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3D905" w14:textId="77777777" w:rsidR="000E54AA" w:rsidRDefault="000E54AA" w:rsidP="007E3DF9">
      <w:pPr>
        <w:pStyle w:val="Titel"/>
        <w:jc w:val="left"/>
        <w:rPr>
          <w:rFonts w:ascii="Times New Roman" w:hAnsi="Times New Roman"/>
          <w:noProof/>
        </w:rPr>
      </w:pPr>
    </w:p>
    <w:p w14:paraId="32F96D88" w14:textId="77777777" w:rsidR="000E54AA" w:rsidRDefault="000E54AA" w:rsidP="007E3DF9">
      <w:pPr>
        <w:pStyle w:val="Titel"/>
        <w:jc w:val="left"/>
        <w:rPr>
          <w:rFonts w:ascii="Times New Roman" w:hAnsi="Times New Roman"/>
          <w:noProof/>
        </w:rPr>
      </w:pPr>
    </w:p>
    <w:p w14:paraId="25EBD6A5" w14:textId="77777777" w:rsidR="000E54AA" w:rsidRPr="00F14449" w:rsidRDefault="00806E2D" w:rsidP="0080617B">
      <w:pPr>
        <w:pStyle w:val="Titel"/>
        <w:rPr>
          <w:rFonts w:ascii="Times New Roman" w:hAnsi="Times New Roman"/>
          <w:noProof/>
        </w:rPr>
      </w:pPr>
      <w:r w:rsidRPr="00F14449">
        <w:rPr>
          <w:rFonts w:ascii="Times New Roman" w:hAnsi="Times New Roman"/>
          <w:noProof/>
        </w:rPr>
        <w:drawing>
          <wp:inline distT="0" distB="0" distL="0" distR="0" wp14:anchorId="0976BF49" wp14:editId="2B94FF47">
            <wp:extent cx="1955800" cy="40576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800" cy="405765"/>
                    </a:xfrm>
                    <a:prstGeom prst="rect">
                      <a:avLst/>
                    </a:prstGeom>
                    <a:noFill/>
                    <a:ln>
                      <a:noFill/>
                    </a:ln>
                  </pic:spPr>
                </pic:pic>
              </a:graphicData>
            </a:graphic>
          </wp:inline>
        </w:drawing>
      </w:r>
    </w:p>
    <w:p w14:paraId="6396426B" w14:textId="77777777" w:rsidR="000E54AA" w:rsidRPr="00F14449" w:rsidRDefault="000E54AA" w:rsidP="007E3DF9">
      <w:pPr>
        <w:pStyle w:val="Titel"/>
        <w:jc w:val="left"/>
        <w:rPr>
          <w:rFonts w:ascii="Times New Roman" w:hAnsi="Times New Roman"/>
          <w:noProof/>
        </w:rPr>
      </w:pPr>
    </w:p>
    <w:p w14:paraId="167EF1D8" w14:textId="77777777" w:rsidR="000E54AA" w:rsidRPr="00F14449" w:rsidRDefault="000E54AA" w:rsidP="007E3DF9">
      <w:pPr>
        <w:pStyle w:val="Titel"/>
        <w:jc w:val="left"/>
        <w:rPr>
          <w:rFonts w:ascii="Times New Roman" w:hAnsi="Times New Roman"/>
          <w:noProof/>
        </w:rPr>
      </w:pPr>
    </w:p>
    <w:p w14:paraId="1F109F52" w14:textId="77777777" w:rsidR="000E54AA" w:rsidRPr="00F14449" w:rsidRDefault="000E54AA" w:rsidP="007E3DF9">
      <w:pPr>
        <w:pStyle w:val="Titel"/>
        <w:jc w:val="left"/>
        <w:rPr>
          <w:rFonts w:ascii="Times New Roman" w:hAnsi="Times New Roman"/>
          <w:noProof/>
        </w:rPr>
      </w:pPr>
    </w:p>
    <w:p w14:paraId="5BBCDAF0" w14:textId="77777777" w:rsidR="000E54AA" w:rsidRPr="00F14449" w:rsidRDefault="000E54AA" w:rsidP="000E54AA">
      <w:pPr>
        <w:jc w:val="center"/>
        <w:rPr>
          <w:rFonts w:ascii="Arial" w:hAnsi="Arial"/>
          <w:sz w:val="32"/>
          <w:szCs w:val="20"/>
          <w:lang w:val="nl-NL"/>
        </w:rPr>
      </w:pPr>
      <w:r w:rsidRPr="00F14449">
        <w:rPr>
          <w:rFonts w:ascii="Arial" w:hAnsi="Arial"/>
          <w:sz w:val="32"/>
          <w:szCs w:val="20"/>
          <w:lang w:val="nl-NL"/>
        </w:rPr>
        <w:t>COLLECTIEVE ARBEIDSOVEREENKOMST</w:t>
      </w:r>
    </w:p>
    <w:p w14:paraId="77281455" w14:textId="77777777" w:rsidR="000E54AA" w:rsidRPr="00F14449" w:rsidRDefault="000E54AA" w:rsidP="000E54AA">
      <w:pPr>
        <w:rPr>
          <w:rFonts w:ascii="Arial" w:hAnsi="Arial"/>
          <w:szCs w:val="20"/>
          <w:lang w:val="nl-NL"/>
        </w:rPr>
      </w:pPr>
    </w:p>
    <w:p w14:paraId="57A0F757" w14:textId="77777777" w:rsidR="000E54AA" w:rsidRPr="00F14449" w:rsidRDefault="000E54AA" w:rsidP="000E54AA">
      <w:pPr>
        <w:rPr>
          <w:rFonts w:ascii="Arial" w:hAnsi="Arial"/>
          <w:szCs w:val="20"/>
          <w:lang w:val="nl-NL"/>
        </w:rPr>
      </w:pPr>
    </w:p>
    <w:p w14:paraId="553DA530" w14:textId="77777777" w:rsidR="000E54AA" w:rsidRPr="00F14449" w:rsidRDefault="000E54AA" w:rsidP="000E54AA">
      <w:pPr>
        <w:rPr>
          <w:rFonts w:ascii="Arial" w:hAnsi="Arial"/>
          <w:szCs w:val="20"/>
          <w:lang w:val="nl-NL"/>
        </w:rPr>
      </w:pPr>
    </w:p>
    <w:p w14:paraId="38F70173" w14:textId="77777777" w:rsidR="000E54AA" w:rsidRPr="00F14449" w:rsidRDefault="000E54AA" w:rsidP="000E54AA">
      <w:pPr>
        <w:rPr>
          <w:rFonts w:ascii="Arial" w:hAnsi="Arial"/>
          <w:szCs w:val="20"/>
          <w:lang w:val="nl-NL"/>
        </w:rPr>
      </w:pPr>
    </w:p>
    <w:p w14:paraId="76FF588A" w14:textId="77777777" w:rsidR="000E54AA" w:rsidRPr="00F14449" w:rsidRDefault="00086A55" w:rsidP="000E54AA">
      <w:pPr>
        <w:jc w:val="center"/>
        <w:rPr>
          <w:rFonts w:ascii="Arial" w:hAnsi="Arial"/>
          <w:sz w:val="20"/>
          <w:szCs w:val="20"/>
          <w:lang w:val="nl-NL"/>
        </w:rPr>
      </w:pPr>
      <w:r w:rsidRPr="00F14449">
        <w:rPr>
          <w:rFonts w:ascii="Arial" w:hAnsi="Arial"/>
          <w:sz w:val="20"/>
          <w:szCs w:val="20"/>
          <w:lang w:val="nl-NL"/>
        </w:rPr>
        <w:t>Voor Lamb Weston / Meijer bedrijven in Nederland</w:t>
      </w:r>
    </w:p>
    <w:p w14:paraId="3CF49614" w14:textId="77777777" w:rsidR="000E54AA" w:rsidRPr="00F14449" w:rsidRDefault="000E54AA" w:rsidP="000E54AA">
      <w:pPr>
        <w:rPr>
          <w:rFonts w:ascii="Arial" w:hAnsi="Arial"/>
          <w:szCs w:val="20"/>
          <w:lang w:val="nl-NL"/>
        </w:rPr>
      </w:pPr>
    </w:p>
    <w:p w14:paraId="0E2E3F22" w14:textId="77777777" w:rsidR="000E54AA" w:rsidRPr="00F14449" w:rsidRDefault="000E54AA" w:rsidP="000E54AA">
      <w:pPr>
        <w:rPr>
          <w:rFonts w:ascii="Arial" w:hAnsi="Arial"/>
          <w:szCs w:val="20"/>
          <w:lang w:val="nl-NL"/>
        </w:rPr>
      </w:pPr>
    </w:p>
    <w:p w14:paraId="1F38A1DE" w14:textId="77777777" w:rsidR="000E54AA" w:rsidRPr="00F14449" w:rsidRDefault="000E54AA" w:rsidP="000E54AA">
      <w:pPr>
        <w:rPr>
          <w:rFonts w:ascii="Arial" w:hAnsi="Arial"/>
          <w:szCs w:val="20"/>
          <w:lang w:val="nl-NL"/>
        </w:rPr>
      </w:pPr>
    </w:p>
    <w:p w14:paraId="5AA6830F" w14:textId="77777777" w:rsidR="000E54AA" w:rsidRPr="00F14449" w:rsidRDefault="000E54AA" w:rsidP="000E54AA">
      <w:pPr>
        <w:rPr>
          <w:rFonts w:ascii="Arial" w:hAnsi="Arial"/>
          <w:szCs w:val="20"/>
          <w:lang w:val="nl-NL"/>
        </w:rPr>
      </w:pPr>
    </w:p>
    <w:p w14:paraId="40FEC63E" w14:textId="77777777" w:rsidR="000E54AA" w:rsidRPr="00F14449" w:rsidRDefault="000E54AA" w:rsidP="000E54AA">
      <w:pPr>
        <w:rPr>
          <w:rFonts w:ascii="Arial" w:hAnsi="Arial"/>
          <w:szCs w:val="20"/>
          <w:lang w:val="nl-NL"/>
        </w:rPr>
      </w:pPr>
    </w:p>
    <w:p w14:paraId="090812AA" w14:textId="77777777" w:rsidR="000E54AA" w:rsidRPr="00F14449" w:rsidRDefault="000E54AA" w:rsidP="000E54AA">
      <w:pPr>
        <w:rPr>
          <w:rFonts w:ascii="Arial" w:hAnsi="Arial"/>
          <w:szCs w:val="20"/>
          <w:lang w:val="nl-NL"/>
        </w:rPr>
      </w:pPr>
    </w:p>
    <w:p w14:paraId="15C0CAF1" w14:textId="77777777" w:rsidR="000E54AA" w:rsidRPr="00F14449" w:rsidRDefault="000E54AA" w:rsidP="000E54AA">
      <w:pPr>
        <w:rPr>
          <w:rFonts w:ascii="Arial" w:hAnsi="Arial"/>
          <w:szCs w:val="20"/>
          <w:lang w:val="nl-NL"/>
        </w:rPr>
      </w:pPr>
    </w:p>
    <w:p w14:paraId="20364875" w14:textId="77777777" w:rsidR="000E54AA" w:rsidRPr="00F14449" w:rsidRDefault="000E54AA" w:rsidP="000E54AA">
      <w:pPr>
        <w:rPr>
          <w:rFonts w:ascii="Arial" w:hAnsi="Arial"/>
          <w:szCs w:val="20"/>
          <w:lang w:val="nl-NL"/>
        </w:rPr>
      </w:pPr>
    </w:p>
    <w:p w14:paraId="5D86803A" w14:textId="77777777" w:rsidR="000E54AA" w:rsidRPr="00F14449" w:rsidRDefault="000E54AA" w:rsidP="000E54AA">
      <w:pPr>
        <w:rPr>
          <w:rFonts w:ascii="Arial" w:hAnsi="Arial"/>
          <w:szCs w:val="20"/>
          <w:lang w:val="nl-NL"/>
        </w:rPr>
      </w:pPr>
    </w:p>
    <w:p w14:paraId="0BF2151A" w14:textId="77777777" w:rsidR="000E54AA" w:rsidRPr="00F14449" w:rsidRDefault="000E54AA" w:rsidP="000E54AA">
      <w:pPr>
        <w:rPr>
          <w:rFonts w:ascii="Arial" w:hAnsi="Arial"/>
          <w:szCs w:val="20"/>
          <w:lang w:val="nl-NL"/>
        </w:rPr>
      </w:pPr>
    </w:p>
    <w:p w14:paraId="61204CBA" w14:textId="77777777" w:rsidR="000E54AA" w:rsidRPr="00F14449" w:rsidRDefault="000E54AA" w:rsidP="000E54AA">
      <w:pPr>
        <w:rPr>
          <w:rFonts w:ascii="Arial" w:hAnsi="Arial"/>
          <w:szCs w:val="20"/>
          <w:lang w:val="nl-NL"/>
        </w:rPr>
      </w:pPr>
    </w:p>
    <w:p w14:paraId="2F2C63F2" w14:textId="77777777" w:rsidR="000E54AA" w:rsidRPr="00F14449" w:rsidRDefault="000E54AA" w:rsidP="000E54AA">
      <w:pPr>
        <w:rPr>
          <w:rFonts w:ascii="Arial" w:hAnsi="Arial"/>
          <w:szCs w:val="20"/>
          <w:lang w:val="nl-NL"/>
        </w:rPr>
      </w:pPr>
    </w:p>
    <w:p w14:paraId="550315BA" w14:textId="23224AC6" w:rsidR="000E54AA" w:rsidRPr="00F14449" w:rsidRDefault="000E54AA" w:rsidP="000E54AA">
      <w:pPr>
        <w:jc w:val="center"/>
        <w:rPr>
          <w:rFonts w:ascii="Arial" w:hAnsi="Arial"/>
          <w:sz w:val="20"/>
          <w:szCs w:val="20"/>
          <w:lang w:val="nl-NL"/>
        </w:rPr>
      </w:pPr>
      <w:r w:rsidRPr="00F14449">
        <w:rPr>
          <w:rFonts w:ascii="Arial" w:hAnsi="Arial"/>
          <w:sz w:val="20"/>
          <w:szCs w:val="20"/>
          <w:lang w:val="nl-NL"/>
        </w:rPr>
        <w:t>Looptijd van 1 j</w:t>
      </w:r>
      <w:r w:rsidR="00F66F44" w:rsidRPr="00F14449">
        <w:rPr>
          <w:rFonts w:ascii="Arial" w:hAnsi="Arial"/>
          <w:sz w:val="20"/>
          <w:szCs w:val="20"/>
          <w:lang w:val="nl-NL"/>
        </w:rPr>
        <w:t xml:space="preserve">anuari </w:t>
      </w:r>
      <w:r w:rsidRPr="00F14449">
        <w:rPr>
          <w:rFonts w:ascii="Arial" w:hAnsi="Arial"/>
          <w:sz w:val="20"/>
          <w:szCs w:val="20"/>
          <w:lang w:val="nl-NL"/>
        </w:rPr>
        <w:t>201</w:t>
      </w:r>
      <w:r w:rsidR="003D3F9C">
        <w:rPr>
          <w:rFonts w:ascii="Arial" w:hAnsi="Arial"/>
          <w:sz w:val="20"/>
          <w:szCs w:val="20"/>
          <w:lang w:val="nl-NL"/>
        </w:rPr>
        <w:t>6</w:t>
      </w:r>
      <w:r w:rsidRPr="00F14449">
        <w:rPr>
          <w:rFonts w:ascii="Arial" w:hAnsi="Arial"/>
          <w:sz w:val="20"/>
          <w:szCs w:val="20"/>
          <w:lang w:val="nl-NL"/>
        </w:rPr>
        <w:t xml:space="preserve"> tot en met 31 december 201</w:t>
      </w:r>
      <w:r w:rsidR="003D3F9C">
        <w:rPr>
          <w:rFonts w:ascii="Arial" w:hAnsi="Arial"/>
          <w:sz w:val="20"/>
          <w:szCs w:val="20"/>
          <w:lang w:val="nl-NL"/>
        </w:rPr>
        <w:t>7</w:t>
      </w:r>
    </w:p>
    <w:p w14:paraId="7265601A" w14:textId="77777777" w:rsidR="000E54AA" w:rsidRPr="00F14449" w:rsidRDefault="000E54AA" w:rsidP="000E54AA">
      <w:pPr>
        <w:rPr>
          <w:rFonts w:ascii="Arial" w:hAnsi="Arial"/>
          <w:szCs w:val="20"/>
          <w:lang w:val="nl-NL"/>
        </w:rPr>
      </w:pPr>
    </w:p>
    <w:p w14:paraId="3624B5FD" w14:textId="77777777" w:rsidR="000E54AA" w:rsidRPr="00F14449" w:rsidRDefault="000E54AA" w:rsidP="007E3DF9">
      <w:pPr>
        <w:pStyle w:val="Titel"/>
        <w:jc w:val="left"/>
        <w:rPr>
          <w:rFonts w:ascii="Arial" w:hAnsi="Arial" w:cs="Arial"/>
          <w:sz w:val="22"/>
          <w:szCs w:val="22"/>
        </w:rPr>
      </w:pPr>
    </w:p>
    <w:p w14:paraId="39667E28" w14:textId="77777777" w:rsidR="00DD222E" w:rsidRPr="00F14449" w:rsidRDefault="00DD222E" w:rsidP="007E3DF9">
      <w:pPr>
        <w:pStyle w:val="Titel"/>
        <w:jc w:val="left"/>
        <w:rPr>
          <w:rFonts w:ascii="Arial" w:hAnsi="Arial" w:cs="Arial"/>
          <w:sz w:val="22"/>
          <w:szCs w:val="22"/>
        </w:rPr>
      </w:pPr>
    </w:p>
    <w:p w14:paraId="2C0296CE" w14:textId="77777777" w:rsidR="00DD222E" w:rsidRPr="00F14449" w:rsidRDefault="00DD222E" w:rsidP="007E3DF9">
      <w:pPr>
        <w:pStyle w:val="Titel"/>
        <w:jc w:val="left"/>
        <w:rPr>
          <w:rFonts w:ascii="Arial" w:hAnsi="Arial" w:cs="Arial"/>
          <w:sz w:val="22"/>
          <w:szCs w:val="22"/>
        </w:rPr>
      </w:pPr>
    </w:p>
    <w:p w14:paraId="7A60213E" w14:textId="77777777" w:rsidR="00DD222E" w:rsidRPr="00F14449" w:rsidRDefault="00DD222E" w:rsidP="007E3DF9">
      <w:pPr>
        <w:pStyle w:val="Titel"/>
        <w:jc w:val="left"/>
        <w:rPr>
          <w:rFonts w:ascii="Arial" w:hAnsi="Arial" w:cs="Arial"/>
          <w:sz w:val="22"/>
          <w:szCs w:val="22"/>
        </w:rPr>
      </w:pPr>
    </w:p>
    <w:p w14:paraId="54E84181" w14:textId="77777777" w:rsidR="00DD222E" w:rsidRPr="00F14449" w:rsidRDefault="00DD222E" w:rsidP="007E3DF9">
      <w:pPr>
        <w:pStyle w:val="Titel"/>
        <w:jc w:val="left"/>
        <w:rPr>
          <w:rFonts w:ascii="Arial" w:hAnsi="Arial" w:cs="Arial"/>
          <w:sz w:val="22"/>
          <w:szCs w:val="22"/>
        </w:rPr>
      </w:pPr>
    </w:p>
    <w:p w14:paraId="6D25E6F9" w14:textId="77777777" w:rsidR="00DD222E" w:rsidRPr="00F14449" w:rsidRDefault="00DD222E" w:rsidP="007E3DF9">
      <w:pPr>
        <w:pStyle w:val="Titel"/>
        <w:jc w:val="left"/>
        <w:rPr>
          <w:rFonts w:ascii="Arial" w:hAnsi="Arial" w:cs="Arial"/>
          <w:sz w:val="22"/>
          <w:szCs w:val="22"/>
        </w:rPr>
      </w:pPr>
    </w:p>
    <w:p w14:paraId="621ADAFC" w14:textId="77777777" w:rsidR="00DD222E" w:rsidRPr="00F14449" w:rsidRDefault="00DD222E" w:rsidP="007E3DF9">
      <w:pPr>
        <w:pStyle w:val="Titel"/>
        <w:jc w:val="left"/>
        <w:rPr>
          <w:rFonts w:ascii="Arial" w:hAnsi="Arial" w:cs="Arial"/>
          <w:sz w:val="22"/>
          <w:szCs w:val="22"/>
        </w:rPr>
      </w:pPr>
    </w:p>
    <w:p w14:paraId="3B4FF18E" w14:textId="77777777" w:rsidR="00DD222E" w:rsidRPr="00F14449" w:rsidRDefault="00DD222E" w:rsidP="007E3DF9">
      <w:pPr>
        <w:pStyle w:val="Titel"/>
        <w:jc w:val="left"/>
        <w:rPr>
          <w:rFonts w:ascii="Arial" w:hAnsi="Arial" w:cs="Arial"/>
          <w:sz w:val="22"/>
          <w:szCs w:val="22"/>
        </w:rPr>
      </w:pPr>
    </w:p>
    <w:p w14:paraId="04F29FAB" w14:textId="77777777" w:rsidR="00DD222E" w:rsidRPr="00F14449" w:rsidRDefault="00DD222E" w:rsidP="007E3DF9">
      <w:pPr>
        <w:pStyle w:val="Titel"/>
        <w:jc w:val="left"/>
        <w:rPr>
          <w:rFonts w:ascii="Arial" w:hAnsi="Arial" w:cs="Arial"/>
          <w:sz w:val="22"/>
          <w:szCs w:val="22"/>
        </w:rPr>
      </w:pPr>
    </w:p>
    <w:p w14:paraId="6AE416BF" w14:textId="77777777" w:rsidR="00DD222E" w:rsidRPr="00F14449" w:rsidRDefault="00DD222E" w:rsidP="007E3DF9">
      <w:pPr>
        <w:pStyle w:val="Titel"/>
        <w:jc w:val="left"/>
        <w:rPr>
          <w:rFonts w:ascii="Arial" w:hAnsi="Arial" w:cs="Arial"/>
          <w:sz w:val="22"/>
          <w:szCs w:val="22"/>
        </w:rPr>
      </w:pPr>
    </w:p>
    <w:p w14:paraId="4B497CFF" w14:textId="77777777" w:rsidR="00DD222E" w:rsidRPr="00F14449" w:rsidRDefault="00DD222E" w:rsidP="007E3DF9">
      <w:pPr>
        <w:pStyle w:val="Titel"/>
        <w:jc w:val="left"/>
        <w:rPr>
          <w:rFonts w:ascii="Arial" w:hAnsi="Arial" w:cs="Arial"/>
          <w:sz w:val="22"/>
          <w:szCs w:val="22"/>
        </w:rPr>
      </w:pPr>
    </w:p>
    <w:p w14:paraId="5D4D13C8" w14:textId="77777777" w:rsidR="00DD222E" w:rsidRPr="00F14449" w:rsidRDefault="00DD222E" w:rsidP="007E3DF9">
      <w:pPr>
        <w:pStyle w:val="Titel"/>
        <w:jc w:val="left"/>
        <w:rPr>
          <w:rFonts w:ascii="Arial" w:hAnsi="Arial" w:cs="Arial"/>
          <w:sz w:val="22"/>
          <w:szCs w:val="22"/>
        </w:rPr>
      </w:pPr>
    </w:p>
    <w:p w14:paraId="70FCD4FE" w14:textId="77777777" w:rsidR="000E54AA" w:rsidRPr="00F14449" w:rsidRDefault="000E54AA" w:rsidP="007E3DF9">
      <w:pPr>
        <w:pStyle w:val="Titel"/>
        <w:jc w:val="left"/>
        <w:rPr>
          <w:rFonts w:ascii="Arial" w:hAnsi="Arial" w:cs="Arial"/>
          <w:sz w:val="22"/>
          <w:szCs w:val="22"/>
        </w:rPr>
      </w:pPr>
    </w:p>
    <w:p w14:paraId="2E83FF59" w14:textId="77777777" w:rsidR="000E54AA" w:rsidRPr="00F14449" w:rsidRDefault="000E54AA" w:rsidP="007E3DF9">
      <w:pPr>
        <w:pStyle w:val="Titel"/>
        <w:jc w:val="left"/>
        <w:rPr>
          <w:rFonts w:ascii="Arial" w:hAnsi="Arial" w:cs="Arial"/>
          <w:sz w:val="22"/>
          <w:szCs w:val="22"/>
        </w:rPr>
      </w:pPr>
    </w:p>
    <w:p w14:paraId="18E7C28A" w14:textId="77777777" w:rsidR="000E54AA" w:rsidRPr="00F14449" w:rsidRDefault="000E54AA" w:rsidP="00DD222E">
      <w:pPr>
        <w:pStyle w:val="Titel"/>
        <w:ind w:left="2832" w:firstLine="708"/>
        <w:jc w:val="left"/>
        <w:rPr>
          <w:rFonts w:ascii="Arial" w:hAnsi="Arial" w:cs="Arial"/>
          <w:sz w:val="22"/>
          <w:szCs w:val="22"/>
        </w:rPr>
      </w:pPr>
    </w:p>
    <w:p w14:paraId="14404566" w14:textId="77777777" w:rsidR="007A78F2" w:rsidRDefault="000A5A82" w:rsidP="007A78F2">
      <w:pPr>
        <w:pStyle w:val="Titel"/>
        <w:jc w:val="left"/>
        <w:rPr>
          <w:rFonts w:ascii="Arial" w:hAnsi="Arial" w:cs="Arial"/>
          <w:sz w:val="22"/>
          <w:szCs w:val="22"/>
        </w:rPr>
      </w:pPr>
      <w:r w:rsidRPr="00F14449">
        <w:rPr>
          <w:rFonts w:ascii="Arial" w:hAnsi="Arial" w:cs="Arial"/>
          <w:sz w:val="22"/>
          <w:szCs w:val="22"/>
        </w:rPr>
        <w:br w:type="page"/>
      </w:r>
    </w:p>
    <w:p w14:paraId="71FAF67A" w14:textId="77777777" w:rsidR="007A78F2" w:rsidRDefault="007A78F2" w:rsidP="007A78F2">
      <w:pPr>
        <w:pStyle w:val="Titel"/>
        <w:jc w:val="left"/>
        <w:rPr>
          <w:rFonts w:ascii="Arial" w:hAnsi="Arial" w:cs="Arial"/>
          <w:sz w:val="22"/>
          <w:szCs w:val="22"/>
        </w:rPr>
      </w:pPr>
    </w:p>
    <w:p w14:paraId="43CEA866" w14:textId="77777777" w:rsidR="007A78F2" w:rsidRDefault="007A78F2" w:rsidP="007A78F2">
      <w:pPr>
        <w:pStyle w:val="Titel"/>
        <w:jc w:val="left"/>
        <w:rPr>
          <w:rFonts w:ascii="Arial" w:hAnsi="Arial" w:cs="Arial"/>
          <w:sz w:val="22"/>
          <w:szCs w:val="22"/>
        </w:rPr>
      </w:pPr>
    </w:p>
    <w:p w14:paraId="2EAA4017" w14:textId="77777777" w:rsidR="00E073C1" w:rsidRPr="00F14449" w:rsidRDefault="00E073C1" w:rsidP="00E073C1">
      <w:pPr>
        <w:pStyle w:val="Titel"/>
        <w:jc w:val="left"/>
        <w:rPr>
          <w:rFonts w:ascii="Arial" w:hAnsi="Arial" w:cs="Arial"/>
          <w:sz w:val="22"/>
          <w:szCs w:val="22"/>
        </w:rPr>
      </w:pPr>
      <w:r w:rsidRPr="00F14449">
        <w:rPr>
          <w:rFonts w:ascii="Arial" w:hAnsi="Arial" w:cs="Arial"/>
          <w:sz w:val="22"/>
          <w:szCs w:val="22"/>
        </w:rPr>
        <w:t>INHOUDSOPGAVE</w:t>
      </w:r>
    </w:p>
    <w:p w14:paraId="54697950" w14:textId="77777777" w:rsidR="00E073C1" w:rsidRPr="00F14449" w:rsidRDefault="00E073C1" w:rsidP="00E073C1">
      <w:pPr>
        <w:rPr>
          <w:rFonts w:ascii="Arial" w:hAnsi="Arial" w:cs="Arial"/>
          <w:b/>
          <w:spacing w:val="-3"/>
          <w:sz w:val="22"/>
          <w:szCs w:val="22"/>
          <w:lang w:val="nl-NL"/>
        </w:rPr>
      </w:pPr>
    </w:p>
    <w:p w14:paraId="6D5FCC6C" w14:textId="77777777" w:rsidR="00E073C1" w:rsidRPr="00F14449" w:rsidRDefault="00E073C1" w:rsidP="00E073C1">
      <w:pPr>
        <w:rPr>
          <w:rFonts w:ascii="Arial" w:hAnsi="Arial" w:cs="Arial"/>
          <w:b/>
          <w:spacing w:val="-3"/>
          <w:sz w:val="22"/>
          <w:szCs w:val="22"/>
          <w:lang w:val="nl-NL"/>
        </w:rPr>
      </w:pPr>
    </w:p>
    <w:p w14:paraId="0F324DB0" w14:textId="77777777" w:rsidR="00E073C1" w:rsidRPr="00F14449" w:rsidRDefault="00E073C1" w:rsidP="00E073C1">
      <w:pPr>
        <w:rPr>
          <w:rFonts w:ascii="Arial" w:hAnsi="Arial" w:cs="Arial"/>
          <w:spacing w:val="-3"/>
          <w:sz w:val="22"/>
          <w:szCs w:val="22"/>
          <w:lang w:val="nl-NL"/>
        </w:rPr>
      </w:pPr>
      <w:r w:rsidRPr="00F14449">
        <w:rPr>
          <w:rFonts w:ascii="Arial" w:hAnsi="Arial" w:cs="Arial"/>
          <w:spacing w:val="-3"/>
          <w:sz w:val="22"/>
          <w:szCs w:val="22"/>
          <w:lang w:val="nl-NL"/>
        </w:rPr>
        <w:t>Bladzijde</w:t>
      </w:r>
    </w:p>
    <w:p w14:paraId="17DB158F" w14:textId="77777777" w:rsidR="00E073C1" w:rsidRPr="00F14449" w:rsidRDefault="00E073C1" w:rsidP="00E073C1">
      <w:pPr>
        <w:pStyle w:val="Inhopg1"/>
        <w:rPr>
          <w:rFonts w:ascii="Arial" w:hAnsi="Arial" w:cs="Arial"/>
          <w:sz w:val="22"/>
          <w:szCs w:val="22"/>
        </w:rPr>
      </w:pPr>
      <w:r w:rsidRPr="00F14449">
        <w:rPr>
          <w:rFonts w:ascii="Arial" w:hAnsi="Arial" w:cs="Arial"/>
          <w:sz w:val="22"/>
          <w:szCs w:val="22"/>
        </w:rPr>
        <w:tab/>
        <w:t>Voorwoord</w:t>
      </w:r>
      <w:r w:rsidRPr="00F14449">
        <w:rPr>
          <w:rFonts w:ascii="Arial" w:hAnsi="Arial" w:cs="Arial"/>
          <w:sz w:val="22"/>
          <w:szCs w:val="22"/>
        </w:rPr>
        <w:tab/>
        <w:t>4</w:t>
      </w:r>
    </w:p>
    <w:p w14:paraId="4AD6C067" w14:textId="11080F2B"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w:t>
      </w:r>
      <w:r w:rsidRPr="00F14449">
        <w:rPr>
          <w:rFonts w:ascii="Arial" w:hAnsi="Arial" w:cs="Arial"/>
          <w:sz w:val="22"/>
          <w:szCs w:val="22"/>
        </w:rPr>
        <w:tab/>
        <w:t>Definities</w:t>
      </w:r>
      <w:r w:rsidRPr="00F14449">
        <w:rPr>
          <w:rFonts w:ascii="Arial" w:hAnsi="Arial" w:cs="Arial"/>
          <w:sz w:val="22"/>
          <w:szCs w:val="22"/>
        </w:rPr>
        <w:tab/>
      </w:r>
      <w:r w:rsidR="009666AF">
        <w:rPr>
          <w:rFonts w:ascii="Arial" w:hAnsi="Arial" w:cs="Arial"/>
          <w:sz w:val="22"/>
          <w:szCs w:val="22"/>
        </w:rPr>
        <w:t>6</w:t>
      </w:r>
    </w:p>
    <w:p w14:paraId="2BA004C3" w14:textId="4E7EEB02"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w:t>
      </w:r>
      <w:r w:rsidRPr="00F14449">
        <w:rPr>
          <w:rFonts w:ascii="Arial" w:hAnsi="Arial" w:cs="Arial"/>
          <w:sz w:val="22"/>
          <w:szCs w:val="22"/>
        </w:rPr>
        <w:tab/>
        <w:t>Algemene verplichtingen van partijen</w:t>
      </w:r>
      <w:r w:rsidRPr="00F14449">
        <w:rPr>
          <w:rFonts w:ascii="Arial" w:hAnsi="Arial" w:cs="Arial"/>
          <w:sz w:val="22"/>
          <w:szCs w:val="22"/>
        </w:rPr>
        <w:tab/>
      </w:r>
      <w:r w:rsidR="009666AF">
        <w:rPr>
          <w:rFonts w:ascii="Arial" w:hAnsi="Arial" w:cs="Arial"/>
          <w:sz w:val="22"/>
          <w:szCs w:val="22"/>
        </w:rPr>
        <w:t>7</w:t>
      </w:r>
    </w:p>
    <w:p w14:paraId="34E38269" w14:textId="38DC5B2D"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3</w:t>
      </w:r>
      <w:r w:rsidRPr="00F14449">
        <w:rPr>
          <w:rFonts w:ascii="Arial" w:hAnsi="Arial" w:cs="Arial"/>
          <w:sz w:val="22"/>
          <w:szCs w:val="22"/>
        </w:rPr>
        <w:tab/>
      </w:r>
      <w:r w:rsidR="009666AF">
        <w:rPr>
          <w:rFonts w:ascii="Arial" w:hAnsi="Arial" w:cs="Arial"/>
          <w:sz w:val="22"/>
          <w:szCs w:val="22"/>
        </w:rPr>
        <w:t xml:space="preserve">Proeftijd </w:t>
      </w:r>
      <w:r w:rsidR="009666AF" w:rsidRPr="006413D9">
        <w:rPr>
          <w:rFonts w:ascii="Arial" w:hAnsi="Arial" w:cs="Arial"/>
          <w:sz w:val="22"/>
          <w:szCs w:val="22"/>
        </w:rPr>
        <w:t>en arbeidsovereenkomst voor onbepaalde- of bepaalde tijd</w:t>
      </w:r>
      <w:r w:rsidRPr="00F14449">
        <w:rPr>
          <w:rFonts w:ascii="Arial" w:hAnsi="Arial" w:cs="Arial"/>
          <w:sz w:val="22"/>
          <w:szCs w:val="22"/>
        </w:rPr>
        <w:tab/>
      </w:r>
      <w:r w:rsidR="009666AF">
        <w:rPr>
          <w:rFonts w:ascii="Arial" w:hAnsi="Arial" w:cs="Arial"/>
          <w:sz w:val="22"/>
          <w:szCs w:val="22"/>
        </w:rPr>
        <w:t>8</w:t>
      </w:r>
    </w:p>
    <w:p w14:paraId="170EBA42" w14:textId="64669920" w:rsidR="00E073C1" w:rsidRPr="00F14449" w:rsidRDefault="009666AF" w:rsidP="00E073C1">
      <w:pPr>
        <w:pStyle w:val="Inhopg1"/>
        <w:rPr>
          <w:rFonts w:ascii="Arial" w:hAnsi="Arial" w:cs="Arial"/>
          <w:sz w:val="22"/>
          <w:szCs w:val="22"/>
        </w:rPr>
      </w:pPr>
      <w:r>
        <w:rPr>
          <w:rFonts w:ascii="Arial" w:hAnsi="Arial" w:cs="Arial"/>
          <w:sz w:val="22"/>
          <w:szCs w:val="22"/>
        </w:rPr>
        <w:t>Artikel 4</w:t>
      </w:r>
      <w:r>
        <w:rPr>
          <w:rFonts w:ascii="Arial" w:hAnsi="Arial" w:cs="Arial"/>
          <w:sz w:val="22"/>
          <w:szCs w:val="22"/>
        </w:rPr>
        <w:tab/>
      </w:r>
      <w:r w:rsidRPr="00F14449">
        <w:rPr>
          <w:rFonts w:ascii="Arial" w:hAnsi="Arial" w:cs="Arial"/>
          <w:sz w:val="22"/>
          <w:szCs w:val="22"/>
        </w:rPr>
        <w:t>Einde dienstverband</w:t>
      </w:r>
      <w:r>
        <w:rPr>
          <w:rFonts w:ascii="Arial" w:hAnsi="Arial" w:cs="Arial"/>
          <w:sz w:val="22"/>
          <w:szCs w:val="22"/>
        </w:rPr>
        <w:tab/>
        <w:t>8</w:t>
      </w:r>
    </w:p>
    <w:p w14:paraId="2B0C2DBA" w14:textId="6B1314E3"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5</w:t>
      </w:r>
      <w:r w:rsidRPr="00F14449">
        <w:rPr>
          <w:rFonts w:ascii="Arial" w:hAnsi="Arial" w:cs="Arial"/>
          <w:sz w:val="22"/>
          <w:szCs w:val="22"/>
        </w:rPr>
        <w:tab/>
      </w:r>
      <w:r w:rsidR="009666AF" w:rsidRPr="00F14449">
        <w:rPr>
          <w:rFonts w:ascii="Arial" w:hAnsi="Arial" w:cs="Arial"/>
          <w:sz w:val="22"/>
          <w:szCs w:val="22"/>
        </w:rPr>
        <w:t>Opzegtermijn</w:t>
      </w:r>
      <w:r w:rsidRPr="00F14449">
        <w:rPr>
          <w:rFonts w:ascii="Arial" w:hAnsi="Arial" w:cs="Arial"/>
          <w:sz w:val="22"/>
          <w:szCs w:val="22"/>
        </w:rPr>
        <w:tab/>
      </w:r>
      <w:r w:rsidR="009666AF">
        <w:rPr>
          <w:rFonts w:ascii="Arial" w:hAnsi="Arial" w:cs="Arial"/>
          <w:sz w:val="22"/>
          <w:szCs w:val="22"/>
        </w:rPr>
        <w:t>9</w:t>
      </w:r>
    </w:p>
    <w:p w14:paraId="0D42F172" w14:textId="332C91F8"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6</w:t>
      </w:r>
      <w:r w:rsidRPr="00F14449">
        <w:rPr>
          <w:rFonts w:ascii="Arial" w:hAnsi="Arial" w:cs="Arial"/>
          <w:sz w:val="22"/>
          <w:szCs w:val="22"/>
        </w:rPr>
        <w:tab/>
      </w:r>
      <w:r w:rsidR="009666AF" w:rsidRPr="00F14449">
        <w:rPr>
          <w:rFonts w:ascii="Arial" w:hAnsi="Arial" w:cs="Arial"/>
          <w:sz w:val="22"/>
          <w:szCs w:val="22"/>
        </w:rPr>
        <w:t>Dienstrooster en arbeidsduur</w:t>
      </w:r>
      <w:r w:rsidRPr="00F14449">
        <w:rPr>
          <w:rFonts w:ascii="Arial" w:hAnsi="Arial" w:cs="Arial"/>
          <w:sz w:val="22"/>
          <w:szCs w:val="22"/>
        </w:rPr>
        <w:tab/>
      </w:r>
      <w:r w:rsidR="009666AF">
        <w:rPr>
          <w:rFonts w:ascii="Arial" w:hAnsi="Arial" w:cs="Arial"/>
          <w:sz w:val="22"/>
          <w:szCs w:val="22"/>
        </w:rPr>
        <w:t>9</w:t>
      </w:r>
    </w:p>
    <w:p w14:paraId="5C3550B8" w14:textId="130DC3E2"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7</w:t>
      </w:r>
      <w:r w:rsidRPr="00F14449">
        <w:rPr>
          <w:rFonts w:ascii="Arial" w:hAnsi="Arial" w:cs="Arial"/>
          <w:sz w:val="22"/>
          <w:szCs w:val="22"/>
        </w:rPr>
        <w:tab/>
      </w:r>
      <w:r w:rsidR="009666AF" w:rsidRPr="00F14449">
        <w:rPr>
          <w:rFonts w:ascii="Arial" w:hAnsi="Arial" w:cs="Arial"/>
          <w:sz w:val="22"/>
          <w:szCs w:val="22"/>
        </w:rPr>
        <w:t>Salarisinschaling en aanpassingen</w:t>
      </w:r>
      <w:r w:rsidRPr="00F14449">
        <w:rPr>
          <w:rFonts w:ascii="Arial" w:hAnsi="Arial" w:cs="Arial"/>
          <w:sz w:val="22"/>
          <w:szCs w:val="22"/>
        </w:rPr>
        <w:tab/>
      </w:r>
      <w:r w:rsidR="009666AF">
        <w:rPr>
          <w:rFonts w:ascii="Arial" w:hAnsi="Arial" w:cs="Arial"/>
          <w:sz w:val="22"/>
          <w:szCs w:val="22"/>
        </w:rPr>
        <w:t>11</w:t>
      </w:r>
    </w:p>
    <w:p w14:paraId="0466866D" w14:textId="7A37F441"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8</w:t>
      </w:r>
      <w:r w:rsidRPr="00F14449">
        <w:rPr>
          <w:rFonts w:ascii="Arial" w:hAnsi="Arial" w:cs="Arial"/>
          <w:sz w:val="22"/>
          <w:szCs w:val="22"/>
        </w:rPr>
        <w:tab/>
      </w:r>
      <w:r w:rsidR="009666AF" w:rsidRPr="00F14449">
        <w:rPr>
          <w:rFonts w:ascii="Arial" w:hAnsi="Arial" w:cs="Arial"/>
          <w:sz w:val="22"/>
          <w:szCs w:val="22"/>
        </w:rPr>
        <w:t>ATV-regeling</w:t>
      </w:r>
      <w:r w:rsidRPr="00F14449">
        <w:rPr>
          <w:rFonts w:ascii="Arial" w:hAnsi="Arial" w:cs="Arial"/>
          <w:sz w:val="22"/>
          <w:szCs w:val="22"/>
        </w:rPr>
        <w:tab/>
        <w:t>1</w:t>
      </w:r>
      <w:r w:rsidR="009666AF">
        <w:rPr>
          <w:rFonts w:ascii="Arial" w:hAnsi="Arial" w:cs="Arial"/>
          <w:sz w:val="22"/>
          <w:szCs w:val="22"/>
        </w:rPr>
        <w:t>1</w:t>
      </w:r>
    </w:p>
    <w:p w14:paraId="6C3FC66E" w14:textId="7B8B615E"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9</w:t>
      </w:r>
      <w:r w:rsidRPr="00F14449">
        <w:rPr>
          <w:rFonts w:ascii="Arial" w:hAnsi="Arial" w:cs="Arial"/>
          <w:sz w:val="22"/>
          <w:szCs w:val="22"/>
        </w:rPr>
        <w:tab/>
      </w:r>
      <w:r w:rsidR="009666AF" w:rsidRPr="00F14449">
        <w:rPr>
          <w:rFonts w:ascii="Arial" w:hAnsi="Arial" w:cs="Arial"/>
          <w:sz w:val="22"/>
          <w:szCs w:val="22"/>
        </w:rPr>
        <w:t>Deeltijdarbeid</w:t>
      </w:r>
      <w:r w:rsidRPr="00F14449">
        <w:rPr>
          <w:rFonts w:ascii="Arial" w:hAnsi="Arial" w:cs="Arial"/>
          <w:sz w:val="22"/>
          <w:szCs w:val="22"/>
        </w:rPr>
        <w:tab/>
        <w:t>11</w:t>
      </w:r>
    </w:p>
    <w:p w14:paraId="65AC6B0F" w14:textId="2B585101"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10</w:t>
      </w:r>
      <w:r w:rsidRPr="00F14449">
        <w:rPr>
          <w:rFonts w:ascii="Arial" w:hAnsi="Arial" w:cs="Arial"/>
          <w:sz w:val="22"/>
          <w:szCs w:val="22"/>
        </w:rPr>
        <w:tab/>
      </w:r>
      <w:r w:rsidR="0039728B" w:rsidRPr="00F14449">
        <w:rPr>
          <w:rFonts w:ascii="Arial" w:hAnsi="Arial" w:cs="Arial"/>
          <w:sz w:val="22"/>
          <w:szCs w:val="22"/>
        </w:rPr>
        <w:t>Ploegentoeslagen</w:t>
      </w:r>
      <w:r w:rsidRPr="00F14449">
        <w:rPr>
          <w:rFonts w:ascii="Arial" w:hAnsi="Arial" w:cs="Arial"/>
          <w:sz w:val="22"/>
          <w:szCs w:val="22"/>
        </w:rPr>
        <w:tab/>
        <w:t>1</w:t>
      </w:r>
      <w:r w:rsidR="0039728B">
        <w:rPr>
          <w:rFonts w:ascii="Arial" w:hAnsi="Arial" w:cs="Arial"/>
          <w:sz w:val="22"/>
          <w:szCs w:val="22"/>
        </w:rPr>
        <w:t>3</w:t>
      </w:r>
    </w:p>
    <w:p w14:paraId="22941D74" w14:textId="689DE063"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11</w:t>
      </w:r>
      <w:r w:rsidRPr="00F14449">
        <w:rPr>
          <w:rFonts w:ascii="Arial" w:hAnsi="Arial" w:cs="Arial"/>
          <w:sz w:val="22"/>
          <w:szCs w:val="22"/>
        </w:rPr>
        <w:tab/>
      </w:r>
      <w:r w:rsidR="0039728B" w:rsidRPr="00F14449">
        <w:rPr>
          <w:rFonts w:ascii="Arial" w:hAnsi="Arial" w:cs="Arial"/>
          <w:sz w:val="22"/>
          <w:szCs w:val="22"/>
        </w:rPr>
        <w:t>Afbouwregeling ploegentoeslag</w:t>
      </w:r>
      <w:r w:rsidRPr="00F14449">
        <w:rPr>
          <w:rFonts w:ascii="Arial" w:hAnsi="Arial" w:cs="Arial"/>
          <w:sz w:val="22"/>
          <w:szCs w:val="22"/>
        </w:rPr>
        <w:tab/>
        <w:t>1</w:t>
      </w:r>
      <w:r w:rsidR="0039728B">
        <w:rPr>
          <w:rFonts w:ascii="Arial" w:hAnsi="Arial" w:cs="Arial"/>
          <w:sz w:val="22"/>
          <w:szCs w:val="22"/>
        </w:rPr>
        <w:t>4</w:t>
      </w:r>
    </w:p>
    <w:p w14:paraId="273AC069" w14:textId="312E0825"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12</w:t>
      </w:r>
      <w:r w:rsidRPr="00F14449">
        <w:rPr>
          <w:rFonts w:ascii="Arial" w:hAnsi="Arial" w:cs="Arial"/>
          <w:sz w:val="22"/>
          <w:szCs w:val="22"/>
        </w:rPr>
        <w:tab/>
      </w:r>
      <w:r w:rsidR="0039728B" w:rsidRPr="00F14449">
        <w:rPr>
          <w:rFonts w:ascii="Arial" w:hAnsi="Arial" w:cs="Arial"/>
          <w:sz w:val="22"/>
          <w:szCs w:val="22"/>
        </w:rPr>
        <w:t>Einde boekjaar uitkering</w:t>
      </w:r>
      <w:r w:rsidRPr="00F14449">
        <w:rPr>
          <w:rFonts w:ascii="Arial" w:hAnsi="Arial" w:cs="Arial"/>
          <w:sz w:val="22"/>
          <w:szCs w:val="22"/>
        </w:rPr>
        <w:tab/>
        <w:t>1</w:t>
      </w:r>
      <w:r w:rsidR="0039728B">
        <w:rPr>
          <w:rFonts w:ascii="Arial" w:hAnsi="Arial" w:cs="Arial"/>
          <w:sz w:val="22"/>
          <w:szCs w:val="22"/>
        </w:rPr>
        <w:t>4</w:t>
      </w:r>
    </w:p>
    <w:p w14:paraId="13F44ABF" w14:textId="74E402EB"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13</w:t>
      </w:r>
      <w:r w:rsidRPr="00F14449">
        <w:rPr>
          <w:rFonts w:ascii="Arial" w:hAnsi="Arial" w:cs="Arial"/>
          <w:sz w:val="22"/>
          <w:szCs w:val="22"/>
        </w:rPr>
        <w:tab/>
      </w:r>
      <w:r w:rsidR="0039728B" w:rsidRPr="00F14449">
        <w:rPr>
          <w:rFonts w:ascii="Arial" w:hAnsi="Arial" w:cs="Arial"/>
          <w:sz w:val="22"/>
          <w:szCs w:val="22"/>
        </w:rPr>
        <w:t>Beschikbaarheiddienst</w:t>
      </w:r>
      <w:r w:rsidRPr="00F14449">
        <w:rPr>
          <w:rFonts w:ascii="Arial" w:hAnsi="Arial" w:cs="Arial"/>
          <w:sz w:val="22"/>
          <w:szCs w:val="22"/>
        </w:rPr>
        <w:tab/>
        <w:t>1</w:t>
      </w:r>
      <w:r w:rsidR="0039728B">
        <w:rPr>
          <w:rFonts w:ascii="Arial" w:hAnsi="Arial" w:cs="Arial"/>
          <w:sz w:val="22"/>
          <w:szCs w:val="22"/>
        </w:rPr>
        <w:t>5</w:t>
      </w:r>
    </w:p>
    <w:p w14:paraId="1DE4499F" w14:textId="6F682D9F"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14</w:t>
      </w:r>
      <w:r w:rsidRPr="00F14449">
        <w:rPr>
          <w:rFonts w:ascii="Arial" w:hAnsi="Arial" w:cs="Arial"/>
          <w:sz w:val="22"/>
          <w:szCs w:val="22"/>
        </w:rPr>
        <w:tab/>
      </w:r>
      <w:r w:rsidR="0039728B" w:rsidRPr="00F14449">
        <w:rPr>
          <w:rFonts w:ascii="Arial" w:hAnsi="Arial" w:cs="Arial"/>
          <w:sz w:val="22"/>
          <w:szCs w:val="22"/>
        </w:rPr>
        <w:t>Extra opkomst</w:t>
      </w:r>
      <w:r w:rsidRPr="00F14449">
        <w:rPr>
          <w:rFonts w:ascii="Arial" w:hAnsi="Arial" w:cs="Arial"/>
          <w:sz w:val="22"/>
          <w:szCs w:val="22"/>
        </w:rPr>
        <w:tab/>
        <w:t>1</w:t>
      </w:r>
      <w:r w:rsidR="0039728B">
        <w:rPr>
          <w:rFonts w:ascii="Arial" w:hAnsi="Arial" w:cs="Arial"/>
          <w:sz w:val="22"/>
          <w:szCs w:val="22"/>
        </w:rPr>
        <w:t>5</w:t>
      </w:r>
    </w:p>
    <w:p w14:paraId="59E91022" w14:textId="737A3DD2"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15</w:t>
      </w:r>
      <w:r w:rsidRPr="00F14449">
        <w:rPr>
          <w:rFonts w:ascii="Arial" w:hAnsi="Arial" w:cs="Arial"/>
          <w:sz w:val="22"/>
          <w:szCs w:val="22"/>
        </w:rPr>
        <w:tab/>
      </w:r>
      <w:r w:rsidR="0039728B" w:rsidRPr="00F14449">
        <w:rPr>
          <w:rFonts w:ascii="Arial" w:hAnsi="Arial" w:cs="Arial"/>
          <w:sz w:val="22"/>
          <w:szCs w:val="22"/>
        </w:rPr>
        <w:t>Vervangingstoeslag hoger ingeschaalde</w:t>
      </w:r>
      <w:r w:rsidRPr="00F14449">
        <w:rPr>
          <w:rFonts w:ascii="Arial" w:hAnsi="Arial" w:cs="Arial"/>
          <w:sz w:val="22"/>
          <w:szCs w:val="22"/>
        </w:rPr>
        <w:tab/>
        <w:t>1</w:t>
      </w:r>
      <w:r w:rsidR="0039728B">
        <w:rPr>
          <w:rFonts w:ascii="Arial" w:hAnsi="Arial" w:cs="Arial"/>
          <w:sz w:val="22"/>
          <w:szCs w:val="22"/>
        </w:rPr>
        <w:t>5</w:t>
      </w:r>
    </w:p>
    <w:p w14:paraId="5D1CCB1B" w14:textId="3A0A8F07"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16</w:t>
      </w:r>
      <w:r w:rsidRPr="00F14449">
        <w:rPr>
          <w:rFonts w:ascii="Arial" w:hAnsi="Arial" w:cs="Arial"/>
          <w:sz w:val="22"/>
          <w:szCs w:val="22"/>
        </w:rPr>
        <w:tab/>
      </w:r>
      <w:r w:rsidR="001B080B" w:rsidRPr="00F14449">
        <w:rPr>
          <w:rFonts w:ascii="Arial" w:hAnsi="Arial" w:cs="Arial"/>
          <w:sz w:val="22"/>
          <w:szCs w:val="22"/>
        </w:rPr>
        <w:t>Overwerkvergoeding</w:t>
      </w:r>
      <w:r w:rsidRPr="00F14449">
        <w:rPr>
          <w:rFonts w:ascii="Arial" w:hAnsi="Arial" w:cs="Arial"/>
          <w:sz w:val="22"/>
          <w:szCs w:val="22"/>
        </w:rPr>
        <w:tab/>
        <w:t>1</w:t>
      </w:r>
      <w:r w:rsidR="001B080B">
        <w:rPr>
          <w:rFonts w:ascii="Arial" w:hAnsi="Arial" w:cs="Arial"/>
          <w:sz w:val="22"/>
          <w:szCs w:val="22"/>
        </w:rPr>
        <w:t>6</w:t>
      </w:r>
    </w:p>
    <w:p w14:paraId="34A8B415" w14:textId="460DD3AB"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17</w:t>
      </w:r>
      <w:r w:rsidRPr="00F14449">
        <w:rPr>
          <w:rFonts w:ascii="Arial" w:hAnsi="Arial" w:cs="Arial"/>
          <w:sz w:val="22"/>
          <w:szCs w:val="22"/>
        </w:rPr>
        <w:tab/>
      </w:r>
      <w:r w:rsidR="001B080B" w:rsidRPr="00F14449">
        <w:rPr>
          <w:rFonts w:ascii="Arial" w:hAnsi="Arial" w:cs="Arial"/>
          <w:sz w:val="22"/>
          <w:szCs w:val="22"/>
        </w:rPr>
        <w:t>Werkkostenregeling</w:t>
      </w:r>
      <w:r w:rsidRPr="00F14449">
        <w:rPr>
          <w:rFonts w:ascii="Arial" w:hAnsi="Arial" w:cs="Arial"/>
          <w:sz w:val="22"/>
          <w:szCs w:val="22"/>
        </w:rPr>
        <w:tab/>
        <w:t>1</w:t>
      </w:r>
      <w:r w:rsidR="001B080B">
        <w:rPr>
          <w:rFonts w:ascii="Arial" w:hAnsi="Arial" w:cs="Arial"/>
          <w:sz w:val="22"/>
          <w:szCs w:val="22"/>
        </w:rPr>
        <w:t>7</w:t>
      </w:r>
    </w:p>
    <w:p w14:paraId="47116B56" w14:textId="4EAAC85E"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18</w:t>
      </w:r>
      <w:r w:rsidR="001B080B">
        <w:rPr>
          <w:rFonts w:ascii="Arial" w:hAnsi="Arial" w:cs="Arial"/>
          <w:sz w:val="22"/>
          <w:szCs w:val="22"/>
        </w:rPr>
        <w:t>A</w:t>
      </w:r>
      <w:r w:rsidRPr="00F14449">
        <w:rPr>
          <w:rFonts w:ascii="Arial" w:hAnsi="Arial" w:cs="Arial"/>
          <w:sz w:val="22"/>
          <w:szCs w:val="22"/>
        </w:rPr>
        <w:tab/>
      </w:r>
      <w:r w:rsidR="001B080B" w:rsidRPr="00F14449">
        <w:rPr>
          <w:rFonts w:ascii="Arial" w:hAnsi="Arial" w:cs="Arial"/>
          <w:sz w:val="22"/>
          <w:szCs w:val="22"/>
        </w:rPr>
        <w:t>Vergoeding reiskosten woon-werkverkeer</w:t>
      </w:r>
      <w:r w:rsidRPr="00F14449">
        <w:rPr>
          <w:rFonts w:ascii="Arial" w:hAnsi="Arial" w:cs="Arial"/>
          <w:sz w:val="22"/>
          <w:szCs w:val="22"/>
        </w:rPr>
        <w:tab/>
        <w:t>1</w:t>
      </w:r>
      <w:r w:rsidR="001B080B">
        <w:rPr>
          <w:rFonts w:ascii="Arial" w:hAnsi="Arial" w:cs="Arial"/>
          <w:sz w:val="22"/>
          <w:szCs w:val="22"/>
        </w:rPr>
        <w:t>7</w:t>
      </w:r>
    </w:p>
    <w:p w14:paraId="4254AC9D" w14:textId="1CB8495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Artikel 19B</w:t>
      </w:r>
      <w:r w:rsidRPr="00F14449">
        <w:rPr>
          <w:rFonts w:ascii="Arial" w:hAnsi="Arial" w:cs="Arial"/>
          <w:sz w:val="22"/>
          <w:szCs w:val="22"/>
          <w:lang w:val="nl-NL"/>
        </w:rPr>
        <w:tab/>
        <w:t>Aanvullende vergoeding reiskosten woon-werkverkeer</w:t>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Pr>
          <w:rFonts w:ascii="Arial" w:hAnsi="Arial" w:cs="Arial"/>
          <w:sz w:val="22"/>
          <w:szCs w:val="22"/>
          <w:lang w:val="nl-NL"/>
        </w:rPr>
        <w:t xml:space="preserve">    </w:t>
      </w:r>
      <w:r w:rsidRPr="00F14449">
        <w:rPr>
          <w:rFonts w:ascii="Arial" w:hAnsi="Arial" w:cs="Arial"/>
          <w:sz w:val="22"/>
          <w:szCs w:val="22"/>
          <w:lang w:val="nl-NL"/>
        </w:rPr>
        <w:t xml:space="preserve"> 1</w:t>
      </w:r>
      <w:r w:rsidR="001B080B">
        <w:rPr>
          <w:rFonts w:ascii="Arial" w:hAnsi="Arial" w:cs="Arial"/>
          <w:sz w:val="22"/>
          <w:szCs w:val="22"/>
          <w:lang w:val="nl-NL"/>
        </w:rPr>
        <w:t>7</w:t>
      </w:r>
    </w:p>
    <w:p w14:paraId="456ED23D" w14:textId="72C73344"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Artikel 20</w:t>
      </w:r>
      <w:r w:rsidRPr="00F14449">
        <w:rPr>
          <w:rFonts w:ascii="Arial" w:hAnsi="Arial" w:cs="Arial"/>
          <w:sz w:val="22"/>
          <w:szCs w:val="22"/>
          <w:lang w:val="nl-NL"/>
        </w:rPr>
        <w:tab/>
      </w:r>
      <w:r w:rsidR="001B080B" w:rsidRPr="00F14449">
        <w:rPr>
          <w:rFonts w:ascii="Arial" w:hAnsi="Arial" w:cs="Arial"/>
          <w:sz w:val="22"/>
          <w:szCs w:val="22"/>
        </w:rPr>
        <w:t>Pensioen</w:t>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Pr>
          <w:rFonts w:ascii="Arial" w:hAnsi="Arial" w:cs="Arial"/>
          <w:sz w:val="22"/>
          <w:szCs w:val="22"/>
          <w:lang w:val="nl-NL"/>
        </w:rPr>
        <w:t xml:space="preserve">    </w:t>
      </w:r>
      <w:r w:rsidRPr="00F14449">
        <w:rPr>
          <w:rFonts w:ascii="Arial" w:hAnsi="Arial" w:cs="Arial"/>
          <w:sz w:val="22"/>
          <w:szCs w:val="22"/>
          <w:lang w:val="nl-NL"/>
        </w:rPr>
        <w:t xml:space="preserve"> </w:t>
      </w:r>
      <w:r w:rsidR="001B080B">
        <w:rPr>
          <w:rFonts w:ascii="Arial" w:hAnsi="Arial" w:cs="Arial"/>
          <w:sz w:val="22"/>
          <w:szCs w:val="22"/>
          <w:lang w:val="nl-NL"/>
        </w:rPr>
        <w:tab/>
      </w:r>
      <w:r w:rsidR="001B080B">
        <w:rPr>
          <w:rFonts w:ascii="Arial" w:hAnsi="Arial" w:cs="Arial"/>
          <w:sz w:val="22"/>
          <w:szCs w:val="22"/>
          <w:lang w:val="nl-NL"/>
        </w:rPr>
        <w:tab/>
      </w:r>
      <w:r w:rsidR="001B080B">
        <w:rPr>
          <w:rFonts w:ascii="Arial" w:hAnsi="Arial" w:cs="Arial"/>
          <w:sz w:val="22"/>
          <w:szCs w:val="22"/>
          <w:lang w:val="nl-NL"/>
        </w:rPr>
        <w:tab/>
        <w:t xml:space="preserve">     </w:t>
      </w:r>
      <w:r w:rsidRPr="00F14449">
        <w:rPr>
          <w:rFonts w:ascii="Arial" w:hAnsi="Arial" w:cs="Arial"/>
          <w:sz w:val="22"/>
          <w:szCs w:val="22"/>
          <w:lang w:val="nl-NL"/>
        </w:rPr>
        <w:t>1</w:t>
      </w:r>
      <w:r w:rsidR="001B080B">
        <w:rPr>
          <w:rFonts w:ascii="Arial" w:hAnsi="Arial" w:cs="Arial"/>
          <w:sz w:val="22"/>
          <w:szCs w:val="22"/>
          <w:lang w:val="nl-NL"/>
        </w:rPr>
        <w:t>9</w:t>
      </w:r>
    </w:p>
    <w:p w14:paraId="4784386A" w14:textId="3DABAB36"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21</w:t>
      </w:r>
      <w:r w:rsidRPr="00F14449">
        <w:rPr>
          <w:rFonts w:ascii="Arial" w:hAnsi="Arial" w:cs="Arial"/>
          <w:sz w:val="22"/>
          <w:szCs w:val="22"/>
        </w:rPr>
        <w:tab/>
      </w:r>
      <w:r w:rsidR="001B080B" w:rsidRPr="00F14449">
        <w:rPr>
          <w:rFonts w:ascii="Arial" w:hAnsi="Arial" w:cs="Arial"/>
          <w:sz w:val="22"/>
          <w:szCs w:val="22"/>
        </w:rPr>
        <w:t>Zorgverzekering</w:t>
      </w:r>
      <w:r w:rsidRPr="00F14449">
        <w:rPr>
          <w:rFonts w:ascii="Arial" w:hAnsi="Arial" w:cs="Arial"/>
          <w:sz w:val="22"/>
          <w:szCs w:val="22"/>
        </w:rPr>
        <w:tab/>
        <w:t>1</w:t>
      </w:r>
      <w:r w:rsidR="001B080B">
        <w:rPr>
          <w:rFonts w:ascii="Arial" w:hAnsi="Arial" w:cs="Arial"/>
          <w:sz w:val="22"/>
          <w:szCs w:val="22"/>
        </w:rPr>
        <w:t>9</w:t>
      </w:r>
    </w:p>
    <w:p w14:paraId="36751493" w14:textId="07F5B225"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22</w:t>
      </w:r>
      <w:r w:rsidRPr="00F14449">
        <w:rPr>
          <w:rFonts w:ascii="Arial" w:hAnsi="Arial" w:cs="Arial"/>
          <w:sz w:val="22"/>
          <w:szCs w:val="22"/>
        </w:rPr>
        <w:tab/>
      </w:r>
      <w:r w:rsidR="001B080B" w:rsidRPr="00F14449">
        <w:rPr>
          <w:rFonts w:ascii="Arial" w:hAnsi="Arial" w:cs="Arial"/>
          <w:sz w:val="22"/>
          <w:szCs w:val="22"/>
        </w:rPr>
        <w:t>WGA</w:t>
      </w:r>
      <w:r w:rsidRPr="00F14449">
        <w:rPr>
          <w:rFonts w:ascii="Arial" w:hAnsi="Arial" w:cs="Arial"/>
          <w:sz w:val="22"/>
          <w:szCs w:val="22"/>
        </w:rPr>
        <w:tab/>
        <w:t>1</w:t>
      </w:r>
      <w:r w:rsidR="001B080B">
        <w:rPr>
          <w:rFonts w:ascii="Arial" w:hAnsi="Arial" w:cs="Arial"/>
          <w:sz w:val="22"/>
          <w:szCs w:val="22"/>
        </w:rPr>
        <w:t>9</w:t>
      </w:r>
    </w:p>
    <w:p w14:paraId="44A30B9E" w14:textId="3F3D3724"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23</w:t>
      </w:r>
      <w:r w:rsidRPr="00F14449">
        <w:rPr>
          <w:rFonts w:ascii="Arial" w:hAnsi="Arial" w:cs="Arial"/>
          <w:sz w:val="22"/>
          <w:szCs w:val="22"/>
        </w:rPr>
        <w:tab/>
      </w:r>
      <w:r w:rsidR="001B080B" w:rsidRPr="00F14449">
        <w:rPr>
          <w:rFonts w:ascii="Arial" w:hAnsi="Arial" w:cs="Arial"/>
          <w:sz w:val="22"/>
          <w:szCs w:val="22"/>
        </w:rPr>
        <w:t>Vakantie</w:t>
      </w:r>
      <w:r w:rsidRPr="00F14449">
        <w:rPr>
          <w:rFonts w:ascii="Arial" w:hAnsi="Arial" w:cs="Arial"/>
          <w:sz w:val="22"/>
          <w:szCs w:val="22"/>
        </w:rPr>
        <w:tab/>
      </w:r>
      <w:r w:rsidR="001B080B">
        <w:rPr>
          <w:rFonts w:ascii="Arial" w:hAnsi="Arial" w:cs="Arial"/>
          <w:sz w:val="22"/>
          <w:szCs w:val="22"/>
        </w:rPr>
        <w:t>21</w:t>
      </w:r>
    </w:p>
    <w:p w14:paraId="3E01796D" w14:textId="57582501"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24</w:t>
      </w:r>
      <w:r w:rsidRPr="00F14449">
        <w:rPr>
          <w:rFonts w:ascii="Arial" w:hAnsi="Arial" w:cs="Arial"/>
          <w:sz w:val="22"/>
          <w:szCs w:val="22"/>
        </w:rPr>
        <w:tab/>
      </w:r>
      <w:r w:rsidR="001B080B" w:rsidRPr="00F14449">
        <w:rPr>
          <w:rFonts w:ascii="Arial" w:hAnsi="Arial" w:cs="Arial"/>
          <w:sz w:val="22"/>
          <w:szCs w:val="22"/>
        </w:rPr>
        <w:t>Vakantietoeslag</w:t>
      </w:r>
      <w:r w:rsidRPr="00F14449">
        <w:rPr>
          <w:rFonts w:ascii="Arial" w:hAnsi="Arial" w:cs="Arial"/>
          <w:sz w:val="22"/>
          <w:szCs w:val="22"/>
        </w:rPr>
        <w:tab/>
      </w:r>
      <w:r w:rsidR="001B080B">
        <w:rPr>
          <w:rFonts w:ascii="Arial" w:hAnsi="Arial" w:cs="Arial"/>
          <w:sz w:val="22"/>
          <w:szCs w:val="22"/>
        </w:rPr>
        <w:t>21</w:t>
      </w:r>
    </w:p>
    <w:p w14:paraId="599C19F2" w14:textId="015F6CC4"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25</w:t>
      </w:r>
      <w:r w:rsidRPr="00F14449">
        <w:rPr>
          <w:rFonts w:ascii="Arial" w:hAnsi="Arial" w:cs="Arial"/>
          <w:sz w:val="22"/>
          <w:szCs w:val="22"/>
        </w:rPr>
        <w:tab/>
      </w:r>
      <w:r w:rsidR="001B080B" w:rsidRPr="00F14449">
        <w:rPr>
          <w:rFonts w:ascii="Arial" w:hAnsi="Arial" w:cs="Arial"/>
          <w:sz w:val="22"/>
          <w:szCs w:val="22"/>
        </w:rPr>
        <w:t>Feestdagen</w:t>
      </w:r>
      <w:r w:rsidRPr="00F14449">
        <w:rPr>
          <w:rFonts w:ascii="Arial" w:hAnsi="Arial" w:cs="Arial"/>
          <w:sz w:val="22"/>
          <w:szCs w:val="22"/>
        </w:rPr>
        <w:tab/>
      </w:r>
      <w:r w:rsidR="001B080B">
        <w:rPr>
          <w:rFonts w:ascii="Arial" w:hAnsi="Arial" w:cs="Arial"/>
          <w:sz w:val="22"/>
          <w:szCs w:val="22"/>
        </w:rPr>
        <w:t>22</w:t>
      </w:r>
    </w:p>
    <w:p w14:paraId="549C4077" w14:textId="314EF753"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26</w:t>
      </w:r>
      <w:r w:rsidRPr="00F14449">
        <w:rPr>
          <w:rFonts w:ascii="Arial" w:hAnsi="Arial" w:cs="Arial"/>
          <w:sz w:val="22"/>
          <w:szCs w:val="22"/>
        </w:rPr>
        <w:tab/>
      </w:r>
      <w:r w:rsidR="001B080B" w:rsidRPr="00F14449">
        <w:rPr>
          <w:rFonts w:ascii="Arial" w:hAnsi="Arial" w:cs="Arial"/>
          <w:sz w:val="22"/>
          <w:szCs w:val="22"/>
        </w:rPr>
        <w:t>Bijzonder verlof</w:t>
      </w:r>
      <w:r w:rsidRPr="00F14449">
        <w:rPr>
          <w:rFonts w:ascii="Arial" w:hAnsi="Arial" w:cs="Arial"/>
          <w:sz w:val="22"/>
          <w:szCs w:val="22"/>
        </w:rPr>
        <w:tab/>
        <w:t>2</w:t>
      </w:r>
      <w:r w:rsidR="001B080B">
        <w:rPr>
          <w:rFonts w:ascii="Arial" w:hAnsi="Arial" w:cs="Arial"/>
          <w:sz w:val="22"/>
          <w:szCs w:val="22"/>
        </w:rPr>
        <w:t>2</w:t>
      </w:r>
    </w:p>
    <w:p w14:paraId="0961F01F" w14:textId="3917BF0F"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27</w:t>
      </w:r>
      <w:r w:rsidRPr="00F14449">
        <w:rPr>
          <w:rFonts w:ascii="Arial" w:hAnsi="Arial" w:cs="Arial"/>
          <w:sz w:val="22"/>
          <w:szCs w:val="22"/>
        </w:rPr>
        <w:tab/>
      </w:r>
      <w:r w:rsidR="001B080B" w:rsidRPr="00F14449">
        <w:rPr>
          <w:rFonts w:ascii="Arial" w:hAnsi="Arial" w:cs="Arial"/>
          <w:sz w:val="22"/>
          <w:szCs w:val="22"/>
        </w:rPr>
        <w:t>Uitkering bij arbeidsongeschiktheid</w:t>
      </w:r>
      <w:r w:rsidRPr="00F14449">
        <w:rPr>
          <w:rFonts w:ascii="Arial" w:hAnsi="Arial" w:cs="Arial"/>
          <w:sz w:val="22"/>
          <w:szCs w:val="22"/>
        </w:rPr>
        <w:tab/>
        <w:t>2</w:t>
      </w:r>
      <w:r w:rsidR="001B080B">
        <w:rPr>
          <w:rFonts w:ascii="Arial" w:hAnsi="Arial" w:cs="Arial"/>
          <w:sz w:val="22"/>
          <w:szCs w:val="22"/>
        </w:rPr>
        <w:t>2</w:t>
      </w:r>
    </w:p>
    <w:p w14:paraId="0D459567" w14:textId="0B48052B"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28</w:t>
      </w:r>
      <w:r w:rsidRPr="00F14449">
        <w:rPr>
          <w:rFonts w:ascii="Arial" w:hAnsi="Arial" w:cs="Arial"/>
          <w:sz w:val="22"/>
          <w:szCs w:val="22"/>
        </w:rPr>
        <w:tab/>
      </w:r>
      <w:r w:rsidR="001B080B" w:rsidRPr="00F14449">
        <w:rPr>
          <w:rFonts w:ascii="Arial" w:hAnsi="Arial" w:cs="Arial"/>
          <w:sz w:val="22"/>
          <w:szCs w:val="22"/>
        </w:rPr>
        <w:t>Uitkering na overlijden</w:t>
      </w:r>
      <w:r w:rsidRPr="00F14449">
        <w:rPr>
          <w:rFonts w:ascii="Arial" w:hAnsi="Arial" w:cs="Arial"/>
          <w:sz w:val="22"/>
          <w:szCs w:val="22"/>
        </w:rPr>
        <w:tab/>
        <w:t>2</w:t>
      </w:r>
      <w:r w:rsidR="001B080B">
        <w:rPr>
          <w:rFonts w:ascii="Arial" w:hAnsi="Arial" w:cs="Arial"/>
          <w:sz w:val="22"/>
          <w:szCs w:val="22"/>
        </w:rPr>
        <w:t>3</w:t>
      </w:r>
    </w:p>
    <w:p w14:paraId="4181567A" w14:textId="4B58C4FC"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29</w:t>
      </w:r>
      <w:r w:rsidRPr="00F14449">
        <w:rPr>
          <w:rFonts w:ascii="Arial" w:hAnsi="Arial" w:cs="Arial"/>
          <w:sz w:val="22"/>
          <w:szCs w:val="22"/>
        </w:rPr>
        <w:tab/>
      </w:r>
      <w:r w:rsidR="001B080B" w:rsidRPr="00F14449">
        <w:rPr>
          <w:rFonts w:ascii="Arial" w:hAnsi="Arial" w:cs="Arial"/>
          <w:sz w:val="22"/>
          <w:szCs w:val="22"/>
        </w:rPr>
        <w:t>Bedrijvenwerk</w:t>
      </w:r>
      <w:r w:rsidRPr="00F14449">
        <w:rPr>
          <w:rFonts w:ascii="Arial" w:hAnsi="Arial" w:cs="Arial"/>
          <w:sz w:val="22"/>
          <w:szCs w:val="22"/>
        </w:rPr>
        <w:tab/>
        <w:t>2</w:t>
      </w:r>
      <w:r w:rsidR="001B080B">
        <w:rPr>
          <w:rFonts w:ascii="Arial" w:hAnsi="Arial" w:cs="Arial"/>
          <w:sz w:val="22"/>
          <w:szCs w:val="22"/>
        </w:rPr>
        <w:t>3</w:t>
      </w:r>
    </w:p>
    <w:p w14:paraId="19DF59CB" w14:textId="2A9A4FC4"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30</w:t>
      </w:r>
      <w:r w:rsidRPr="00F14449">
        <w:rPr>
          <w:rFonts w:ascii="Arial" w:hAnsi="Arial" w:cs="Arial"/>
          <w:sz w:val="22"/>
          <w:szCs w:val="22"/>
        </w:rPr>
        <w:tab/>
      </w:r>
      <w:r w:rsidR="001B080B" w:rsidRPr="00F14449">
        <w:rPr>
          <w:rFonts w:ascii="Arial" w:hAnsi="Arial" w:cs="Arial"/>
          <w:sz w:val="22"/>
          <w:szCs w:val="22"/>
        </w:rPr>
        <w:t>Sociaal beleid</w:t>
      </w:r>
      <w:r w:rsidRPr="00F14449">
        <w:rPr>
          <w:rFonts w:ascii="Arial" w:hAnsi="Arial" w:cs="Arial"/>
          <w:sz w:val="22"/>
          <w:szCs w:val="22"/>
        </w:rPr>
        <w:tab/>
        <w:t>2</w:t>
      </w:r>
      <w:r w:rsidR="001B080B">
        <w:rPr>
          <w:rFonts w:ascii="Arial" w:hAnsi="Arial" w:cs="Arial"/>
          <w:sz w:val="22"/>
          <w:szCs w:val="22"/>
        </w:rPr>
        <w:t>4</w:t>
      </w:r>
    </w:p>
    <w:p w14:paraId="28848190" w14:textId="354D4A2D"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31</w:t>
      </w:r>
      <w:r w:rsidRPr="00F14449">
        <w:rPr>
          <w:rFonts w:ascii="Arial" w:hAnsi="Arial" w:cs="Arial"/>
          <w:sz w:val="22"/>
          <w:szCs w:val="22"/>
        </w:rPr>
        <w:tab/>
      </w:r>
      <w:r w:rsidR="001B080B" w:rsidRPr="00F14449">
        <w:rPr>
          <w:rFonts w:ascii="Arial" w:hAnsi="Arial" w:cs="Arial"/>
          <w:sz w:val="22"/>
          <w:szCs w:val="22"/>
        </w:rPr>
        <w:t>Vertrouwenspersoon</w:t>
      </w:r>
      <w:r w:rsidRPr="00F14449">
        <w:rPr>
          <w:rFonts w:ascii="Arial" w:hAnsi="Arial" w:cs="Arial"/>
          <w:sz w:val="22"/>
          <w:szCs w:val="22"/>
        </w:rPr>
        <w:tab/>
        <w:t>2</w:t>
      </w:r>
      <w:r w:rsidR="001B080B">
        <w:rPr>
          <w:rFonts w:ascii="Arial" w:hAnsi="Arial" w:cs="Arial"/>
          <w:sz w:val="22"/>
          <w:szCs w:val="22"/>
        </w:rPr>
        <w:t>6</w:t>
      </w:r>
    </w:p>
    <w:p w14:paraId="7E6B295B" w14:textId="3BB097CC"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32</w:t>
      </w:r>
      <w:r w:rsidRPr="00F14449">
        <w:rPr>
          <w:rFonts w:ascii="Arial" w:hAnsi="Arial" w:cs="Arial"/>
          <w:sz w:val="22"/>
          <w:szCs w:val="22"/>
        </w:rPr>
        <w:tab/>
      </w:r>
      <w:r w:rsidR="001B080B" w:rsidRPr="00F14449">
        <w:rPr>
          <w:rFonts w:ascii="Arial" w:hAnsi="Arial" w:cs="Arial"/>
          <w:sz w:val="22"/>
          <w:szCs w:val="22"/>
        </w:rPr>
        <w:t>Reïntegratiebeleid</w:t>
      </w:r>
      <w:r w:rsidRPr="00F14449">
        <w:rPr>
          <w:rFonts w:ascii="Arial" w:hAnsi="Arial" w:cs="Arial"/>
          <w:sz w:val="22"/>
          <w:szCs w:val="22"/>
        </w:rPr>
        <w:tab/>
        <w:t>2</w:t>
      </w:r>
      <w:r w:rsidR="001B080B">
        <w:rPr>
          <w:rFonts w:ascii="Arial" w:hAnsi="Arial" w:cs="Arial"/>
          <w:sz w:val="22"/>
          <w:szCs w:val="22"/>
        </w:rPr>
        <w:t>6</w:t>
      </w:r>
    </w:p>
    <w:p w14:paraId="701E832A" w14:textId="3B1E7F76"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33</w:t>
      </w:r>
      <w:r w:rsidRPr="00F14449">
        <w:rPr>
          <w:rFonts w:ascii="Arial" w:hAnsi="Arial" w:cs="Arial"/>
          <w:sz w:val="22"/>
          <w:szCs w:val="22"/>
        </w:rPr>
        <w:tab/>
      </w:r>
      <w:r w:rsidR="001B080B" w:rsidRPr="00F14449">
        <w:rPr>
          <w:rFonts w:ascii="Arial" w:hAnsi="Arial" w:cs="Arial"/>
          <w:sz w:val="22"/>
          <w:szCs w:val="22"/>
        </w:rPr>
        <w:t>Interne voorschriften</w:t>
      </w:r>
      <w:r w:rsidRPr="00F14449">
        <w:rPr>
          <w:rFonts w:ascii="Arial" w:hAnsi="Arial" w:cs="Arial"/>
          <w:sz w:val="22"/>
          <w:szCs w:val="22"/>
        </w:rPr>
        <w:tab/>
        <w:t>2</w:t>
      </w:r>
      <w:r w:rsidR="001B080B">
        <w:rPr>
          <w:rFonts w:ascii="Arial" w:hAnsi="Arial" w:cs="Arial"/>
          <w:sz w:val="22"/>
          <w:szCs w:val="22"/>
        </w:rPr>
        <w:t>6</w:t>
      </w:r>
    </w:p>
    <w:p w14:paraId="5D9ACCE1" w14:textId="32E159D5"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34</w:t>
      </w:r>
      <w:r w:rsidRPr="00F14449">
        <w:rPr>
          <w:rFonts w:ascii="Arial" w:hAnsi="Arial" w:cs="Arial"/>
          <w:sz w:val="22"/>
          <w:szCs w:val="22"/>
        </w:rPr>
        <w:tab/>
      </w:r>
      <w:r w:rsidR="001B080B" w:rsidRPr="00F14449">
        <w:rPr>
          <w:rFonts w:ascii="Arial" w:hAnsi="Arial" w:cs="Arial"/>
          <w:sz w:val="22"/>
          <w:szCs w:val="22"/>
        </w:rPr>
        <w:t>Tussentijdse wijzigingen</w:t>
      </w:r>
      <w:r w:rsidRPr="00F14449">
        <w:rPr>
          <w:rFonts w:ascii="Arial" w:hAnsi="Arial" w:cs="Arial"/>
          <w:sz w:val="22"/>
          <w:szCs w:val="22"/>
        </w:rPr>
        <w:tab/>
        <w:t>2</w:t>
      </w:r>
      <w:r w:rsidR="001B080B">
        <w:rPr>
          <w:rFonts w:ascii="Arial" w:hAnsi="Arial" w:cs="Arial"/>
          <w:sz w:val="22"/>
          <w:szCs w:val="22"/>
        </w:rPr>
        <w:t>6</w:t>
      </w:r>
    </w:p>
    <w:p w14:paraId="16B2BFDD" w14:textId="75AE1764" w:rsidR="00E073C1" w:rsidRPr="00F14449" w:rsidRDefault="00E073C1" w:rsidP="00E073C1">
      <w:pPr>
        <w:pStyle w:val="Inhopg1"/>
        <w:rPr>
          <w:rFonts w:ascii="Arial" w:hAnsi="Arial" w:cs="Arial"/>
          <w:sz w:val="22"/>
          <w:szCs w:val="22"/>
        </w:rPr>
      </w:pPr>
      <w:r w:rsidRPr="00F14449">
        <w:rPr>
          <w:rFonts w:ascii="Arial" w:hAnsi="Arial" w:cs="Arial"/>
          <w:sz w:val="22"/>
          <w:szCs w:val="22"/>
        </w:rPr>
        <w:t>Artikel 35</w:t>
      </w:r>
      <w:r w:rsidRPr="00F14449">
        <w:rPr>
          <w:rFonts w:ascii="Arial" w:hAnsi="Arial" w:cs="Arial"/>
          <w:sz w:val="22"/>
          <w:szCs w:val="22"/>
        </w:rPr>
        <w:tab/>
      </w:r>
      <w:r w:rsidR="001B080B" w:rsidRPr="00F14449">
        <w:rPr>
          <w:rFonts w:ascii="Arial" w:hAnsi="Arial" w:cs="Arial"/>
          <w:sz w:val="22"/>
          <w:szCs w:val="22"/>
        </w:rPr>
        <w:t>Duur van de collectieve overeenkomst</w:t>
      </w:r>
      <w:r w:rsidRPr="00F14449">
        <w:rPr>
          <w:rFonts w:ascii="Arial" w:hAnsi="Arial" w:cs="Arial"/>
          <w:sz w:val="22"/>
          <w:szCs w:val="22"/>
        </w:rPr>
        <w:tab/>
        <w:t>2</w:t>
      </w:r>
      <w:r w:rsidR="001B080B">
        <w:rPr>
          <w:rFonts w:ascii="Arial" w:hAnsi="Arial" w:cs="Arial"/>
          <w:sz w:val="22"/>
          <w:szCs w:val="22"/>
        </w:rPr>
        <w:t>7</w:t>
      </w:r>
    </w:p>
    <w:p w14:paraId="627738E1" w14:textId="2EA72D74" w:rsidR="00E073C1" w:rsidRPr="00F14449" w:rsidRDefault="00E073C1" w:rsidP="00E073C1">
      <w:pPr>
        <w:pStyle w:val="Inhopg1"/>
        <w:rPr>
          <w:rFonts w:ascii="Arial" w:hAnsi="Arial" w:cs="Arial"/>
          <w:sz w:val="22"/>
          <w:szCs w:val="22"/>
        </w:rPr>
      </w:pPr>
      <w:r w:rsidRPr="00F14449">
        <w:rPr>
          <w:rFonts w:ascii="Arial" w:hAnsi="Arial" w:cs="Arial"/>
          <w:sz w:val="22"/>
          <w:szCs w:val="22"/>
        </w:rPr>
        <w:tab/>
      </w:r>
      <w:r w:rsidRPr="00F14449">
        <w:rPr>
          <w:rFonts w:ascii="Arial" w:hAnsi="Arial" w:cs="Arial"/>
          <w:sz w:val="22"/>
          <w:szCs w:val="22"/>
        </w:rPr>
        <w:tab/>
      </w:r>
    </w:p>
    <w:p w14:paraId="12CE0767" w14:textId="77777777" w:rsidR="00E073C1" w:rsidRPr="00F14449" w:rsidRDefault="00E073C1" w:rsidP="00E073C1">
      <w:pPr>
        <w:pStyle w:val="Inhopg1"/>
        <w:rPr>
          <w:rFonts w:ascii="Arial" w:hAnsi="Arial" w:cs="Arial"/>
          <w:sz w:val="22"/>
          <w:szCs w:val="22"/>
        </w:rPr>
      </w:pPr>
    </w:p>
    <w:p w14:paraId="04FEB0F8" w14:textId="7777777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br w:type="page"/>
      </w:r>
      <w:r w:rsidRPr="00F14449">
        <w:rPr>
          <w:rFonts w:ascii="Arial" w:hAnsi="Arial" w:cs="Arial"/>
          <w:sz w:val="22"/>
          <w:szCs w:val="22"/>
          <w:lang w:val="nl-NL"/>
        </w:rPr>
        <w:lastRenderedPageBreak/>
        <w:t>BIJLAGE I</w:t>
      </w:r>
      <w:r w:rsidRPr="00F14449">
        <w:rPr>
          <w:rFonts w:ascii="Arial" w:hAnsi="Arial" w:cs="Arial"/>
          <w:sz w:val="22"/>
          <w:szCs w:val="22"/>
          <w:lang w:val="nl-NL"/>
        </w:rPr>
        <w:tab/>
      </w:r>
      <w:r w:rsidRPr="00F14449">
        <w:rPr>
          <w:rFonts w:ascii="Arial" w:hAnsi="Arial" w:cs="Arial"/>
          <w:sz w:val="22"/>
          <w:szCs w:val="22"/>
          <w:lang w:val="nl-NL"/>
        </w:rPr>
        <w:tab/>
        <w:t xml:space="preserve">Functielijst </w:t>
      </w:r>
    </w:p>
    <w:p w14:paraId="39D7D690" w14:textId="7AB72321"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II</w:t>
      </w:r>
      <w:r w:rsidRPr="00F14449">
        <w:rPr>
          <w:rFonts w:ascii="Arial" w:hAnsi="Arial" w:cs="Arial"/>
          <w:sz w:val="22"/>
          <w:szCs w:val="22"/>
          <w:lang w:val="nl-NL"/>
        </w:rPr>
        <w:tab/>
      </w:r>
      <w:r w:rsidRPr="00F14449">
        <w:rPr>
          <w:rFonts w:ascii="Arial" w:hAnsi="Arial" w:cs="Arial"/>
          <w:sz w:val="22"/>
          <w:szCs w:val="22"/>
          <w:lang w:val="nl-NL"/>
        </w:rPr>
        <w:tab/>
      </w:r>
      <w:r w:rsidR="009E0CD4" w:rsidRPr="00F14449">
        <w:rPr>
          <w:rFonts w:ascii="Calibri" w:hAnsi="Calibri"/>
          <w:b/>
          <w:bCs/>
          <w:color w:val="000000"/>
          <w:sz w:val="22"/>
          <w:szCs w:val="22"/>
          <w:lang w:val="nl-NL" w:eastAsia="en-US"/>
        </w:rPr>
        <w:t>Individuele verhoging na beoordeling</w:t>
      </w:r>
      <w:r w:rsidRPr="00F14449">
        <w:rPr>
          <w:rFonts w:ascii="Arial" w:hAnsi="Arial" w:cs="Arial"/>
          <w:sz w:val="22"/>
          <w:szCs w:val="22"/>
          <w:lang w:val="nl-NL"/>
        </w:rPr>
        <w:t xml:space="preserve"> </w:t>
      </w:r>
    </w:p>
    <w:p w14:paraId="284F1C32" w14:textId="7777777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III</w:t>
      </w:r>
      <w:r w:rsidRPr="00F14449">
        <w:rPr>
          <w:rFonts w:ascii="Arial" w:hAnsi="Arial" w:cs="Arial"/>
          <w:sz w:val="22"/>
          <w:szCs w:val="22"/>
          <w:lang w:val="nl-NL"/>
        </w:rPr>
        <w:tab/>
      </w:r>
      <w:r w:rsidRPr="00F14449">
        <w:rPr>
          <w:rFonts w:ascii="Arial" w:hAnsi="Arial" w:cs="Arial"/>
          <w:sz w:val="22"/>
          <w:szCs w:val="22"/>
          <w:lang w:val="nl-NL"/>
        </w:rPr>
        <w:tab/>
        <w:t>Voorschriften bij ziekteverzuim</w:t>
      </w:r>
    </w:p>
    <w:p w14:paraId="7DF96162" w14:textId="7777777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IV</w:t>
      </w:r>
      <w:r w:rsidRPr="00F14449">
        <w:rPr>
          <w:rFonts w:ascii="Arial" w:hAnsi="Arial" w:cs="Arial"/>
          <w:sz w:val="22"/>
          <w:szCs w:val="22"/>
          <w:lang w:val="nl-NL"/>
        </w:rPr>
        <w:tab/>
      </w:r>
      <w:r w:rsidRPr="00F14449">
        <w:rPr>
          <w:rFonts w:ascii="Arial" w:hAnsi="Arial" w:cs="Arial"/>
          <w:sz w:val="22"/>
          <w:szCs w:val="22"/>
          <w:lang w:val="nl-NL"/>
        </w:rPr>
        <w:tab/>
        <w:t xml:space="preserve">Pensioenregeling (beknopt) </w:t>
      </w:r>
    </w:p>
    <w:p w14:paraId="6319E7C8" w14:textId="7777777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V</w:t>
      </w:r>
      <w:r w:rsidRPr="00F14449">
        <w:rPr>
          <w:rFonts w:ascii="Arial" w:hAnsi="Arial" w:cs="Arial"/>
          <w:sz w:val="22"/>
          <w:szCs w:val="22"/>
          <w:lang w:val="nl-NL"/>
        </w:rPr>
        <w:tab/>
      </w:r>
      <w:r w:rsidRPr="00F14449">
        <w:rPr>
          <w:rFonts w:ascii="Arial" w:hAnsi="Arial" w:cs="Arial"/>
          <w:sz w:val="22"/>
          <w:szCs w:val="22"/>
          <w:lang w:val="nl-NL"/>
        </w:rPr>
        <w:tab/>
        <w:t>Collectieve Ongevallenverzekering (beknopt)</w:t>
      </w:r>
    </w:p>
    <w:p w14:paraId="73DDD52B" w14:textId="7777777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VI</w:t>
      </w:r>
      <w:r w:rsidRPr="00F14449">
        <w:rPr>
          <w:rFonts w:ascii="Arial" w:hAnsi="Arial" w:cs="Arial"/>
          <w:sz w:val="22"/>
          <w:szCs w:val="22"/>
          <w:lang w:val="nl-NL"/>
        </w:rPr>
        <w:tab/>
      </w:r>
      <w:r w:rsidRPr="00F14449">
        <w:rPr>
          <w:rFonts w:ascii="Arial" w:hAnsi="Arial" w:cs="Arial"/>
          <w:sz w:val="22"/>
          <w:szCs w:val="22"/>
          <w:lang w:val="nl-NL"/>
        </w:rPr>
        <w:tab/>
        <w:t>Scholings- en Studiekostenregeling</w:t>
      </w:r>
    </w:p>
    <w:p w14:paraId="2047D9F2" w14:textId="29A2CE86"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VII</w:t>
      </w:r>
      <w:r w:rsidRPr="00F14449">
        <w:rPr>
          <w:rFonts w:ascii="Arial" w:hAnsi="Arial" w:cs="Arial"/>
          <w:sz w:val="22"/>
          <w:szCs w:val="22"/>
          <w:lang w:val="nl-NL"/>
        </w:rPr>
        <w:tab/>
      </w:r>
      <w:r w:rsidRPr="00F14449">
        <w:rPr>
          <w:rFonts w:ascii="Arial" w:hAnsi="Arial" w:cs="Arial"/>
          <w:sz w:val="22"/>
          <w:szCs w:val="22"/>
          <w:lang w:val="nl-NL"/>
        </w:rPr>
        <w:tab/>
      </w:r>
      <w:r w:rsidR="009E0CD4" w:rsidRPr="009E0CD4">
        <w:rPr>
          <w:rFonts w:ascii="Arial" w:hAnsi="Arial" w:cs="Arial"/>
          <w:sz w:val="22"/>
          <w:szCs w:val="22"/>
          <w:lang w:val="nl-NL"/>
        </w:rPr>
        <w:t>Matrix incidentele ploegentoeslag</w:t>
      </w:r>
    </w:p>
    <w:p w14:paraId="7F80CE2F" w14:textId="7777777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VIIIA</w:t>
      </w:r>
      <w:r w:rsidRPr="00F14449">
        <w:rPr>
          <w:rFonts w:ascii="Arial" w:hAnsi="Arial" w:cs="Arial"/>
          <w:sz w:val="22"/>
          <w:szCs w:val="22"/>
          <w:lang w:val="nl-NL"/>
        </w:rPr>
        <w:tab/>
        <w:t>Tijdelijk werken andere vestiging</w:t>
      </w:r>
    </w:p>
    <w:p w14:paraId="0B72E6E6" w14:textId="7777777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VIIIB</w:t>
      </w:r>
      <w:r w:rsidRPr="00F14449">
        <w:rPr>
          <w:rFonts w:ascii="Arial" w:hAnsi="Arial" w:cs="Arial"/>
          <w:sz w:val="22"/>
          <w:szCs w:val="22"/>
          <w:lang w:val="nl-NL"/>
        </w:rPr>
        <w:tab/>
        <w:t>Tijdelijk werken in het buitenland</w:t>
      </w:r>
    </w:p>
    <w:p w14:paraId="5210C8EA" w14:textId="7777777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IX</w:t>
      </w:r>
      <w:r w:rsidRPr="00F14449">
        <w:rPr>
          <w:rFonts w:ascii="Arial" w:hAnsi="Arial" w:cs="Arial"/>
          <w:sz w:val="22"/>
          <w:szCs w:val="22"/>
          <w:lang w:val="nl-NL"/>
        </w:rPr>
        <w:tab/>
      </w:r>
      <w:r w:rsidRPr="00F14449">
        <w:rPr>
          <w:rFonts w:ascii="Arial" w:hAnsi="Arial" w:cs="Arial"/>
          <w:sz w:val="22"/>
          <w:szCs w:val="22"/>
          <w:lang w:val="nl-NL"/>
        </w:rPr>
        <w:tab/>
        <w:t>Gedragscode E-mail en internetgebruik</w:t>
      </w:r>
    </w:p>
    <w:p w14:paraId="0D5FACDA" w14:textId="77777777" w:rsidR="009E0CD4" w:rsidRPr="009E0CD4" w:rsidRDefault="00E073C1" w:rsidP="009E0CD4">
      <w:pPr>
        <w:rPr>
          <w:rFonts w:ascii="Arial" w:hAnsi="Arial" w:cs="Arial"/>
          <w:sz w:val="22"/>
          <w:szCs w:val="22"/>
          <w:lang w:val="nl-NL" w:eastAsia="en-US"/>
        </w:rPr>
      </w:pPr>
      <w:r w:rsidRPr="00F14449">
        <w:rPr>
          <w:rFonts w:ascii="Arial" w:hAnsi="Arial" w:cs="Arial"/>
          <w:sz w:val="22"/>
          <w:szCs w:val="22"/>
          <w:lang w:val="nl-NL"/>
        </w:rPr>
        <w:t>BIJLAGE X</w:t>
      </w:r>
      <w:r w:rsidRPr="00F14449">
        <w:rPr>
          <w:rFonts w:ascii="Arial" w:hAnsi="Arial" w:cs="Arial"/>
          <w:sz w:val="22"/>
          <w:szCs w:val="22"/>
          <w:lang w:val="nl-NL"/>
        </w:rPr>
        <w:tab/>
      </w:r>
      <w:r w:rsidRPr="00F14449">
        <w:rPr>
          <w:rFonts w:ascii="Arial" w:hAnsi="Arial" w:cs="Arial"/>
          <w:sz w:val="22"/>
          <w:szCs w:val="22"/>
          <w:lang w:val="nl-NL"/>
        </w:rPr>
        <w:tab/>
      </w:r>
      <w:r w:rsidR="009E0CD4" w:rsidRPr="009E0CD4">
        <w:rPr>
          <w:rFonts w:ascii="Arial" w:hAnsi="Arial" w:cs="Arial"/>
          <w:sz w:val="22"/>
          <w:szCs w:val="22"/>
          <w:lang w:val="nl-NL" w:eastAsia="en-US"/>
        </w:rPr>
        <w:t>Wet Werk en inkomen naar arbeidsvermogen (WIA)</w:t>
      </w:r>
    </w:p>
    <w:p w14:paraId="049CB699" w14:textId="77777777" w:rsidR="009E0CD4" w:rsidRPr="009E0CD4" w:rsidRDefault="00E073C1" w:rsidP="009E0CD4">
      <w:pPr>
        <w:keepNext/>
        <w:autoSpaceDE w:val="0"/>
        <w:autoSpaceDN w:val="0"/>
        <w:adjustRightInd w:val="0"/>
        <w:outlineLvl w:val="0"/>
        <w:rPr>
          <w:rFonts w:ascii="Arial" w:hAnsi="Arial" w:cs="Arial"/>
          <w:color w:val="000000"/>
          <w:sz w:val="22"/>
          <w:szCs w:val="22"/>
          <w:lang w:val="nl-NL"/>
        </w:rPr>
      </w:pPr>
      <w:r w:rsidRPr="00F14449">
        <w:rPr>
          <w:rFonts w:ascii="Arial" w:hAnsi="Arial" w:cs="Arial"/>
          <w:sz w:val="22"/>
          <w:szCs w:val="22"/>
          <w:lang w:val="nl-NL"/>
        </w:rPr>
        <w:t>BIJLAGE XI</w:t>
      </w:r>
      <w:r w:rsidRPr="00F14449">
        <w:rPr>
          <w:rFonts w:ascii="Arial" w:hAnsi="Arial" w:cs="Arial"/>
          <w:sz w:val="22"/>
          <w:szCs w:val="22"/>
          <w:lang w:val="nl-NL"/>
        </w:rPr>
        <w:tab/>
      </w:r>
      <w:r w:rsidRPr="00F14449">
        <w:rPr>
          <w:rFonts w:ascii="Arial" w:hAnsi="Arial" w:cs="Arial"/>
          <w:sz w:val="22"/>
          <w:szCs w:val="22"/>
          <w:lang w:val="nl-NL"/>
        </w:rPr>
        <w:tab/>
      </w:r>
      <w:r w:rsidR="009E0CD4" w:rsidRPr="009E0CD4">
        <w:rPr>
          <w:rFonts w:ascii="Arial" w:hAnsi="Arial" w:cs="Arial"/>
          <w:color w:val="000000"/>
          <w:sz w:val="22"/>
          <w:szCs w:val="22"/>
          <w:lang w:val="nl-NL"/>
        </w:rPr>
        <w:t xml:space="preserve">Collectieve vrijwillige ANW-hiaatverzekering </w:t>
      </w:r>
    </w:p>
    <w:p w14:paraId="1DD983BF" w14:textId="77777777" w:rsidR="00E073C1" w:rsidRPr="00F14449" w:rsidRDefault="00E073C1" w:rsidP="00E073C1">
      <w:pPr>
        <w:rPr>
          <w:rFonts w:ascii="Arial" w:hAnsi="Arial" w:cs="Arial"/>
          <w:sz w:val="22"/>
          <w:szCs w:val="22"/>
          <w:lang w:val="nl-NL"/>
        </w:rPr>
      </w:pPr>
      <w:r w:rsidRPr="00F14449">
        <w:rPr>
          <w:rFonts w:ascii="Arial" w:hAnsi="Arial" w:cs="Arial"/>
          <w:sz w:val="22"/>
          <w:szCs w:val="22"/>
          <w:lang w:val="nl-NL"/>
        </w:rPr>
        <w:t>BIJLAGE XII</w:t>
      </w:r>
      <w:r w:rsidRPr="00F14449">
        <w:rPr>
          <w:rFonts w:ascii="Arial" w:hAnsi="Arial" w:cs="Arial"/>
          <w:sz w:val="22"/>
          <w:szCs w:val="22"/>
          <w:lang w:val="nl-NL"/>
        </w:rPr>
        <w:tab/>
      </w:r>
      <w:r w:rsidRPr="00F14449">
        <w:rPr>
          <w:rFonts w:ascii="Arial" w:hAnsi="Arial" w:cs="Arial"/>
          <w:sz w:val="22"/>
          <w:szCs w:val="22"/>
          <w:lang w:val="nl-NL"/>
        </w:rPr>
        <w:tab/>
        <w:t>Protocol afspraken</w:t>
      </w:r>
    </w:p>
    <w:p w14:paraId="3C9FF075" w14:textId="77777777" w:rsidR="00E073C1" w:rsidRPr="00F14449" w:rsidRDefault="00E073C1" w:rsidP="00E073C1">
      <w:pPr>
        <w:rPr>
          <w:rFonts w:ascii="Arial" w:hAnsi="Arial" w:cs="Arial"/>
          <w:sz w:val="22"/>
          <w:szCs w:val="22"/>
          <w:lang w:val="nl-NL"/>
        </w:rPr>
      </w:pPr>
    </w:p>
    <w:p w14:paraId="5ED88993" w14:textId="77777777" w:rsidR="00E073C1" w:rsidRDefault="00E073C1" w:rsidP="00E073C1">
      <w:r w:rsidRPr="00F14449">
        <w:rPr>
          <w:rFonts w:ascii="Arial" w:hAnsi="Arial" w:cs="Arial"/>
          <w:sz w:val="22"/>
          <w:szCs w:val="22"/>
          <w:lang w:val="nl-NL"/>
        </w:rPr>
        <w:br w:type="page"/>
      </w:r>
      <w:bookmarkStart w:id="0" w:name="_GoBack"/>
      <w:bookmarkEnd w:id="0"/>
    </w:p>
    <w:p w14:paraId="27E15100" w14:textId="469B3D6F" w:rsidR="006356FF" w:rsidRPr="00F14449" w:rsidRDefault="006356FF" w:rsidP="007E3DF9">
      <w:pPr>
        <w:rPr>
          <w:rFonts w:ascii="Arial" w:hAnsi="Arial" w:cs="Arial"/>
          <w:sz w:val="22"/>
          <w:szCs w:val="22"/>
          <w:lang w:val="nl-NL"/>
        </w:rPr>
      </w:pPr>
      <w:r w:rsidRPr="00F14449">
        <w:rPr>
          <w:rFonts w:ascii="Arial" w:hAnsi="Arial" w:cs="Arial"/>
          <w:b/>
          <w:bCs/>
          <w:sz w:val="22"/>
          <w:szCs w:val="22"/>
          <w:lang w:val="nl-NL"/>
        </w:rPr>
        <w:lastRenderedPageBreak/>
        <w:t xml:space="preserve">Voorwoord </w:t>
      </w:r>
    </w:p>
    <w:p w14:paraId="09ED2C9E" w14:textId="77777777" w:rsidR="007612A7" w:rsidRPr="00F14449" w:rsidRDefault="007612A7" w:rsidP="007E3DF9">
      <w:pPr>
        <w:rPr>
          <w:rFonts w:ascii="Arial" w:hAnsi="Arial" w:cs="Arial"/>
          <w:sz w:val="22"/>
          <w:szCs w:val="22"/>
          <w:lang w:val="nl-NL"/>
        </w:rPr>
      </w:pPr>
    </w:p>
    <w:p w14:paraId="6AD5650A" w14:textId="77777777" w:rsidR="002E0AB6" w:rsidRPr="00F35977" w:rsidRDefault="002E0AB6" w:rsidP="002E0AB6">
      <w:pPr>
        <w:rPr>
          <w:rFonts w:ascii="Arial" w:eastAsia="Calibri" w:hAnsi="Arial" w:cs="Arial"/>
          <w:sz w:val="22"/>
          <w:szCs w:val="22"/>
          <w:lang w:val="nl-NL"/>
        </w:rPr>
      </w:pPr>
      <w:r w:rsidRPr="00F35977">
        <w:rPr>
          <w:rFonts w:ascii="Arial" w:eastAsia="Calibri" w:hAnsi="Arial" w:cs="Arial"/>
          <w:sz w:val="22"/>
          <w:szCs w:val="22"/>
          <w:lang w:val="nl-NL"/>
        </w:rPr>
        <w:t xml:space="preserve">Op 10 november en 16 december 2015 is tussen Lamb Weston / Meijer en de vakorganisaties </w:t>
      </w:r>
      <w:smartTag w:uri="urn:schemas-microsoft-com:office:smarttags" w:element="stockticker">
        <w:r w:rsidRPr="00F35977">
          <w:rPr>
            <w:rFonts w:ascii="Arial" w:eastAsia="Calibri" w:hAnsi="Arial" w:cs="Arial"/>
            <w:sz w:val="22"/>
            <w:szCs w:val="22"/>
            <w:lang w:val="nl-NL"/>
          </w:rPr>
          <w:t>FNV</w:t>
        </w:r>
      </w:smartTag>
      <w:r w:rsidRPr="00F35977">
        <w:rPr>
          <w:rFonts w:ascii="Arial" w:eastAsia="Calibri" w:hAnsi="Arial" w:cs="Arial"/>
          <w:sz w:val="22"/>
          <w:szCs w:val="22"/>
          <w:lang w:val="nl-NL"/>
        </w:rPr>
        <w:t xml:space="preserve"> Voedingsindustrie, </w:t>
      </w:r>
      <w:smartTag w:uri="urn:schemas-microsoft-com:office:smarttags" w:element="stockticker">
        <w:r w:rsidRPr="00F35977">
          <w:rPr>
            <w:rFonts w:ascii="Arial" w:eastAsia="Calibri" w:hAnsi="Arial" w:cs="Arial"/>
            <w:sz w:val="22"/>
            <w:szCs w:val="22"/>
            <w:lang w:val="nl-NL"/>
          </w:rPr>
          <w:t>CNV</w:t>
        </w:r>
      </w:smartTag>
      <w:r w:rsidRPr="00F35977">
        <w:rPr>
          <w:rFonts w:ascii="Arial" w:eastAsia="Calibri" w:hAnsi="Arial" w:cs="Arial"/>
          <w:sz w:val="22"/>
          <w:szCs w:val="22"/>
          <w:lang w:val="nl-NL"/>
        </w:rPr>
        <w:t xml:space="preserve"> Vakmensen en de RMU een onderhandelingsresultaat bereikt over de voortzetting van de CAO van Lamb Weston / Meijer, welk onderhandelingsresultaat vervolgens is voorgelegd aan de leden, en na goedkeuring door de leden in deze CAO is verwoord.</w:t>
      </w:r>
    </w:p>
    <w:p w14:paraId="179220F4" w14:textId="77777777" w:rsidR="002E0AB6" w:rsidRPr="00F35977" w:rsidRDefault="002E0AB6" w:rsidP="002E0AB6">
      <w:pPr>
        <w:rPr>
          <w:rFonts w:ascii="Arial" w:eastAsia="Calibri" w:hAnsi="Arial" w:cs="Arial"/>
          <w:sz w:val="22"/>
          <w:szCs w:val="22"/>
          <w:lang w:val="nl-NL"/>
        </w:rPr>
      </w:pPr>
    </w:p>
    <w:p w14:paraId="5C06EEE8" w14:textId="77777777" w:rsidR="002E0AB6" w:rsidRPr="00AD01F7" w:rsidRDefault="002E0AB6" w:rsidP="002E0AB6">
      <w:pPr>
        <w:rPr>
          <w:rFonts w:ascii="Arial" w:eastAsia="Calibri" w:hAnsi="Arial" w:cs="Arial"/>
          <w:b/>
          <w:sz w:val="22"/>
          <w:szCs w:val="22"/>
          <w:lang w:val="nl-NL"/>
        </w:rPr>
      </w:pPr>
      <w:r w:rsidRPr="00AD01F7">
        <w:rPr>
          <w:rFonts w:ascii="Arial" w:eastAsia="Calibri" w:hAnsi="Arial" w:cs="Arial"/>
          <w:b/>
          <w:sz w:val="22"/>
          <w:szCs w:val="22"/>
          <w:lang w:val="nl-NL"/>
        </w:rPr>
        <w:t>Looptijd.</w:t>
      </w:r>
    </w:p>
    <w:p w14:paraId="110811F3" w14:textId="77777777" w:rsidR="002E0AB6" w:rsidRPr="00F35977" w:rsidRDefault="002E0AB6" w:rsidP="002E0AB6">
      <w:pPr>
        <w:rPr>
          <w:rFonts w:ascii="Arial" w:eastAsia="Calibri" w:hAnsi="Arial" w:cs="Arial"/>
          <w:sz w:val="22"/>
          <w:szCs w:val="22"/>
          <w:lang w:val="nl-NL"/>
        </w:rPr>
      </w:pPr>
      <w:r w:rsidRPr="00F35977">
        <w:rPr>
          <w:rFonts w:ascii="Arial" w:eastAsia="Calibri" w:hAnsi="Arial" w:cs="Arial"/>
          <w:sz w:val="22"/>
          <w:szCs w:val="22"/>
          <w:lang w:val="nl-NL"/>
        </w:rPr>
        <w:t>1 januari 2016 tot en met 31 december 2017.</w:t>
      </w:r>
    </w:p>
    <w:p w14:paraId="7DA55EAE" w14:textId="77777777" w:rsidR="002E0AB6" w:rsidRPr="00F35977" w:rsidRDefault="002E0AB6" w:rsidP="002E0AB6">
      <w:pPr>
        <w:rPr>
          <w:rFonts w:ascii="Arial" w:eastAsia="Calibri" w:hAnsi="Arial" w:cs="Arial"/>
          <w:sz w:val="22"/>
          <w:szCs w:val="22"/>
          <w:lang w:val="nl-NL"/>
        </w:rPr>
      </w:pPr>
    </w:p>
    <w:p w14:paraId="4C2E3D62" w14:textId="77777777" w:rsidR="002E0AB6" w:rsidRPr="00AD01F7" w:rsidRDefault="002E0AB6" w:rsidP="002E0AB6">
      <w:pPr>
        <w:rPr>
          <w:rFonts w:ascii="Arial" w:eastAsia="Calibri" w:hAnsi="Arial" w:cs="Arial"/>
          <w:b/>
          <w:sz w:val="22"/>
          <w:szCs w:val="22"/>
          <w:lang w:val="nl-NL"/>
        </w:rPr>
      </w:pPr>
      <w:r w:rsidRPr="00AD01F7">
        <w:rPr>
          <w:rFonts w:ascii="Arial" w:eastAsia="Calibri" w:hAnsi="Arial" w:cs="Arial"/>
          <w:b/>
          <w:sz w:val="22"/>
          <w:szCs w:val="22"/>
          <w:lang w:val="nl-NL"/>
        </w:rPr>
        <w:t>Inkomen.</w:t>
      </w:r>
    </w:p>
    <w:p w14:paraId="24F5C254" w14:textId="77777777" w:rsidR="002E0AB6" w:rsidRPr="00F35977" w:rsidRDefault="002E0AB6" w:rsidP="002E0AB6">
      <w:pPr>
        <w:rPr>
          <w:rFonts w:ascii="Arial" w:eastAsia="Calibri" w:hAnsi="Arial" w:cs="Arial"/>
          <w:sz w:val="22"/>
          <w:szCs w:val="22"/>
          <w:lang w:val="nl-NL"/>
        </w:rPr>
      </w:pPr>
      <w:r w:rsidRPr="00F35977">
        <w:rPr>
          <w:rFonts w:ascii="Arial" w:eastAsia="Calibri" w:hAnsi="Arial" w:cs="Arial"/>
          <w:sz w:val="22"/>
          <w:szCs w:val="22"/>
          <w:lang w:val="nl-NL"/>
        </w:rPr>
        <w:t>De basissalarissen worden als volgt verhoogd:</w:t>
      </w:r>
    </w:p>
    <w:p w14:paraId="032CCF4F" w14:textId="77777777" w:rsidR="002E0AB6" w:rsidRPr="00F35977" w:rsidRDefault="002E0AB6" w:rsidP="002E0AB6">
      <w:pPr>
        <w:pStyle w:val="Lijstalinea"/>
        <w:numPr>
          <w:ilvl w:val="0"/>
          <w:numId w:val="44"/>
        </w:numPr>
        <w:ind w:left="284" w:hanging="284"/>
        <w:rPr>
          <w:rFonts w:ascii="Arial" w:eastAsia="Calibri" w:hAnsi="Arial" w:cs="Arial"/>
          <w:sz w:val="22"/>
          <w:szCs w:val="22"/>
          <w:lang w:val="nl-NL"/>
        </w:rPr>
      </w:pPr>
      <w:r w:rsidRPr="00F35977">
        <w:rPr>
          <w:rFonts w:ascii="Arial" w:eastAsia="Calibri" w:hAnsi="Arial" w:cs="Arial"/>
          <w:sz w:val="22"/>
          <w:szCs w:val="22"/>
          <w:lang w:val="nl-NL"/>
        </w:rPr>
        <w:t>op 1 januari 2016 met 1,75%</w:t>
      </w:r>
    </w:p>
    <w:p w14:paraId="6919C56A" w14:textId="77777777" w:rsidR="002E0AB6" w:rsidRPr="00F35977" w:rsidRDefault="002E0AB6" w:rsidP="002E0AB6">
      <w:pPr>
        <w:pStyle w:val="Lijstalinea"/>
        <w:numPr>
          <w:ilvl w:val="0"/>
          <w:numId w:val="44"/>
        </w:numPr>
        <w:ind w:left="284" w:hanging="284"/>
        <w:rPr>
          <w:rFonts w:ascii="Arial" w:eastAsia="Calibri" w:hAnsi="Arial" w:cs="Arial"/>
          <w:sz w:val="22"/>
          <w:szCs w:val="22"/>
          <w:lang w:val="nl-NL"/>
        </w:rPr>
      </w:pPr>
      <w:r w:rsidRPr="00F35977">
        <w:rPr>
          <w:rFonts w:ascii="Arial" w:eastAsia="Calibri" w:hAnsi="Arial" w:cs="Arial"/>
          <w:sz w:val="22"/>
          <w:szCs w:val="22"/>
          <w:lang w:val="nl-NL"/>
        </w:rPr>
        <w:t>op 1 januari 2017 met 1,75%</w:t>
      </w:r>
    </w:p>
    <w:p w14:paraId="1CB76ACC" w14:textId="77777777" w:rsidR="002E0AB6" w:rsidRDefault="002E0AB6" w:rsidP="002E0AB6">
      <w:pPr>
        <w:rPr>
          <w:lang w:val="nl-NL"/>
        </w:rPr>
      </w:pPr>
    </w:p>
    <w:p w14:paraId="4388E52F" w14:textId="77777777" w:rsidR="002E0AB6" w:rsidRPr="004037DA" w:rsidRDefault="002E0AB6" w:rsidP="002E0AB6">
      <w:pPr>
        <w:rPr>
          <w:rFonts w:ascii="Arial" w:eastAsia="Calibri" w:hAnsi="Arial" w:cs="Arial"/>
          <w:b/>
          <w:sz w:val="22"/>
          <w:szCs w:val="22"/>
          <w:lang w:val="nl-NL"/>
        </w:rPr>
      </w:pPr>
      <w:r w:rsidRPr="004037DA">
        <w:rPr>
          <w:rFonts w:ascii="Arial" w:eastAsia="Calibri" w:hAnsi="Arial" w:cs="Arial"/>
          <w:b/>
          <w:sz w:val="22"/>
          <w:szCs w:val="22"/>
          <w:lang w:val="nl-NL"/>
        </w:rPr>
        <w:t>Eenmalige uitkering.</w:t>
      </w:r>
    </w:p>
    <w:p w14:paraId="75CD0414" w14:textId="77777777" w:rsidR="002E0AB6" w:rsidRPr="007866F5" w:rsidRDefault="002E0AB6" w:rsidP="002E0AB6">
      <w:pPr>
        <w:rPr>
          <w:rFonts w:ascii="Arial" w:eastAsia="Calibri" w:hAnsi="Arial" w:cs="Arial"/>
          <w:sz w:val="22"/>
          <w:szCs w:val="22"/>
          <w:lang w:val="nl-NL"/>
        </w:rPr>
      </w:pPr>
      <w:r w:rsidRPr="007866F5">
        <w:rPr>
          <w:rFonts w:ascii="Arial" w:eastAsia="Calibri" w:hAnsi="Arial" w:cs="Arial"/>
          <w:sz w:val="22"/>
          <w:szCs w:val="22"/>
          <w:lang w:val="nl-NL"/>
        </w:rPr>
        <w:t xml:space="preserve">In december 2016 zal aan alle medewerkers die op 1 december 2016 een contract met Lamb Weston / Meijer hebben een eenmalige uitkering worden toegekend van </w:t>
      </w:r>
      <w:r>
        <w:rPr>
          <w:rFonts w:ascii="Arial" w:eastAsia="Calibri" w:hAnsi="Arial" w:cs="Arial"/>
          <w:sz w:val="22"/>
          <w:szCs w:val="22"/>
          <w:lang w:val="nl-NL"/>
        </w:rPr>
        <w:t>bruto € 200 als extra waardering voor de inzet en betrokkenheid. Dit staat los van</w:t>
      </w:r>
      <w:r w:rsidR="005160E3">
        <w:rPr>
          <w:rFonts w:ascii="Arial" w:eastAsia="Calibri" w:hAnsi="Arial" w:cs="Arial"/>
          <w:sz w:val="22"/>
          <w:szCs w:val="22"/>
          <w:lang w:val="nl-NL"/>
        </w:rPr>
        <w:t xml:space="preserve"> </w:t>
      </w:r>
      <w:r>
        <w:rPr>
          <w:rFonts w:ascii="Arial" w:eastAsia="Calibri" w:hAnsi="Arial" w:cs="Arial"/>
          <w:sz w:val="22"/>
          <w:szCs w:val="22"/>
          <w:lang w:val="nl-NL"/>
        </w:rPr>
        <w:t>de bestaande Einde Boekjaar Uitkering.</w:t>
      </w:r>
    </w:p>
    <w:p w14:paraId="55226275" w14:textId="77777777" w:rsidR="002E0AB6" w:rsidRDefault="002E0AB6" w:rsidP="002E0AB6">
      <w:pPr>
        <w:rPr>
          <w:rFonts w:ascii="Arial" w:hAnsi="Arial" w:cs="Arial"/>
          <w:sz w:val="22"/>
          <w:szCs w:val="22"/>
          <w:lang w:val="nl-NL"/>
        </w:rPr>
      </w:pPr>
    </w:p>
    <w:p w14:paraId="232811A0" w14:textId="77777777" w:rsidR="002E0AB6" w:rsidRDefault="002E0AB6" w:rsidP="002E0AB6">
      <w:pPr>
        <w:rPr>
          <w:rFonts w:ascii="Arial" w:hAnsi="Arial" w:cs="Arial"/>
          <w:b/>
          <w:sz w:val="22"/>
          <w:szCs w:val="22"/>
          <w:lang w:val="nl-NL"/>
        </w:rPr>
      </w:pPr>
      <w:r>
        <w:rPr>
          <w:rFonts w:ascii="Arial" w:hAnsi="Arial" w:cs="Arial"/>
          <w:b/>
          <w:sz w:val="22"/>
          <w:szCs w:val="22"/>
          <w:lang w:val="nl-NL"/>
        </w:rPr>
        <w:t>3</w:t>
      </w:r>
      <w:r w:rsidRPr="007866F5">
        <w:rPr>
          <w:rFonts w:ascii="Arial" w:hAnsi="Arial" w:cs="Arial"/>
          <w:b/>
          <w:sz w:val="22"/>
          <w:szCs w:val="22"/>
          <w:vertAlign w:val="superscript"/>
          <w:lang w:val="nl-NL"/>
        </w:rPr>
        <w:t>e</w:t>
      </w:r>
      <w:r>
        <w:rPr>
          <w:rFonts w:ascii="Arial" w:hAnsi="Arial" w:cs="Arial"/>
          <w:b/>
          <w:sz w:val="22"/>
          <w:szCs w:val="22"/>
          <w:lang w:val="nl-NL"/>
        </w:rPr>
        <w:t xml:space="preserve"> WW jaar.</w:t>
      </w:r>
    </w:p>
    <w:p w14:paraId="5338E8E9" w14:textId="77777777" w:rsidR="002E0AB6" w:rsidRDefault="002E0AB6" w:rsidP="002E0AB6">
      <w:pPr>
        <w:rPr>
          <w:rFonts w:ascii="Arial" w:hAnsi="Arial" w:cs="Arial"/>
          <w:sz w:val="22"/>
          <w:szCs w:val="22"/>
          <w:lang w:val="nl-NL"/>
        </w:rPr>
      </w:pPr>
      <w:r w:rsidRPr="007866F5">
        <w:rPr>
          <w:rFonts w:ascii="Arial" w:hAnsi="Arial" w:cs="Arial"/>
          <w:sz w:val="22"/>
          <w:szCs w:val="22"/>
          <w:lang w:val="nl-NL"/>
        </w:rPr>
        <w:t>Cao-partijen hebben de intentie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StvdA-advies hierover, zullen cao-partijen, met inachtneming van deze adviezen en de StvdA-aanbevelingen van 24 december 2013 en 11 juli 2014, overleg voeren om inhoudelijk afspraken te maken over een private aanvullende WW-verzekering waarmee de huidige hoogte en duur van de wettelijke WW-uitkering worden gehandhaafd. Deze afspraken moeten conform de brief van de StvdA van 17 april 2015 worden gezien in de context van de realisatie van een landelijke uitvoering.</w:t>
      </w:r>
    </w:p>
    <w:p w14:paraId="494C1EEA" w14:textId="77777777" w:rsidR="002E0AB6" w:rsidRDefault="002E0AB6" w:rsidP="002E0AB6">
      <w:pPr>
        <w:rPr>
          <w:rFonts w:ascii="Arial" w:hAnsi="Arial" w:cs="Arial"/>
          <w:b/>
          <w:sz w:val="22"/>
          <w:szCs w:val="22"/>
          <w:lang w:val="nl-NL"/>
        </w:rPr>
      </w:pPr>
    </w:p>
    <w:p w14:paraId="084AE2E9" w14:textId="77777777" w:rsidR="002E0AB6" w:rsidRDefault="002E0AB6" w:rsidP="002E0AB6">
      <w:pPr>
        <w:rPr>
          <w:rFonts w:ascii="Arial" w:hAnsi="Arial" w:cs="Arial"/>
          <w:b/>
          <w:sz w:val="22"/>
          <w:szCs w:val="22"/>
          <w:lang w:val="nl-NL"/>
        </w:rPr>
      </w:pPr>
      <w:r>
        <w:rPr>
          <w:rFonts w:ascii="Arial" w:hAnsi="Arial" w:cs="Arial"/>
          <w:b/>
          <w:sz w:val="22"/>
          <w:szCs w:val="22"/>
          <w:lang w:val="nl-NL"/>
        </w:rPr>
        <w:t>AWVN regeling</w:t>
      </w:r>
      <w:r w:rsidR="000B7BD8">
        <w:rPr>
          <w:rFonts w:ascii="Arial" w:hAnsi="Arial" w:cs="Arial"/>
          <w:b/>
          <w:sz w:val="22"/>
          <w:szCs w:val="22"/>
          <w:lang w:val="nl-NL"/>
        </w:rPr>
        <w:t xml:space="preserve"> (artikel 31 lid 4)</w:t>
      </w:r>
      <w:r>
        <w:rPr>
          <w:rFonts w:ascii="Arial" w:hAnsi="Arial" w:cs="Arial"/>
          <w:b/>
          <w:sz w:val="22"/>
          <w:szCs w:val="22"/>
          <w:lang w:val="nl-NL"/>
        </w:rPr>
        <w:t>.</w:t>
      </w:r>
    </w:p>
    <w:p w14:paraId="3BEFA756" w14:textId="77777777" w:rsidR="002E0AB6" w:rsidRDefault="002E0AB6" w:rsidP="002E0AB6">
      <w:pPr>
        <w:autoSpaceDE w:val="0"/>
        <w:autoSpaceDN w:val="0"/>
        <w:adjustRightInd w:val="0"/>
        <w:rPr>
          <w:rFonts w:ascii="Arial" w:hAnsi="Arial" w:cs="Arial"/>
          <w:sz w:val="22"/>
          <w:szCs w:val="22"/>
          <w:lang w:val="nl-NL"/>
        </w:rPr>
      </w:pPr>
      <w:r>
        <w:rPr>
          <w:rFonts w:ascii="Arial" w:hAnsi="Arial" w:cs="Arial"/>
          <w:sz w:val="22"/>
          <w:szCs w:val="22"/>
          <w:lang w:val="nl-NL"/>
        </w:rPr>
        <w:t>De vakbonden zullen gedurende de looptijd van de CAO jaarlijks een bijdrage ontvangen ter</w:t>
      </w:r>
    </w:p>
    <w:p w14:paraId="73F36BE6" w14:textId="77777777" w:rsidR="002E0AB6" w:rsidRDefault="002E0AB6" w:rsidP="002E0AB6">
      <w:pPr>
        <w:autoSpaceDE w:val="0"/>
        <w:autoSpaceDN w:val="0"/>
        <w:adjustRightInd w:val="0"/>
        <w:rPr>
          <w:rFonts w:ascii="Arial" w:hAnsi="Arial" w:cs="Arial"/>
          <w:b/>
          <w:sz w:val="22"/>
          <w:szCs w:val="22"/>
          <w:lang w:val="nl-NL"/>
        </w:rPr>
      </w:pPr>
      <w:r>
        <w:rPr>
          <w:rFonts w:ascii="Arial" w:hAnsi="Arial" w:cs="Arial"/>
          <w:sz w:val="22"/>
          <w:szCs w:val="22"/>
          <w:lang w:val="nl-NL"/>
        </w:rPr>
        <w:t xml:space="preserve">hoogte van de AWVN regeling. </w:t>
      </w:r>
    </w:p>
    <w:p w14:paraId="5C7F58B4" w14:textId="77777777" w:rsidR="002E0AB6" w:rsidRDefault="002E0AB6" w:rsidP="002E0AB6">
      <w:pPr>
        <w:rPr>
          <w:rFonts w:ascii="Arial" w:hAnsi="Arial" w:cs="Arial"/>
          <w:sz w:val="22"/>
          <w:szCs w:val="22"/>
          <w:lang w:val="nl-NL"/>
        </w:rPr>
      </w:pPr>
    </w:p>
    <w:p w14:paraId="1C7ADEDD" w14:textId="77777777" w:rsidR="002E0AB6" w:rsidRDefault="002E0AB6" w:rsidP="002E0AB6">
      <w:pPr>
        <w:rPr>
          <w:rFonts w:ascii="Arial" w:hAnsi="Arial" w:cs="Arial"/>
          <w:b/>
          <w:sz w:val="22"/>
          <w:szCs w:val="22"/>
          <w:lang w:val="nl-NL"/>
        </w:rPr>
      </w:pPr>
      <w:r>
        <w:rPr>
          <w:rFonts w:ascii="Arial" w:hAnsi="Arial" w:cs="Arial"/>
          <w:b/>
          <w:sz w:val="22"/>
          <w:szCs w:val="22"/>
          <w:lang w:val="nl-NL"/>
        </w:rPr>
        <w:t>WGA (artikel 23</w:t>
      </w:r>
      <w:r w:rsidR="000B7BD8">
        <w:rPr>
          <w:rFonts w:ascii="Arial" w:hAnsi="Arial" w:cs="Arial"/>
          <w:b/>
          <w:sz w:val="22"/>
          <w:szCs w:val="22"/>
          <w:lang w:val="nl-NL"/>
        </w:rPr>
        <w:t xml:space="preserve"> lid 2</w:t>
      </w:r>
      <w:r>
        <w:rPr>
          <w:rFonts w:ascii="Arial" w:hAnsi="Arial" w:cs="Arial"/>
          <w:b/>
          <w:sz w:val="22"/>
          <w:szCs w:val="22"/>
          <w:lang w:val="nl-NL"/>
        </w:rPr>
        <w:t>).</w:t>
      </w:r>
    </w:p>
    <w:p w14:paraId="30C48639" w14:textId="3FEB109F"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 xml:space="preserve">De verdeling van de gedifferentieerde WGA premie tussen werkgever en </w:t>
      </w:r>
      <w:r w:rsidR="00783D3A">
        <w:rPr>
          <w:rFonts w:ascii="Arial" w:hAnsi="Arial" w:cs="Arial"/>
          <w:sz w:val="22"/>
          <w:szCs w:val="22"/>
          <w:lang w:val="nl-NL"/>
        </w:rPr>
        <w:t>medewerker</w:t>
      </w:r>
      <w:r w:rsidRPr="00F35977">
        <w:rPr>
          <w:rFonts w:ascii="Arial" w:hAnsi="Arial" w:cs="Arial"/>
          <w:sz w:val="22"/>
          <w:szCs w:val="22"/>
          <w:lang w:val="nl-NL"/>
        </w:rPr>
        <w:t>s (50/50) zal gedurende de looptijd van de CAO gecontinueerd worden.</w:t>
      </w:r>
      <w:r w:rsidR="00AA2AD9">
        <w:rPr>
          <w:rFonts w:ascii="Arial" w:hAnsi="Arial" w:cs="Arial"/>
          <w:sz w:val="22"/>
          <w:szCs w:val="22"/>
          <w:lang w:val="nl-NL"/>
        </w:rPr>
        <w:t xml:space="preserve">  </w:t>
      </w:r>
    </w:p>
    <w:p w14:paraId="7E5E0C8C" w14:textId="77777777" w:rsidR="002E0AB6" w:rsidRDefault="002E0AB6" w:rsidP="002E0AB6">
      <w:pPr>
        <w:pStyle w:val="Lijstalinea"/>
        <w:ind w:left="0"/>
        <w:rPr>
          <w:lang w:val="nl-NL"/>
        </w:rPr>
      </w:pPr>
    </w:p>
    <w:p w14:paraId="791460E0" w14:textId="77777777" w:rsidR="002E0AB6" w:rsidRPr="00AD01F7" w:rsidRDefault="002E0AB6" w:rsidP="002E0AB6">
      <w:pPr>
        <w:pStyle w:val="Lijstalinea"/>
        <w:ind w:left="0"/>
        <w:rPr>
          <w:rFonts w:ascii="Arial" w:hAnsi="Arial" w:cs="Arial"/>
          <w:b/>
          <w:sz w:val="22"/>
          <w:szCs w:val="22"/>
          <w:lang w:val="nl-NL"/>
        </w:rPr>
      </w:pPr>
      <w:r w:rsidRPr="00AD01F7">
        <w:rPr>
          <w:rFonts w:ascii="Arial" w:hAnsi="Arial" w:cs="Arial"/>
          <w:b/>
          <w:sz w:val="22"/>
          <w:szCs w:val="22"/>
          <w:lang w:val="nl-NL"/>
        </w:rPr>
        <w:t>Sociaal Kader.</w:t>
      </w:r>
    </w:p>
    <w:p w14:paraId="1DD561B2" w14:textId="77777777"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 xml:space="preserve">Het bestaande Sociaal Kader van 18 januari 2010 zal, na noodzakelijke aanpassing aan de Wet Werk en Zekerheid, worden gecontinueerd gedurende de looptijd van de CAO. </w:t>
      </w:r>
    </w:p>
    <w:p w14:paraId="1E11A7EF" w14:textId="77777777" w:rsidR="002E0AB6" w:rsidRPr="00F35977" w:rsidRDefault="002E0AB6" w:rsidP="002E0AB6">
      <w:pPr>
        <w:pStyle w:val="Lijstalinea"/>
        <w:ind w:left="0"/>
        <w:rPr>
          <w:rFonts w:ascii="Arial" w:hAnsi="Arial" w:cs="Arial"/>
          <w:sz w:val="22"/>
          <w:szCs w:val="22"/>
          <w:lang w:val="nl-NL"/>
        </w:rPr>
      </w:pPr>
    </w:p>
    <w:p w14:paraId="26642D21" w14:textId="77777777"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De transitievergoeding wordt aangevuld tot het niveau van de afspraken die gemaakt zijn in het Sociaal Kader. Het Sociaal Kader zelf wordt daar eveneens op aangepast.</w:t>
      </w:r>
    </w:p>
    <w:p w14:paraId="6C241264" w14:textId="77777777" w:rsidR="002E0AB6" w:rsidRPr="00F35977" w:rsidRDefault="002E0AB6" w:rsidP="002E0AB6">
      <w:pPr>
        <w:pStyle w:val="Lijstalinea"/>
        <w:ind w:left="0"/>
        <w:rPr>
          <w:rFonts w:ascii="Arial" w:hAnsi="Arial" w:cs="Arial"/>
          <w:sz w:val="22"/>
          <w:szCs w:val="22"/>
          <w:lang w:val="nl-NL"/>
        </w:rPr>
      </w:pPr>
    </w:p>
    <w:p w14:paraId="3EE28A81" w14:textId="77777777" w:rsidR="002E0AB6" w:rsidRPr="00AD01F7" w:rsidRDefault="002E0AB6" w:rsidP="002E0AB6">
      <w:pPr>
        <w:pStyle w:val="Lijstalinea"/>
        <w:ind w:left="0"/>
        <w:rPr>
          <w:rFonts w:ascii="Arial" w:hAnsi="Arial" w:cs="Arial"/>
          <w:b/>
          <w:sz w:val="22"/>
          <w:szCs w:val="22"/>
          <w:lang w:val="nl-NL"/>
        </w:rPr>
      </w:pPr>
      <w:r w:rsidRPr="00AD01F7">
        <w:rPr>
          <w:rFonts w:ascii="Arial" w:hAnsi="Arial" w:cs="Arial"/>
          <w:b/>
          <w:sz w:val="22"/>
          <w:szCs w:val="22"/>
          <w:lang w:val="nl-NL"/>
        </w:rPr>
        <w:t>Participatiewet.</w:t>
      </w:r>
    </w:p>
    <w:p w14:paraId="13E83A3A" w14:textId="77777777"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Lamb Weston / Meijer heeft de intentie om aan de Participatiewet te voldoen. Partijen zullen overleg voeren over concrete stappen gedurende de looptijd van de CAO. Tijdens het periodiek overleg tussen werkgever en vakorganisaties wordt voortgang op dit onderdeel gerapporteerd.</w:t>
      </w:r>
    </w:p>
    <w:p w14:paraId="4F0E81DC" w14:textId="77777777" w:rsidR="002E0AB6" w:rsidRPr="00F35977" w:rsidRDefault="002E0AB6" w:rsidP="002E0AB6">
      <w:pPr>
        <w:pStyle w:val="Lijstalinea"/>
        <w:ind w:left="0"/>
        <w:rPr>
          <w:rFonts w:ascii="Arial" w:hAnsi="Arial" w:cs="Arial"/>
          <w:sz w:val="22"/>
          <w:szCs w:val="22"/>
          <w:lang w:val="nl-NL"/>
        </w:rPr>
      </w:pPr>
    </w:p>
    <w:p w14:paraId="7A98B700" w14:textId="77777777" w:rsidR="002E0AB6" w:rsidRPr="00AD01F7" w:rsidRDefault="002E0AB6" w:rsidP="002E0AB6">
      <w:pPr>
        <w:pStyle w:val="Lijstalinea"/>
        <w:ind w:left="0"/>
        <w:rPr>
          <w:rFonts w:ascii="Arial" w:hAnsi="Arial" w:cs="Arial"/>
          <w:b/>
          <w:sz w:val="22"/>
          <w:szCs w:val="22"/>
          <w:lang w:val="nl-NL"/>
        </w:rPr>
      </w:pPr>
      <w:r w:rsidRPr="00AD01F7">
        <w:rPr>
          <w:rFonts w:ascii="Arial" w:hAnsi="Arial" w:cs="Arial"/>
          <w:b/>
          <w:sz w:val="22"/>
          <w:szCs w:val="22"/>
          <w:lang w:val="nl-NL"/>
        </w:rPr>
        <w:t>Vakbondscontributie</w:t>
      </w:r>
      <w:r w:rsidR="000B7BD8" w:rsidRPr="00AD01F7">
        <w:rPr>
          <w:rFonts w:ascii="Arial" w:hAnsi="Arial" w:cs="Arial"/>
          <w:b/>
          <w:sz w:val="22"/>
          <w:szCs w:val="22"/>
          <w:lang w:val="nl-NL"/>
        </w:rPr>
        <w:t>.</w:t>
      </w:r>
    </w:p>
    <w:p w14:paraId="4FB17249" w14:textId="37E97E33" w:rsidR="002E0AB6" w:rsidRPr="00F35977" w:rsidRDefault="002E0AB6" w:rsidP="00F35977">
      <w:pPr>
        <w:spacing w:after="200"/>
        <w:rPr>
          <w:rFonts w:ascii="Arial" w:hAnsi="Arial" w:cs="Arial"/>
          <w:sz w:val="22"/>
          <w:szCs w:val="22"/>
          <w:lang w:val="nl-NL"/>
        </w:rPr>
      </w:pPr>
      <w:r w:rsidRPr="00F35977">
        <w:rPr>
          <w:rFonts w:ascii="Arial" w:hAnsi="Arial" w:cs="Arial"/>
          <w:sz w:val="22"/>
          <w:szCs w:val="22"/>
          <w:lang w:val="nl-NL"/>
        </w:rPr>
        <w:t>De regeling vakbondcontributie zal worden voortgezet conform artikel 30 lid 9.</w:t>
      </w:r>
    </w:p>
    <w:p w14:paraId="657A3AF3" w14:textId="77777777" w:rsidR="002E0AB6" w:rsidRPr="00F35977" w:rsidRDefault="002E0AB6" w:rsidP="002E0AB6">
      <w:pPr>
        <w:pStyle w:val="Lijstalinea"/>
        <w:ind w:left="0"/>
        <w:rPr>
          <w:rFonts w:ascii="Arial" w:hAnsi="Arial" w:cs="Arial"/>
          <w:sz w:val="22"/>
          <w:szCs w:val="22"/>
          <w:lang w:val="nl-NL"/>
        </w:rPr>
      </w:pPr>
    </w:p>
    <w:p w14:paraId="3E1CBFEA" w14:textId="77777777" w:rsidR="001B5AB3" w:rsidRDefault="001B5AB3">
      <w:pPr>
        <w:rPr>
          <w:rFonts w:ascii="Arial" w:hAnsi="Arial" w:cs="Arial"/>
          <w:b/>
          <w:sz w:val="22"/>
          <w:szCs w:val="22"/>
          <w:lang w:val="nl-NL"/>
        </w:rPr>
      </w:pPr>
      <w:r>
        <w:rPr>
          <w:rFonts w:ascii="Arial" w:hAnsi="Arial" w:cs="Arial"/>
          <w:b/>
          <w:sz w:val="22"/>
          <w:szCs w:val="22"/>
          <w:lang w:val="nl-NL"/>
        </w:rPr>
        <w:br w:type="page"/>
      </w:r>
    </w:p>
    <w:p w14:paraId="1D3473B7" w14:textId="69CB7A39" w:rsidR="002E0AB6" w:rsidRPr="00AD01F7" w:rsidRDefault="002E0AB6" w:rsidP="002E0AB6">
      <w:pPr>
        <w:pStyle w:val="Lijstalinea"/>
        <w:ind w:left="0"/>
        <w:rPr>
          <w:rFonts w:ascii="Arial" w:hAnsi="Arial" w:cs="Arial"/>
          <w:b/>
          <w:sz w:val="22"/>
          <w:szCs w:val="22"/>
          <w:lang w:val="nl-NL"/>
        </w:rPr>
      </w:pPr>
      <w:r w:rsidRPr="00AD01F7">
        <w:rPr>
          <w:rFonts w:ascii="Arial" w:hAnsi="Arial" w:cs="Arial"/>
          <w:b/>
          <w:sz w:val="22"/>
          <w:szCs w:val="22"/>
          <w:lang w:val="nl-NL"/>
        </w:rPr>
        <w:lastRenderedPageBreak/>
        <w:t xml:space="preserve">Pensioen. </w:t>
      </w:r>
    </w:p>
    <w:p w14:paraId="0047FB7E" w14:textId="139B4D96"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 xml:space="preserve">Onderdeel van deze CAO is </w:t>
      </w:r>
      <w:r w:rsidR="005160E3" w:rsidRPr="00F35977">
        <w:rPr>
          <w:rFonts w:ascii="Arial" w:hAnsi="Arial" w:cs="Arial"/>
          <w:sz w:val="22"/>
          <w:szCs w:val="22"/>
          <w:lang w:val="nl-NL"/>
        </w:rPr>
        <w:t xml:space="preserve">ook </w:t>
      </w:r>
      <w:r w:rsidRPr="00F35977">
        <w:rPr>
          <w:rFonts w:ascii="Arial" w:hAnsi="Arial" w:cs="Arial"/>
          <w:sz w:val="22"/>
          <w:szCs w:val="22"/>
          <w:lang w:val="nl-NL"/>
        </w:rPr>
        <w:t>het onderhandelingsresultaat van 15 juli 2015 met betrekking tot een nieuwe pensioenregeling voor Lamb Weston / Meijer, tussen partijen zijn nieuwe afspraken gemaakt die in de aangehechte bijlage IV zijn weergegeven.</w:t>
      </w:r>
    </w:p>
    <w:p w14:paraId="6487B33D" w14:textId="77777777" w:rsidR="002E0AB6" w:rsidRPr="00F35977" w:rsidRDefault="002E0AB6" w:rsidP="002E0AB6">
      <w:pPr>
        <w:pStyle w:val="Lijstalinea"/>
        <w:ind w:left="0"/>
        <w:rPr>
          <w:rFonts w:ascii="Arial" w:hAnsi="Arial" w:cs="Arial"/>
          <w:sz w:val="22"/>
          <w:szCs w:val="22"/>
          <w:lang w:val="nl-NL"/>
        </w:rPr>
      </w:pPr>
    </w:p>
    <w:p w14:paraId="44F41A48" w14:textId="302D813B"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 xml:space="preserve">Medewerkers die maximaal drie jaar voor de AOW-gerechtigde leeftijd zitten, krijgen eenmalig de mogelijkheid tot een persoonlijke advisering ter voorbereiding op het naderende pensioen. In het geval van bijzondere omstandigheden, kan de </w:t>
      </w:r>
      <w:r w:rsidR="00783D3A">
        <w:rPr>
          <w:rFonts w:ascii="Arial" w:hAnsi="Arial" w:cs="Arial"/>
          <w:sz w:val="22"/>
          <w:szCs w:val="22"/>
          <w:lang w:val="nl-NL"/>
        </w:rPr>
        <w:t>medewerker</w:t>
      </w:r>
      <w:r w:rsidRPr="00F35977">
        <w:rPr>
          <w:rFonts w:ascii="Arial" w:hAnsi="Arial" w:cs="Arial"/>
          <w:sz w:val="22"/>
          <w:szCs w:val="22"/>
          <w:lang w:val="nl-NL"/>
        </w:rPr>
        <w:t xml:space="preserve"> zich richten tot de HR</w:t>
      </w:r>
      <w:r w:rsidR="00BD6759">
        <w:rPr>
          <w:rFonts w:ascii="Arial" w:hAnsi="Arial" w:cs="Arial"/>
          <w:sz w:val="22"/>
          <w:szCs w:val="22"/>
          <w:lang w:val="nl-NL"/>
        </w:rPr>
        <w:t>-</w:t>
      </w:r>
      <w:r w:rsidRPr="00F35977">
        <w:rPr>
          <w:rFonts w:ascii="Arial" w:hAnsi="Arial" w:cs="Arial"/>
          <w:sz w:val="22"/>
          <w:szCs w:val="22"/>
          <w:lang w:val="nl-NL"/>
        </w:rPr>
        <w:t>afdeling.</w:t>
      </w:r>
    </w:p>
    <w:p w14:paraId="63A10C54" w14:textId="77777777" w:rsidR="002E0AB6" w:rsidRPr="00F35977" w:rsidRDefault="002E0AB6" w:rsidP="002E0AB6">
      <w:pPr>
        <w:pStyle w:val="Lijstalinea"/>
        <w:ind w:left="0"/>
        <w:rPr>
          <w:rFonts w:ascii="Arial" w:hAnsi="Arial" w:cs="Arial"/>
          <w:sz w:val="22"/>
          <w:szCs w:val="22"/>
          <w:lang w:val="nl-NL"/>
        </w:rPr>
      </w:pPr>
    </w:p>
    <w:p w14:paraId="3462D9FE" w14:textId="54A06BD3"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De werkgever heeft afspraken gemaakt met een door gezamelijke partijen voorgedragen extern bureau te weten Advema. De ondersteuning vertegenwoordig</w:t>
      </w:r>
      <w:r w:rsidR="005160E3">
        <w:rPr>
          <w:rFonts w:ascii="Arial" w:hAnsi="Arial" w:cs="Arial"/>
          <w:sz w:val="22"/>
          <w:szCs w:val="22"/>
          <w:lang w:val="nl-NL"/>
        </w:rPr>
        <w:t>t</w:t>
      </w:r>
      <w:r w:rsidRPr="00F35977">
        <w:rPr>
          <w:rFonts w:ascii="Arial" w:hAnsi="Arial" w:cs="Arial"/>
          <w:sz w:val="22"/>
          <w:szCs w:val="22"/>
          <w:lang w:val="nl-NL"/>
        </w:rPr>
        <w:t xml:space="preserve"> 10 uren aan advies bij deze partij. In het contract is opgenomen dat in geval van overlijden van de </w:t>
      </w:r>
      <w:r w:rsidR="00783D3A">
        <w:rPr>
          <w:rFonts w:ascii="Arial" w:hAnsi="Arial" w:cs="Arial"/>
          <w:sz w:val="22"/>
          <w:szCs w:val="22"/>
          <w:lang w:val="nl-NL"/>
        </w:rPr>
        <w:t>medewerker</w:t>
      </w:r>
      <w:r w:rsidRPr="00F35977">
        <w:rPr>
          <w:rFonts w:ascii="Arial" w:hAnsi="Arial" w:cs="Arial"/>
          <w:sz w:val="22"/>
          <w:szCs w:val="22"/>
          <w:lang w:val="nl-NL"/>
        </w:rPr>
        <w:t xml:space="preserve">, dit recht overgaat naar de partner van de </w:t>
      </w:r>
      <w:r w:rsidR="00783D3A">
        <w:rPr>
          <w:rFonts w:ascii="Arial" w:hAnsi="Arial" w:cs="Arial"/>
          <w:sz w:val="22"/>
          <w:szCs w:val="22"/>
          <w:lang w:val="nl-NL"/>
        </w:rPr>
        <w:t>medewerker</w:t>
      </w:r>
      <w:r w:rsidRPr="00F35977">
        <w:rPr>
          <w:rFonts w:ascii="Arial" w:hAnsi="Arial" w:cs="Arial"/>
          <w:sz w:val="22"/>
          <w:szCs w:val="22"/>
          <w:lang w:val="nl-NL"/>
        </w:rPr>
        <w:t>. Indien medewerker gebruik wenst te maken van een ander gecertificeerd bureau, dient de medewerker hiervoor een gemotiveerd verzoek in bij de HR-afdeling.</w:t>
      </w:r>
    </w:p>
    <w:p w14:paraId="4F51B931" w14:textId="77777777" w:rsidR="002E0AB6" w:rsidRPr="00F35977" w:rsidRDefault="002E0AB6" w:rsidP="002E0AB6">
      <w:pPr>
        <w:pStyle w:val="Lijstalinea"/>
        <w:ind w:left="0"/>
        <w:rPr>
          <w:rFonts w:ascii="Arial" w:hAnsi="Arial" w:cs="Arial"/>
          <w:sz w:val="22"/>
          <w:szCs w:val="22"/>
          <w:lang w:val="nl-NL"/>
        </w:rPr>
      </w:pPr>
    </w:p>
    <w:p w14:paraId="0D3A776D" w14:textId="77777777"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Na 5 jaar (einde pensioencontract) wordt geevalueerd of de adviseur voldoet aan de kwaliteitsnormen van partijen en of de samenwerking met deze adviseur wordt gecontinueerd.</w:t>
      </w:r>
    </w:p>
    <w:p w14:paraId="17045649" w14:textId="77777777" w:rsidR="002E0AB6" w:rsidRPr="00F35977" w:rsidRDefault="002E0AB6" w:rsidP="002E0AB6">
      <w:pPr>
        <w:pStyle w:val="Lijstalinea"/>
        <w:ind w:left="0"/>
        <w:rPr>
          <w:rFonts w:ascii="Arial" w:hAnsi="Arial" w:cs="Arial"/>
          <w:sz w:val="22"/>
          <w:szCs w:val="22"/>
          <w:lang w:val="nl-NL"/>
        </w:rPr>
      </w:pPr>
    </w:p>
    <w:p w14:paraId="1C6EDF27" w14:textId="29556D86" w:rsidR="002E0AB6" w:rsidRPr="00A86B78" w:rsidRDefault="002E0AB6" w:rsidP="002E0AB6">
      <w:pPr>
        <w:pStyle w:val="Lijstalinea"/>
        <w:ind w:left="0"/>
        <w:rPr>
          <w:rFonts w:ascii="Arial" w:hAnsi="Arial" w:cs="Arial"/>
          <w:b/>
          <w:sz w:val="22"/>
          <w:szCs w:val="22"/>
          <w:lang w:val="nl-NL"/>
        </w:rPr>
      </w:pPr>
      <w:r w:rsidRPr="00A86B78">
        <w:rPr>
          <w:rFonts w:ascii="Arial" w:hAnsi="Arial" w:cs="Arial"/>
          <w:b/>
          <w:sz w:val="22"/>
          <w:szCs w:val="22"/>
          <w:lang w:val="nl-NL"/>
        </w:rPr>
        <w:t xml:space="preserve">Herzien van de huidige </w:t>
      </w:r>
      <w:r w:rsidR="005160E3">
        <w:rPr>
          <w:rFonts w:ascii="Arial" w:hAnsi="Arial" w:cs="Arial"/>
          <w:b/>
          <w:sz w:val="22"/>
          <w:szCs w:val="22"/>
          <w:lang w:val="nl-NL"/>
        </w:rPr>
        <w:t>CAO</w:t>
      </w:r>
      <w:r w:rsidRPr="00A86B78">
        <w:rPr>
          <w:rFonts w:ascii="Arial" w:hAnsi="Arial" w:cs="Arial"/>
          <w:b/>
          <w:sz w:val="22"/>
          <w:szCs w:val="22"/>
          <w:lang w:val="nl-NL"/>
        </w:rPr>
        <w:t xml:space="preserve"> teksten</w:t>
      </w:r>
      <w:r w:rsidR="00A86B78" w:rsidRPr="00A86B78">
        <w:rPr>
          <w:rFonts w:ascii="Arial" w:hAnsi="Arial" w:cs="Arial"/>
          <w:b/>
          <w:sz w:val="22"/>
          <w:szCs w:val="22"/>
          <w:lang w:val="nl-NL"/>
        </w:rPr>
        <w:t>.</w:t>
      </w:r>
    </w:p>
    <w:p w14:paraId="64738A39" w14:textId="77777777"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 xml:space="preserve">CAO partijen willen de CAO teksten transparanter en eenvoudiger maken. Dit zal in beginsel kostenneutraal plaatsvinden. </w:t>
      </w:r>
    </w:p>
    <w:p w14:paraId="3F8A893E" w14:textId="4D57686C"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Het is een uitvoerige klus die de nodige zorgvuldigheid verdient. Een werkgroep bestaande uit vertegenwoordigers van vakbonden en werkgever</w:t>
      </w:r>
      <w:r w:rsidR="009C28B5">
        <w:rPr>
          <w:rFonts w:ascii="Arial" w:hAnsi="Arial" w:cs="Arial"/>
          <w:sz w:val="22"/>
          <w:szCs w:val="22"/>
          <w:lang w:val="nl-NL"/>
        </w:rPr>
        <w:t>,</w:t>
      </w:r>
      <w:r w:rsidRPr="00F35977">
        <w:rPr>
          <w:rFonts w:ascii="Arial" w:hAnsi="Arial" w:cs="Arial"/>
          <w:sz w:val="22"/>
          <w:szCs w:val="22"/>
          <w:lang w:val="nl-NL"/>
        </w:rPr>
        <w:t xml:space="preserve"> ondersteun</w:t>
      </w:r>
      <w:r w:rsidR="009C28B5">
        <w:rPr>
          <w:rFonts w:ascii="Arial" w:hAnsi="Arial" w:cs="Arial"/>
          <w:sz w:val="22"/>
          <w:szCs w:val="22"/>
          <w:lang w:val="nl-NL"/>
        </w:rPr>
        <w:t>d</w:t>
      </w:r>
      <w:r w:rsidRPr="00F35977">
        <w:rPr>
          <w:rFonts w:ascii="Arial" w:hAnsi="Arial" w:cs="Arial"/>
          <w:sz w:val="22"/>
          <w:szCs w:val="22"/>
          <w:lang w:val="nl-NL"/>
        </w:rPr>
        <w:t xml:space="preserve"> door een externe arbeidsdeskundig adviseur, zal zich hier de komende twee jaar over</w:t>
      </w:r>
      <w:r w:rsidR="009C28B5">
        <w:rPr>
          <w:rFonts w:ascii="Arial" w:hAnsi="Arial" w:cs="Arial"/>
          <w:sz w:val="22"/>
          <w:szCs w:val="22"/>
          <w:lang w:val="nl-NL"/>
        </w:rPr>
        <w:t xml:space="preserve"> </w:t>
      </w:r>
      <w:r w:rsidRPr="00F35977">
        <w:rPr>
          <w:rFonts w:ascii="Arial" w:hAnsi="Arial" w:cs="Arial"/>
          <w:sz w:val="22"/>
          <w:szCs w:val="22"/>
          <w:lang w:val="nl-NL"/>
        </w:rPr>
        <w:t xml:space="preserve">buigen. Een onderdeel daarvan dient de feestdagenregeling te zijn. </w:t>
      </w:r>
    </w:p>
    <w:p w14:paraId="40BFF5E0" w14:textId="77777777" w:rsidR="002E0AB6" w:rsidRPr="00F35977" w:rsidRDefault="002E0AB6" w:rsidP="002E0AB6">
      <w:pPr>
        <w:pStyle w:val="Lijstalinea"/>
        <w:ind w:left="0"/>
        <w:rPr>
          <w:rFonts w:ascii="Arial" w:hAnsi="Arial" w:cs="Arial"/>
          <w:sz w:val="22"/>
          <w:szCs w:val="22"/>
          <w:lang w:val="nl-NL"/>
        </w:rPr>
      </w:pPr>
    </w:p>
    <w:p w14:paraId="1F4870DD" w14:textId="2D4DE0A9"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 xml:space="preserve">De resultaten vormen onderdeel van het volgende </w:t>
      </w:r>
      <w:r w:rsidR="00783D3A">
        <w:rPr>
          <w:rFonts w:ascii="Arial" w:hAnsi="Arial" w:cs="Arial"/>
          <w:sz w:val="22"/>
          <w:szCs w:val="22"/>
          <w:lang w:val="nl-NL"/>
        </w:rPr>
        <w:t>CAO</w:t>
      </w:r>
      <w:r w:rsidRPr="00F35977">
        <w:rPr>
          <w:rFonts w:ascii="Arial" w:hAnsi="Arial" w:cs="Arial"/>
          <w:sz w:val="22"/>
          <w:szCs w:val="22"/>
          <w:lang w:val="nl-NL"/>
        </w:rPr>
        <w:t xml:space="preserve"> overleg in 2017.</w:t>
      </w:r>
    </w:p>
    <w:p w14:paraId="391E83A3" w14:textId="77777777"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Indien er eerder resultaat wordt bereikt, zullen partijen dit zo snel mogelijk communiceren en toepassen.</w:t>
      </w:r>
    </w:p>
    <w:p w14:paraId="62ACC447" w14:textId="77777777" w:rsidR="002E0AB6" w:rsidRPr="00F35977" w:rsidRDefault="002E0AB6" w:rsidP="002E0AB6">
      <w:pPr>
        <w:pStyle w:val="Lijstalinea"/>
        <w:ind w:left="0"/>
        <w:rPr>
          <w:rFonts w:ascii="Arial" w:hAnsi="Arial" w:cs="Arial"/>
          <w:sz w:val="22"/>
          <w:szCs w:val="22"/>
          <w:lang w:val="nl-NL"/>
        </w:rPr>
      </w:pPr>
    </w:p>
    <w:p w14:paraId="18F2BD40" w14:textId="34F0D423" w:rsidR="002E0AB6" w:rsidRPr="00F35977" w:rsidRDefault="002E0AB6" w:rsidP="002E0AB6">
      <w:pPr>
        <w:pStyle w:val="Lijstalinea"/>
        <w:ind w:left="0"/>
        <w:rPr>
          <w:rFonts w:ascii="Arial" w:hAnsi="Arial" w:cs="Arial"/>
          <w:sz w:val="22"/>
          <w:szCs w:val="22"/>
          <w:lang w:val="nl-NL"/>
        </w:rPr>
      </w:pPr>
      <w:r w:rsidRPr="00F35977">
        <w:rPr>
          <w:rFonts w:ascii="Arial" w:hAnsi="Arial" w:cs="Arial"/>
          <w:sz w:val="22"/>
          <w:szCs w:val="22"/>
          <w:lang w:val="nl-NL"/>
        </w:rPr>
        <w:t xml:space="preserve">De huidige teksten worden wel aangepast aan de Wet </w:t>
      </w:r>
      <w:r w:rsidR="00783D3A">
        <w:rPr>
          <w:rFonts w:ascii="Arial" w:hAnsi="Arial" w:cs="Arial"/>
          <w:sz w:val="22"/>
          <w:szCs w:val="22"/>
          <w:lang w:val="nl-NL"/>
        </w:rPr>
        <w:t>W</w:t>
      </w:r>
      <w:r w:rsidRPr="00F35977">
        <w:rPr>
          <w:rFonts w:ascii="Arial" w:hAnsi="Arial" w:cs="Arial"/>
          <w:sz w:val="22"/>
          <w:szCs w:val="22"/>
          <w:lang w:val="nl-NL"/>
        </w:rPr>
        <w:t xml:space="preserve">erk en </w:t>
      </w:r>
      <w:r w:rsidR="00783D3A">
        <w:rPr>
          <w:rFonts w:ascii="Arial" w:hAnsi="Arial" w:cs="Arial"/>
          <w:sz w:val="22"/>
          <w:szCs w:val="22"/>
          <w:lang w:val="nl-NL"/>
        </w:rPr>
        <w:t>Z</w:t>
      </w:r>
      <w:r w:rsidRPr="00F35977">
        <w:rPr>
          <w:rFonts w:ascii="Arial" w:hAnsi="Arial" w:cs="Arial"/>
          <w:sz w:val="22"/>
          <w:szCs w:val="22"/>
          <w:lang w:val="nl-NL"/>
        </w:rPr>
        <w:t xml:space="preserve">ekerheid, Wet </w:t>
      </w:r>
      <w:r w:rsidR="00783D3A">
        <w:rPr>
          <w:rFonts w:ascii="Arial" w:hAnsi="Arial" w:cs="Arial"/>
          <w:sz w:val="22"/>
          <w:szCs w:val="22"/>
          <w:lang w:val="nl-NL"/>
        </w:rPr>
        <w:t>A</w:t>
      </w:r>
      <w:r w:rsidRPr="00F35977">
        <w:rPr>
          <w:rFonts w:ascii="Arial" w:hAnsi="Arial" w:cs="Arial"/>
          <w:sz w:val="22"/>
          <w:szCs w:val="22"/>
          <w:lang w:val="nl-NL"/>
        </w:rPr>
        <w:t xml:space="preserve">rbeid en </w:t>
      </w:r>
      <w:r w:rsidR="00783D3A">
        <w:rPr>
          <w:rFonts w:ascii="Arial" w:hAnsi="Arial" w:cs="Arial"/>
          <w:sz w:val="22"/>
          <w:szCs w:val="22"/>
          <w:lang w:val="nl-NL"/>
        </w:rPr>
        <w:t>Z</w:t>
      </w:r>
      <w:r w:rsidRPr="00F35977">
        <w:rPr>
          <w:rFonts w:ascii="Arial" w:hAnsi="Arial" w:cs="Arial"/>
          <w:sz w:val="22"/>
          <w:szCs w:val="22"/>
          <w:lang w:val="nl-NL"/>
        </w:rPr>
        <w:t>org en de afspraken omtrent Pensioen.</w:t>
      </w:r>
    </w:p>
    <w:p w14:paraId="3352F17B" w14:textId="77777777" w:rsidR="002E0AB6" w:rsidRPr="00F35977" w:rsidRDefault="002E0AB6" w:rsidP="002E0AB6">
      <w:pPr>
        <w:pStyle w:val="Lijstalinea"/>
        <w:ind w:left="0"/>
        <w:rPr>
          <w:rFonts w:ascii="Arial" w:hAnsi="Arial" w:cs="Arial"/>
          <w:sz w:val="22"/>
          <w:szCs w:val="22"/>
          <w:lang w:val="nl-NL"/>
        </w:rPr>
      </w:pPr>
    </w:p>
    <w:p w14:paraId="1006BC20" w14:textId="77777777" w:rsidR="002E0AB6" w:rsidRPr="009C28B5" w:rsidRDefault="002E0AB6" w:rsidP="002E0AB6">
      <w:pPr>
        <w:pStyle w:val="Lijstalinea"/>
        <w:ind w:left="284" w:hanging="284"/>
        <w:rPr>
          <w:rFonts w:ascii="Arial" w:hAnsi="Arial" w:cs="Arial"/>
          <w:b/>
          <w:sz w:val="22"/>
          <w:szCs w:val="22"/>
          <w:lang w:val="nl-NL"/>
        </w:rPr>
      </w:pPr>
      <w:r w:rsidRPr="009C28B5">
        <w:rPr>
          <w:rFonts w:ascii="Arial" w:hAnsi="Arial" w:cs="Arial"/>
          <w:b/>
          <w:sz w:val="22"/>
          <w:szCs w:val="22"/>
          <w:lang w:val="nl-NL"/>
        </w:rPr>
        <w:t>Protocol-afspraak Duurzame Inzetbaarheid.</w:t>
      </w:r>
    </w:p>
    <w:p w14:paraId="6D6BD331" w14:textId="1607033B" w:rsidR="002E0AB6" w:rsidRPr="00F35977" w:rsidRDefault="002E0AB6" w:rsidP="002E0AB6">
      <w:pPr>
        <w:rPr>
          <w:rFonts w:ascii="Arial" w:hAnsi="Arial" w:cs="Arial"/>
          <w:sz w:val="22"/>
          <w:szCs w:val="22"/>
          <w:lang w:val="nl-NL"/>
        </w:rPr>
      </w:pPr>
      <w:r w:rsidRPr="00F35977">
        <w:rPr>
          <w:rFonts w:ascii="Arial" w:hAnsi="Arial" w:cs="Arial"/>
          <w:sz w:val="22"/>
          <w:szCs w:val="22"/>
          <w:lang w:val="nl-NL"/>
        </w:rPr>
        <w:t xml:space="preserve">Tijdens de looptijd van de CAO zal een nadere studie plaatsvinden naar Duurzame Inzetbaarheid. Daarbij wordt voortgebouwd op het werk van de werkgroep Duurzame Inzetbaarheid. Tevens zal de wenselijkheid van een individueel ontwikkelbudget worden meegenomen. In de </w:t>
      </w:r>
      <w:r w:rsidR="00783D3A">
        <w:rPr>
          <w:rFonts w:ascii="Arial" w:hAnsi="Arial" w:cs="Arial"/>
          <w:sz w:val="22"/>
          <w:szCs w:val="22"/>
          <w:lang w:val="nl-NL"/>
        </w:rPr>
        <w:t>CAO</w:t>
      </w:r>
      <w:r w:rsidRPr="00F35977">
        <w:rPr>
          <w:rFonts w:ascii="Arial" w:hAnsi="Arial" w:cs="Arial"/>
          <w:sz w:val="22"/>
          <w:szCs w:val="22"/>
          <w:lang w:val="nl-NL"/>
        </w:rPr>
        <w:t xml:space="preserve"> wordt een opdrachtformulering opgenomen.</w:t>
      </w:r>
    </w:p>
    <w:p w14:paraId="5C91E826" w14:textId="77777777" w:rsidR="002E0AB6" w:rsidRDefault="002E0AB6" w:rsidP="007E3DF9">
      <w:pPr>
        <w:rPr>
          <w:rFonts w:ascii="Arial" w:hAnsi="Arial" w:cs="Arial"/>
          <w:sz w:val="22"/>
          <w:szCs w:val="22"/>
          <w:lang w:val="nl-NL"/>
        </w:rPr>
      </w:pPr>
    </w:p>
    <w:p w14:paraId="6483E2A1" w14:textId="77777777" w:rsidR="002E0AB6" w:rsidRDefault="002E0AB6" w:rsidP="007E3DF9">
      <w:pPr>
        <w:rPr>
          <w:rFonts w:ascii="Arial" w:hAnsi="Arial" w:cs="Arial"/>
          <w:sz w:val="22"/>
          <w:szCs w:val="22"/>
          <w:lang w:val="nl-NL"/>
        </w:rPr>
      </w:pPr>
    </w:p>
    <w:p w14:paraId="27B31E03" w14:textId="77777777" w:rsidR="00F66F44" w:rsidRPr="00F14449" w:rsidRDefault="00F66F44" w:rsidP="0080617B">
      <w:pPr>
        <w:rPr>
          <w:lang w:val="nl-NL"/>
        </w:rPr>
      </w:pPr>
    </w:p>
    <w:p w14:paraId="1D931077" w14:textId="77777777" w:rsidR="00630A20" w:rsidRPr="00F14449" w:rsidRDefault="00630A20">
      <w:pPr>
        <w:rPr>
          <w:lang w:val="nl-NL"/>
        </w:rPr>
      </w:pPr>
      <w:r w:rsidRPr="00F14449">
        <w:rPr>
          <w:lang w:val="nl-NL"/>
        </w:rPr>
        <w:br w:type="page"/>
      </w:r>
    </w:p>
    <w:p w14:paraId="2DEB61A0" w14:textId="77777777" w:rsidR="006912F7" w:rsidRPr="00F14449" w:rsidRDefault="006912F7">
      <w:pPr>
        <w:rPr>
          <w:lang w:val="nl-NL"/>
        </w:rPr>
      </w:pPr>
    </w:p>
    <w:p w14:paraId="3A0CFA09" w14:textId="77777777" w:rsidR="00813EF5" w:rsidRPr="00F14449" w:rsidRDefault="00813EF5" w:rsidP="0080617B">
      <w:pPr>
        <w:pStyle w:val="Lijstalinea"/>
        <w:rPr>
          <w:lang w:val="nl-NL"/>
        </w:rPr>
      </w:pPr>
    </w:p>
    <w:p w14:paraId="1EE10CFA" w14:textId="77777777" w:rsidR="006356FF" w:rsidRPr="00F14449" w:rsidRDefault="006356FF">
      <w:pPr>
        <w:rPr>
          <w:rFonts w:ascii="Arial" w:hAnsi="Arial" w:cs="Arial"/>
          <w:sz w:val="22"/>
          <w:szCs w:val="22"/>
          <w:lang w:val="nl-NL"/>
        </w:rPr>
      </w:pPr>
      <w:r w:rsidRPr="00F14449">
        <w:rPr>
          <w:rFonts w:ascii="Arial" w:hAnsi="Arial" w:cs="Arial"/>
          <w:spacing w:val="-3"/>
          <w:sz w:val="22"/>
          <w:szCs w:val="22"/>
          <w:lang w:val="nl-NL"/>
        </w:rPr>
        <w:t>T</w:t>
      </w:r>
      <w:r w:rsidRPr="00F14449">
        <w:rPr>
          <w:rFonts w:ascii="Arial" w:hAnsi="Arial" w:cs="Arial"/>
          <w:sz w:val="22"/>
          <w:szCs w:val="22"/>
          <w:lang w:val="nl-NL"/>
        </w:rPr>
        <w:t>ussen de ondergetekenden</w:t>
      </w:r>
    </w:p>
    <w:p w14:paraId="3ABBA744"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 xml:space="preserve">Lamb Weston / Meijer bedrijven, </w:t>
      </w:r>
    </w:p>
    <w:p w14:paraId="4C0CAA61"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als partij ter ene zijde</w:t>
      </w:r>
    </w:p>
    <w:p w14:paraId="1CF11A71" w14:textId="77777777" w:rsidR="006356FF" w:rsidRPr="00F14449" w:rsidRDefault="006356FF" w:rsidP="007E3DF9">
      <w:pPr>
        <w:rPr>
          <w:rFonts w:ascii="Arial" w:hAnsi="Arial" w:cs="Arial"/>
          <w:sz w:val="22"/>
          <w:szCs w:val="22"/>
          <w:lang w:val="nl-NL"/>
        </w:rPr>
      </w:pPr>
    </w:p>
    <w:p w14:paraId="6890144D"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en</w:t>
      </w:r>
    </w:p>
    <w:p w14:paraId="7A67B119" w14:textId="77777777" w:rsidR="006356FF" w:rsidRPr="00F14449" w:rsidRDefault="006356FF" w:rsidP="007E3DF9">
      <w:pPr>
        <w:rPr>
          <w:rFonts w:ascii="Arial" w:hAnsi="Arial" w:cs="Arial"/>
          <w:sz w:val="22"/>
          <w:szCs w:val="22"/>
          <w:lang w:val="nl-NL"/>
        </w:rPr>
      </w:pPr>
    </w:p>
    <w:p w14:paraId="77021832"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 xml:space="preserve">CNV </w:t>
      </w:r>
      <w:r w:rsidR="00AE0A65" w:rsidRPr="00F14449">
        <w:rPr>
          <w:rFonts w:ascii="Arial" w:hAnsi="Arial" w:cs="Arial"/>
          <w:sz w:val="22"/>
          <w:szCs w:val="22"/>
          <w:lang w:val="nl-NL"/>
        </w:rPr>
        <w:t>Vakmensen</w:t>
      </w:r>
      <w:r w:rsidRPr="00F14449">
        <w:rPr>
          <w:rFonts w:ascii="Arial" w:hAnsi="Arial" w:cs="Arial"/>
          <w:sz w:val="22"/>
          <w:szCs w:val="22"/>
          <w:lang w:val="nl-NL"/>
        </w:rPr>
        <w:t xml:space="preserve"> te </w:t>
      </w:r>
      <w:r w:rsidR="00AE0A65" w:rsidRPr="00F14449">
        <w:rPr>
          <w:rFonts w:ascii="Arial" w:hAnsi="Arial" w:cs="Arial"/>
          <w:sz w:val="22"/>
          <w:szCs w:val="22"/>
          <w:lang w:val="nl-NL"/>
        </w:rPr>
        <w:t>Utrecht</w:t>
      </w:r>
      <w:r w:rsidRPr="00F14449">
        <w:rPr>
          <w:rFonts w:ascii="Arial" w:hAnsi="Arial" w:cs="Arial"/>
          <w:sz w:val="22"/>
          <w:szCs w:val="22"/>
          <w:lang w:val="nl-NL"/>
        </w:rPr>
        <w:t xml:space="preserve"> en</w:t>
      </w:r>
    </w:p>
    <w:p w14:paraId="266729C8" w14:textId="5BBBE879"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 xml:space="preserve">FNV </w:t>
      </w:r>
      <w:r w:rsidR="008A35BE">
        <w:rPr>
          <w:rFonts w:ascii="Arial" w:hAnsi="Arial" w:cs="Arial"/>
          <w:sz w:val="22"/>
          <w:szCs w:val="22"/>
          <w:lang w:val="nl-NL"/>
        </w:rPr>
        <w:t>Voedingsindustrie</w:t>
      </w:r>
      <w:r w:rsidR="00F94B7B">
        <w:rPr>
          <w:rFonts w:ascii="Arial" w:hAnsi="Arial" w:cs="Arial"/>
          <w:sz w:val="22"/>
          <w:szCs w:val="22"/>
          <w:lang w:val="nl-NL"/>
        </w:rPr>
        <w:t xml:space="preserve"> </w:t>
      </w:r>
      <w:r w:rsidRPr="00F14449">
        <w:rPr>
          <w:rFonts w:ascii="Arial" w:hAnsi="Arial" w:cs="Arial"/>
          <w:sz w:val="22"/>
          <w:szCs w:val="22"/>
          <w:lang w:val="nl-NL"/>
        </w:rPr>
        <w:t xml:space="preserve">te </w:t>
      </w:r>
      <w:r w:rsidR="0020753C">
        <w:rPr>
          <w:rFonts w:ascii="Arial" w:hAnsi="Arial" w:cs="Arial"/>
          <w:sz w:val="22"/>
          <w:szCs w:val="22"/>
          <w:lang w:val="nl-NL"/>
        </w:rPr>
        <w:t>Amsterdam</w:t>
      </w:r>
      <w:r w:rsidR="0020753C" w:rsidRPr="00F14449">
        <w:rPr>
          <w:rFonts w:ascii="Arial" w:hAnsi="Arial" w:cs="Arial"/>
          <w:sz w:val="22"/>
          <w:szCs w:val="22"/>
          <w:lang w:val="nl-NL"/>
        </w:rPr>
        <w:t xml:space="preserve"> </w:t>
      </w:r>
      <w:r w:rsidR="00F007AA" w:rsidRPr="00F14449">
        <w:rPr>
          <w:rFonts w:ascii="Arial" w:hAnsi="Arial" w:cs="Arial"/>
          <w:sz w:val="22"/>
          <w:szCs w:val="22"/>
          <w:lang w:val="nl-NL"/>
        </w:rPr>
        <w:t>en</w:t>
      </w:r>
    </w:p>
    <w:p w14:paraId="5EBA9B9F"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RMU Werknemers te Veenendaal</w:t>
      </w:r>
    </w:p>
    <w:p w14:paraId="37F104EB"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elk als partij ter andere zijde</w:t>
      </w:r>
    </w:p>
    <w:p w14:paraId="34568343" w14:textId="77777777" w:rsidR="006356FF" w:rsidRPr="00F14449" w:rsidRDefault="006356FF" w:rsidP="007E3DF9">
      <w:pPr>
        <w:rPr>
          <w:rFonts w:ascii="Arial" w:hAnsi="Arial" w:cs="Arial"/>
          <w:sz w:val="22"/>
          <w:szCs w:val="22"/>
          <w:lang w:val="nl-NL"/>
        </w:rPr>
      </w:pPr>
    </w:p>
    <w:p w14:paraId="75F67DA6"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is de volgende collectieve arbeidsovereenkomst (CAO) aangegaan.</w:t>
      </w:r>
    </w:p>
    <w:p w14:paraId="0C3F411E" w14:textId="77777777" w:rsidR="006356FF" w:rsidRPr="00F14449" w:rsidRDefault="006356FF" w:rsidP="007E3DF9">
      <w:pPr>
        <w:rPr>
          <w:rFonts w:ascii="Arial" w:hAnsi="Arial" w:cs="Arial"/>
          <w:sz w:val="22"/>
          <w:szCs w:val="22"/>
          <w:lang w:val="nl-NL"/>
        </w:rPr>
      </w:pPr>
    </w:p>
    <w:p w14:paraId="71B1E075" w14:textId="77777777" w:rsidR="006356FF" w:rsidRPr="00F14449" w:rsidRDefault="006356FF" w:rsidP="007E3DF9">
      <w:pPr>
        <w:rPr>
          <w:rFonts w:ascii="Arial" w:hAnsi="Arial" w:cs="Arial"/>
          <w:sz w:val="22"/>
          <w:szCs w:val="22"/>
          <w:lang w:val="nl-NL"/>
        </w:rPr>
      </w:pPr>
    </w:p>
    <w:p w14:paraId="4FFCCA0F"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1" w:name="_Toc176946847"/>
      <w:r w:rsidRPr="00F14449">
        <w:rPr>
          <w:rFonts w:ascii="Arial" w:hAnsi="Arial" w:cs="Arial"/>
          <w:sz w:val="22"/>
          <w:szCs w:val="22"/>
        </w:rPr>
        <w:t>Definities</w:t>
      </w:r>
      <w:bookmarkEnd w:id="1"/>
    </w:p>
    <w:p w14:paraId="2FE08E79"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In deze CAO wordt verstaan onder:</w:t>
      </w:r>
    </w:p>
    <w:p w14:paraId="54C67672"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werkgever</w:t>
      </w:r>
      <w:r w:rsidRPr="00F14449">
        <w:rPr>
          <w:rFonts w:ascii="Arial" w:hAnsi="Arial" w:cs="Arial"/>
          <w:sz w:val="22"/>
          <w:szCs w:val="22"/>
          <w:lang w:val="nl-NL"/>
        </w:rPr>
        <w:tab/>
        <w:t>:</w:t>
      </w:r>
      <w:r w:rsidRPr="00F14449">
        <w:rPr>
          <w:rFonts w:ascii="Arial" w:hAnsi="Arial" w:cs="Arial"/>
          <w:sz w:val="22"/>
          <w:szCs w:val="22"/>
          <w:lang w:val="nl-NL"/>
        </w:rPr>
        <w:tab/>
        <w:t>de partij ter ene zijde.</w:t>
      </w:r>
    </w:p>
    <w:p w14:paraId="5CBADFFC"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vakvereniging</w:t>
      </w:r>
      <w:r w:rsidRPr="00F14449">
        <w:rPr>
          <w:rFonts w:ascii="Arial" w:hAnsi="Arial" w:cs="Arial"/>
          <w:sz w:val="22"/>
          <w:szCs w:val="22"/>
          <w:lang w:val="nl-NL"/>
        </w:rPr>
        <w:tab/>
        <w:t>:</w:t>
      </w:r>
      <w:r w:rsidRPr="00F14449">
        <w:rPr>
          <w:rFonts w:ascii="Arial" w:hAnsi="Arial" w:cs="Arial"/>
          <w:sz w:val="22"/>
          <w:szCs w:val="22"/>
          <w:lang w:val="nl-NL"/>
        </w:rPr>
        <w:tab/>
        <w:t>elk der partijen ter andere zij</w:t>
      </w:r>
      <w:r w:rsidRPr="00F14449">
        <w:rPr>
          <w:rFonts w:ascii="Arial" w:hAnsi="Arial" w:cs="Arial"/>
          <w:sz w:val="22"/>
          <w:szCs w:val="22"/>
          <w:lang w:val="nl-NL"/>
        </w:rPr>
        <w:softHyphen/>
        <w:t>de.</w:t>
      </w:r>
    </w:p>
    <w:p w14:paraId="082FA7F5"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medewerker</w:t>
      </w:r>
      <w:r w:rsidRPr="00F14449">
        <w:rPr>
          <w:rFonts w:ascii="Arial" w:hAnsi="Arial" w:cs="Arial"/>
          <w:sz w:val="22"/>
          <w:szCs w:val="22"/>
          <w:lang w:val="nl-NL"/>
        </w:rPr>
        <w:tab/>
        <w:t>:</w:t>
      </w:r>
      <w:r w:rsidRPr="00F14449">
        <w:rPr>
          <w:rFonts w:ascii="Arial" w:hAnsi="Arial" w:cs="Arial"/>
          <w:sz w:val="22"/>
          <w:szCs w:val="22"/>
          <w:lang w:val="nl-NL"/>
        </w:rPr>
        <w:tab/>
        <w:t xml:space="preserve">de medewerker (m/v) met een arbeidsovereenkomst bij de </w:t>
      </w:r>
    </w:p>
    <w:p w14:paraId="274B1A94" w14:textId="77777777" w:rsidR="006356FF" w:rsidRPr="00F14449" w:rsidRDefault="006356FF" w:rsidP="007E3DF9">
      <w:pPr>
        <w:ind w:left="2160" w:firstLine="720"/>
        <w:rPr>
          <w:rFonts w:ascii="Arial" w:hAnsi="Arial" w:cs="Arial"/>
          <w:sz w:val="22"/>
          <w:szCs w:val="22"/>
          <w:lang w:val="nl-NL"/>
        </w:rPr>
      </w:pPr>
      <w:r w:rsidRPr="00F14449">
        <w:rPr>
          <w:rFonts w:ascii="Arial" w:hAnsi="Arial" w:cs="Arial"/>
          <w:sz w:val="22"/>
          <w:szCs w:val="22"/>
          <w:lang w:val="nl-NL"/>
        </w:rPr>
        <w:t xml:space="preserve">werkgever op de vestiging Kruiningen, Bergen op Zoom of </w:t>
      </w:r>
    </w:p>
    <w:p w14:paraId="07475891" w14:textId="57230495" w:rsidR="006356FF" w:rsidRPr="00F14449" w:rsidRDefault="006356FF" w:rsidP="007E3DF9">
      <w:pPr>
        <w:ind w:left="2880"/>
        <w:rPr>
          <w:rFonts w:ascii="Arial" w:hAnsi="Arial" w:cs="Arial"/>
          <w:sz w:val="22"/>
          <w:szCs w:val="22"/>
          <w:lang w:val="nl-NL"/>
        </w:rPr>
      </w:pPr>
      <w:r w:rsidRPr="00F14449">
        <w:rPr>
          <w:rFonts w:ascii="Arial" w:hAnsi="Arial" w:cs="Arial"/>
          <w:sz w:val="22"/>
          <w:szCs w:val="22"/>
          <w:lang w:val="nl-NL"/>
        </w:rPr>
        <w:t>Oosterbierum</w:t>
      </w:r>
      <w:r w:rsidR="00C05D5D">
        <w:rPr>
          <w:rFonts w:ascii="Arial" w:hAnsi="Arial" w:cs="Arial"/>
          <w:sz w:val="22"/>
          <w:szCs w:val="22"/>
          <w:lang w:val="nl-NL"/>
        </w:rPr>
        <w:t>.</w:t>
      </w:r>
      <w:r w:rsidRPr="00F14449">
        <w:rPr>
          <w:rFonts w:ascii="Arial" w:hAnsi="Arial" w:cs="Arial"/>
          <w:sz w:val="22"/>
          <w:szCs w:val="22"/>
          <w:lang w:val="nl-NL"/>
        </w:rPr>
        <w:t xml:space="preserve"> Als medewerker in de zin van deze </w:t>
      </w:r>
    </w:p>
    <w:p w14:paraId="571D5A03" w14:textId="77777777" w:rsidR="006356FF" w:rsidRPr="00F14449" w:rsidRDefault="006356FF" w:rsidP="007E3DF9">
      <w:pPr>
        <w:ind w:left="2160" w:firstLine="720"/>
        <w:rPr>
          <w:rFonts w:ascii="Arial" w:hAnsi="Arial" w:cs="Arial"/>
          <w:sz w:val="22"/>
          <w:szCs w:val="22"/>
          <w:lang w:val="nl-NL"/>
        </w:rPr>
      </w:pPr>
      <w:r w:rsidRPr="00F14449">
        <w:rPr>
          <w:rFonts w:ascii="Arial" w:hAnsi="Arial" w:cs="Arial"/>
          <w:sz w:val="22"/>
          <w:szCs w:val="22"/>
          <w:lang w:val="nl-NL"/>
        </w:rPr>
        <w:t>overeenkomst wordt niet beschouwd de stagiair en de va</w:t>
      </w:r>
      <w:r w:rsidRPr="00F14449">
        <w:rPr>
          <w:rFonts w:ascii="Arial" w:hAnsi="Arial" w:cs="Arial"/>
          <w:sz w:val="22"/>
          <w:szCs w:val="22"/>
          <w:lang w:val="nl-NL"/>
        </w:rPr>
        <w:softHyphen/>
        <w:t>kantiewerker.</w:t>
      </w:r>
    </w:p>
    <w:p w14:paraId="1C130CCB"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periode</w:t>
      </w:r>
      <w:r w:rsidRPr="00F14449">
        <w:rPr>
          <w:rFonts w:ascii="Arial" w:hAnsi="Arial" w:cs="Arial"/>
          <w:sz w:val="22"/>
          <w:szCs w:val="22"/>
          <w:lang w:val="nl-NL"/>
        </w:rPr>
        <w:tab/>
        <w:t>:</w:t>
      </w:r>
      <w:r w:rsidRPr="00F14449">
        <w:rPr>
          <w:rFonts w:ascii="Arial" w:hAnsi="Arial" w:cs="Arial"/>
          <w:sz w:val="22"/>
          <w:szCs w:val="22"/>
          <w:lang w:val="nl-NL"/>
        </w:rPr>
        <w:tab/>
        <w:t>4 weken.</w:t>
      </w:r>
    </w:p>
    <w:p w14:paraId="21DE8A36"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week</w:t>
      </w:r>
      <w:r w:rsidRPr="00F14449">
        <w:rPr>
          <w:rFonts w:ascii="Arial" w:hAnsi="Arial" w:cs="Arial"/>
          <w:sz w:val="22"/>
          <w:szCs w:val="22"/>
          <w:lang w:val="nl-NL"/>
        </w:rPr>
        <w:tab/>
      </w:r>
      <w:r w:rsidRPr="00F14449">
        <w:rPr>
          <w:rFonts w:ascii="Arial" w:hAnsi="Arial" w:cs="Arial"/>
          <w:sz w:val="22"/>
          <w:szCs w:val="22"/>
          <w:lang w:val="nl-NL"/>
        </w:rPr>
        <w:tab/>
        <w:t>:</w:t>
      </w:r>
      <w:r w:rsidRPr="00F14449">
        <w:rPr>
          <w:rFonts w:ascii="Arial" w:hAnsi="Arial" w:cs="Arial"/>
          <w:sz w:val="22"/>
          <w:szCs w:val="22"/>
          <w:lang w:val="nl-NL"/>
        </w:rPr>
        <w:tab/>
        <w:t>een periode van 7 etmalen, waar</w:t>
      </w:r>
      <w:r w:rsidRPr="00F14449">
        <w:rPr>
          <w:rFonts w:ascii="Arial" w:hAnsi="Arial" w:cs="Arial"/>
          <w:sz w:val="22"/>
          <w:szCs w:val="22"/>
          <w:lang w:val="nl-NL"/>
        </w:rPr>
        <w:softHyphen/>
        <w:t xml:space="preserve">van het eerste aanvangt bij </w:t>
      </w:r>
    </w:p>
    <w:p w14:paraId="7168F183"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het begin van de ochtenddienst op maandag</w:t>
      </w:r>
      <w:r w:rsidRPr="00F14449">
        <w:rPr>
          <w:rFonts w:ascii="Arial" w:hAnsi="Arial" w:cs="Arial"/>
          <w:sz w:val="22"/>
          <w:szCs w:val="22"/>
          <w:lang w:val="nl-NL"/>
        </w:rPr>
        <w:softHyphen/>
        <w:t>ochtend.</w:t>
      </w:r>
    </w:p>
    <w:p w14:paraId="62061BC2"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dienstrooster</w:t>
      </w:r>
      <w:r w:rsidRPr="00F14449">
        <w:rPr>
          <w:rFonts w:ascii="Arial" w:hAnsi="Arial" w:cs="Arial"/>
          <w:sz w:val="22"/>
          <w:szCs w:val="22"/>
          <w:lang w:val="nl-NL"/>
        </w:rPr>
        <w:tab/>
        <w:t>:</w:t>
      </w:r>
      <w:r w:rsidRPr="00F14449">
        <w:rPr>
          <w:rFonts w:ascii="Arial" w:hAnsi="Arial" w:cs="Arial"/>
          <w:sz w:val="22"/>
          <w:szCs w:val="22"/>
          <w:lang w:val="nl-NL"/>
        </w:rPr>
        <w:tab/>
        <w:t xml:space="preserve">een arbeidstijdregeling, welke aangeeft op welke tijdstippen </w:t>
      </w:r>
    </w:p>
    <w:p w14:paraId="1F63D458"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 xml:space="preserve">de medewerkers normaliter hun werkzaamheden aanvangen, </w:t>
      </w:r>
    </w:p>
    <w:p w14:paraId="53D5F8E7"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onderbreken en beëindigen.</w:t>
      </w:r>
    </w:p>
    <w:p w14:paraId="52BA93F4"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t>schaalsalaris</w:t>
      </w:r>
      <w:r w:rsidRPr="00F14449">
        <w:rPr>
          <w:rFonts w:ascii="Arial" w:hAnsi="Arial" w:cs="Arial"/>
          <w:sz w:val="22"/>
          <w:szCs w:val="22"/>
          <w:lang w:val="nl-NL"/>
        </w:rPr>
        <w:tab/>
        <w:t>:</w:t>
      </w:r>
      <w:r w:rsidRPr="00F14449">
        <w:rPr>
          <w:rFonts w:ascii="Arial" w:hAnsi="Arial" w:cs="Arial"/>
          <w:sz w:val="22"/>
          <w:szCs w:val="22"/>
          <w:lang w:val="nl-NL"/>
        </w:rPr>
        <w:tab/>
        <w:t>het salaris zoals vermeld in één van de bijgesloten salarisschalen</w:t>
      </w:r>
      <w:r w:rsidR="00344FCE" w:rsidRPr="00F14449">
        <w:rPr>
          <w:rFonts w:ascii="Arial" w:hAnsi="Arial" w:cs="Arial"/>
          <w:sz w:val="22"/>
          <w:szCs w:val="22"/>
          <w:lang w:val="nl-NL"/>
        </w:rPr>
        <w:t>.</w:t>
      </w:r>
    </w:p>
    <w:p w14:paraId="5ACACFE8" w14:textId="77777777" w:rsidR="00212A6D" w:rsidRPr="00F14449" w:rsidRDefault="00212A6D" w:rsidP="007E3DF9">
      <w:pPr>
        <w:ind w:left="720" w:hanging="720"/>
        <w:rPr>
          <w:rFonts w:ascii="Arial" w:hAnsi="Arial" w:cs="Arial"/>
          <w:sz w:val="22"/>
          <w:szCs w:val="22"/>
          <w:lang w:val="nl-NL"/>
        </w:rPr>
      </w:pPr>
      <w:r w:rsidRPr="00F14449">
        <w:rPr>
          <w:rFonts w:ascii="Arial" w:hAnsi="Arial" w:cs="Arial"/>
          <w:sz w:val="22"/>
          <w:szCs w:val="22"/>
          <w:lang w:val="nl-NL"/>
        </w:rPr>
        <w:t>8.</w:t>
      </w:r>
      <w:r w:rsidRPr="00F14449">
        <w:rPr>
          <w:rFonts w:ascii="Arial" w:hAnsi="Arial" w:cs="Arial"/>
          <w:sz w:val="22"/>
          <w:szCs w:val="22"/>
          <w:lang w:val="nl-NL"/>
        </w:rPr>
        <w:tab/>
        <w:t>deeltijdarbeid:</w:t>
      </w:r>
      <w:r w:rsidRPr="00F14449">
        <w:rPr>
          <w:rFonts w:ascii="Arial" w:hAnsi="Arial" w:cs="Arial"/>
          <w:sz w:val="22"/>
          <w:szCs w:val="22"/>
          <w:lang w:val="nl-NL"/>
        </w:rPr>
        <w:tab/>
      </w:r>
      <w:r w:rsidRPr="00F14449">
        <w:rPr>
          <w:rFonts w:ascii="Arial" w:hAnsi="Arial" w:cs="Arial"/>
          <w:sz w:val="22"/>
          <w:szCs w:val="22"/>
          <w:lang w:val="nl-NL"/>
        </w:rPr>
        <w:tab/>
        <w:t xml:space="preserve">van deeltijdarbeid of parttime werken is sprake als in de arbeids- </w:t>
      </w:r>
    </w:p>
    <w:p w14:paraId="3196D013" w14:textId="77777777" w:rsidR="00212A6D" w:rsidRPr="00F14449" w:rsidRDefault="00212A6D" w:rsidP="007E3DF9">
      <w:pPr>
        <w:ind w:left="2880"/>
        <w:rPr>
          <w:rFonts w:ascii="Arial" w:hAnsi="Arial" w:cs="Arial"/>
          <w:sz w:val="22"/>
          <w:szCs w:val="22"/>
          <w:lang w:val="nl-NL"/>
        </w:rPr>
      </w:pPr>
      <w:r w:rsidRPr="00F14449">
        <w:rPr>
          <w:rFonts w:ascii="Arial" w:hAnsi="Arial" w:cs="Arial"/>
          <w:sz w:val="22"/>
          <w:szCs w:val="22"/>
          <w:lang w:val="nl-NL"/>
        </w:rPr>
        <w:t>overeenkomst of in een schriftelijke afspraak een lagere arbeidsduur is vastgesteld dan de normale arbeidsduur.</w:t>
      </w:r>
    </w:p>
    <w:p w14:paraId="01B925C0"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9</w:t>
      </w:r>
      <w:r w:rsidRPr="00F14449">
        <w:rPr>
          <w:rFonts w:ascii="Arial" w:hAnsi="Arial" w:cs="Arial"/>
          <w:sz w:val="22"/>
          <w:szCs w:val="22"/>
          <w:lang w:val="nl-NL"/>
        </w:rPr>
        <w:tab/>
        <w:t>basissalaris</w:t>
      </w:r>
      <w:r w:rsidRPr="00F14449">
        <w:rPr>
          <w:rFonts w:ascii="Arial" w:hAnsi="Arial" w:cs="Arial"/>
          <w:sz w:val="22"/>
          <w:szCs w:val="22"/>
          <w:lang w:val="nl-NL"/>
        </w:rPr>
        <w:tab/>
        <w:t>:</w:t>
      </w:r>
      <w:r w:rsidRPr="00F14449">
        <w:rPr>
          <w:rFonts w:ascii="Arial" w:hAnsi="Arial" w:cs="Arial"/>
          <w:sz w:val="22"/>
          <w:szCs w:val="22"/>
          <w:lang w:val="nl-NL"/>
        </w:rPr>
        <w:tab/>
        <w:t>het salaris per 4 weken exclusief toeslagen</w:t>
      </w:r>
      <w:r w:rsidR="00344FCE" w:rsidRPr="00F14449">
        <w:rPr>
          <w:rFonts w:ascii="Arial" w:hAnsi="Arial" w:cs="Arial"/>
          <w:sz w:val="22"/>
          <w:szCs w:val="22"/>
          <w:lang w:val="nl-NL"/>
        </w:rPr>
        <w:t>.</w:t>
      </w:r>
      <w:r w:rsidRPr="00F14449">
        <w:rPr>
          <w:rFonts w:ascii="Arial" w:hAnsi="Arial" w:cs="Arial"/>
          <w:sz w:val="22"/>
          <w:szCs w:val="22"/>
          <w:lang w:val="nl-NL"/>
        </w:rPr>
        <w:t xml:space="preserve"> </w:t>
      </w:r>
    </w:p>
    <w:p w14:paraId="36E9D6BF" w14:textId="77777777" w:rsidR="005810E5"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10.</w:t>
      </w:r>
      <w:r w:rsidR="00D6163B" w:rsidRPr="00F14449">
        <w:rPr>
          <w:rFonts w:ascii="Arial" w:hAnsi="Arial" w:cs="Arial"/>
          <w:sz w:val="22"/>
          <w:szCs w:val="22"/>
          <w:lang w:val="nl-NL"/>
        </w:rPr>
        <w:tab/>
      </w:r>
      <w:r w:rsidRPr="00F14449">
        <w:rPr>
          <w:rFonts w:ascii="Arial" w:hAnsi="Arial" w:cs="Arial"/>
          <w:sz w:val="22"/>
          <w:szCs w:val="22"/>
          <w:lang w:val="nl-NL"/>
        </w:rPr>
        <w:t>ondernemingsraad:</w:t>
      </w:r>
      <w:r w:rsidRPr="00F14449">
        <w:rPr>
          <w:rFonts w:ascii="Arial" w:hAnsi="Arial" w:cs="Arial"/>
          <w:sz w:val="22"/>
          <w:szCs w:val="22"/>
          <w:lang w:val="nl-NL"/>
        </w:rPr>
        <w:tab/>
        <w:t>de ondernemingsraad zoals bedoeld in de Wet op de Ondernemings</w:t>
      </w:r>
      <w:r w:rsidR="005810E5" w:rsidRPr="00F14449">
        <w:rPr>
          <w:rFonts w:ascii="Arial" w:hAnsi="Arial" w:cs="Arial"/>
          <w:sz w:val="22"/>
          <w:szCs w:val="22"/>
          <w:lang w:val="nl-NL"/>
        </w:rPr>
        <w:t>-</w:t>
      </w:r>
    </w:p>
    <w:p w14:paraId="43E0265F" w14:textId="77777777" w:rsidR="006356FF" w:rsidRPr="00F14449" w:rsidRDefault="006356FF" w:rsidP="007E3DF9">
      <w:pPr>
        <w:ind w:left="2136" w:firstLine="696"/>
        <w:rPr>
          <w:rFonts w:ascii="Arial" w:hAnsi="Arial" w:cs="Arial"/>
          <w:sz w:val="22"/>
          <w:szCs w:val="22"/>
          <w:lang w:val="de-AT"/>
        </w:rPr>
      </w:pPr>
      <w:r w:rsidRPr="00F14449">
        <w:rPr>
          <w:rFonts w:ascii="Arial" w:hAnsi="Arial" w:cs="Arial"/>
          <w:sz w:val="22"/>
          <w:szCs w:val="22"/>
          <w:lang w:val="de-AT"/>
        </w:rPr>
        <w:t>raden (W.O.R).</w:t>
      </w:r>
    </w:p>
    <w:p w14:paraId="092CD1D9"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de-AT"/>
        </w:rPr>
        <w:t xml:space="preserve">11. </w:t>
      </w:r>
      <w:r w:rsidRPr="00F14449">
        <w:rPr>
          <w:rFonts w:ascii="Arial" w:hAnsi="Arial" w:cs="Arial"/>
          <w:sz w:val="22"/>
          <w:szCs w:val="22"/>
          <w:lang w:val="de-AT"/>
        </w:rPr>
        <w:tab/>
        <w:t>B.W.</w:t>
      </w:r>
      <w:r w:rsidRPr="00F14449">
        <w:rPr>
          <w:rFonts w:ascii="Arial" w:hAnsi="Arial" w:cs="Arial"/>
          <w:sz w:val="22"/>
          <w:szCs w:val="22"/>
          <w:lang w:val="de-AT"/>
        </w:rPr>
        <w:tab/>
      </w:r>
      <w:r w:rsidRPr="00F14449">
        <w:rPr>
          <w:rFonts w:ascii="Arial" w:hAnsi="Arial" w:cs="Arial"/>
          <w:sz w:val="22"/>
          <w:szCs w:val="22"/>
          <w:lang w:val="de-AT"/>
        </w:rPr>
        <w:tab/>
      </w:r>
      <w:r w:rsidRPr="00F14449">
        <w:rPr>
          <w:rFonts w:ascii="Arial" w:hAnsi="Arial" w:cs="Arial"/>
          <w:sz w:val="22"/>
          <w:szCs w:val="22"/>
          <w:lang w:val="nl-NL"/>
        </w:rPr>
        <w:t>:</w:t>
      </w:r>
      <w:r w:rsidRPr="00F14449">
        <w:rPr>
          <w:rFonts w:ascii="Arial" w:hAnsi="Arial" w:cs="Arial"/>
          <w:sz w:val="22"/>
          <w:szCs w:val="22"/>
          <w:lang w:val="nl-NL"/>
        </w:rPr>
        <w:tab/>
        <w:t>Burgerlijk Wetboek.</w:t>
      </w:r>
    </w:p>
    <w:p w14:paraId="177B2250" w14:textId="2B910E49" w:rsidR="006356FF" w:rsidRPr="00F14449" w:rsidRDefault="006356FF" w:rsidP="007E3DF9">
      <w:pPr>
        <w:rPr>
          <w:rFonts w:ascii="Arial" w:hAnsi="Arial" w:cs="Arial"/>
          <w:sz w:val="22"/>
          <w:szCs w:val="22"/>
          <w:lang w:val="nl-NL"/>
        </w:rPr>
      </w:pPr>
    </w:p>
    <w:p w14:paraId="69E01E8B" w14:textId="76DDE29A"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w:t>
      </w:r>
      <w:r w:rsidR="00C45722">
        <w:rPr>
          <w:rFonts w:ascii="Arial" w:hAnsi="Arial" w:cs="Arial"/>
          <w:sz w:val="22"/>
          <w:szCs w:val="22"/>
          <w:lang w:val="nl-NL"/>
        </w:rPr>
        <w:t>2</w:t>
      </w:r>
      <w:r w:rsidRPr="00F14449">
        <w:rPr>
          <w:rFonts w:ascii="Arial" w:hAnsi="Arial" w:cs="Arial"/>
          <w:sz w:val="22"/>
          <w:szCs w:val="22"/>
          <w:lang w:val="nl-NL"/>
        </w:rPr>
        <w:t>.</w:t>
      </w:r>
      <w:r w:rsidRPr="00F14449">
        <w:rPr>
          <w:rFonts w:ascii="Arial" w:hAnsi="Arial" w:cs="Arial"/>
          <w:sz w:val="22"/>
          <w:szCs w:val="22"/>
          <w:lang w:val="nl-NL"/>
        </w:rPr>
        <w:tab/>
        <w:t>boekjaar</w:t>
      </w:r>
      <w:r w:rsidRPr="00F14449">
        <w:rPr>
          <w:rFonts w:ascii="Arial" w:hAnsi="Arial" w:cs="Arial"/>
          <w:sz w:val="22"/>
          <w:szCs w:val="22"/>
          <w:lang w:val="nl-NL"/>
        </w:rPr>
        <w:tab/>
        <w:t>:</w:t>
      </w:r>
      <w:r w:rsidRPr="00F14449">
        <w:rPr>
          <w:rFonts w:ascii="Arial" w:hAnsi="Arial" w:cs="Arial"/>
          <w:sz w:val="22"/>
          <w:szCs w:val="22"/>
          <w:lang w:val="nl-NL"/>
        </w:rPr>
        <w:tab/>
        <w:t xml:space="preserve">loopt van medio juli van het ene jaar tot medio juli van het </w:t>
      </w:r>
    </w:p>
    <w:p w14:paraId="56009F46" w14:textId="77777777" w:rsidR="006356FF" w:rsidRPr="00F14449" w:rsidRDefault="006356FF" w:rsidP="007E3DF9">
      <w:pPr>
        <w:ind w:left="720" w:firstLine="720"/>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00AA6551" w:rsidRPr="00F14449">
        <w:rPr>
          <w:rFonts w:ascii="Arial" w:hAnsi="Arial" w:cs="Arial"/>
          <w:sz w:val="22"/>
          <w:szCs w:val="22"/>
          <w:lang w:val="nl-NL"/>
        </w:rPr>
        <w:t>daaropvolgend</w:t>
      </w:r>
      <w:r w:rsidRPr="00F14449">
        <w:rPr>
          <w:rFonts w:ascii="Arial" w:hAnsi="Arial" w:cs="Arial"/>
          <w:sz w:val="22"/>
          <w:szCs w:val="22"/>
          <w:lang w:val="nl-NL"/>
        </w:rPr>
        <w:t xml:space="preserve"> jaar</w:t>
      </w:r>
      <w:r w:rsidR="00344FCE" w:rsidRPr="00F14449">
        <w:rPr>
          <w:rFonts w:ascii="Arial" w:hAnsi="Arial" w:cs="Arial"/>
          <w:sz w:val="22"/>
          <w:szCs w:val="22"/>
          <w:lang w:val="nl-NL"/>
        </w:rPr>
        <w:t>.</w:t>
      </w:r>
    </w:p>
    <w:p w14:paraId="70EB2608" w14:textId="394B373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w:t>
      </w:r>
      <w:r w:rsidR="00C45722">
        <w:rPr>
          <w:rFonts w:ascii="Arial" w:hAnsi="Arial" w:cs="Arial"/>
          <w:sz w:val="22"/>
          <w:szCs w:val="22"/>
          <w:lang w:val="nl-NL"/>
        </w:rPr>
        <w:t>3</w:t>
      </w:r>
      <w:r w:rsidRPr="00F14449">
        <w:rPr>
          <w:rFonts w:ascii="Arial" w:hAnsi="Arial" w:cs="Arial"/>
          <w:sz w:val="22"/>
          <w:szCs w:val="22"/>
          <w:lang w:val="nl-NL"/>
        </w:rPr>
        <w:t>.</w:t>
      </w:r>
      <w:r w:rsidR="00D6163B" w:rsidRPr="00F14449">
        <w:rPr>
          <w:rFonts w:ascii="Arial" w:hAnsi="Arial" w:cs="Arial"/>
          <w:sz w:val="22"/>
          <w:szCs w:val="22"/>
          <w:lang w:val="nl-NL"/>
        </w:rPr>
        <w:tab/>
      </w:r>
      <w:r w:rsidRPr="00F14449">
        <w:rPr>
          <w:rFonts w:ascii="Arial" w:hAnsi="Arial" w:cs="Arial"/>
          <w:sz w:val="22"/>
          <w:szCs w:val="22"/>
          <w:lang w:val="nl-NL"/>
        </w:rPr>
        <w:t>werkuren</w:t>
      </w:r>
      <w:r w:rsidRPr="00F14449">
        <w:rPr>
          <w:rFonts w:ascii="Arial" w:hAnsi="Arial" w:cs="Arial"/>
          <w:sz w:val="22"/>
          <w:szCs w:val="22"/>
          <w:lang w:val="nl-NL"/>
        </w:rPr>
        <w:tab/>
        <w:t>:</w:t>
      </w:r>
      <w:r w:rsidRPr="00F14449">
        <w:rPr>
          <w:rFonts w:ascii="Arial" w:hAnsi="Arial" w:cs="Arial"/>
          <w:sz w:val="22"/>
          <w:szCs w:val="22"/>
          <w:lang w:val="nl-NL"/>
        </w:rPr>
        <w:tab/>
        <w:t xml:space="preserve">het aantal uren dat men per dienst </w:t>
      </w:r>
      <w:r w:rsidR="008A35BE">
        <w:rPr>
          <w:rFonts w:ascii="Arial" w:hAnsi="Arial" w:cs="Arial"/>
          <w:sz w:val="22"/>
          <w:szCs w:val="22"/>
          <w:lang w:val="nl-NL"/>
        </w:rPr>
        <w:t xml:space="preserve">per dag </w:t>
      </w:r>
      <w:r w:rsidRPr="00F14449">
        <w:rPr>
          <w:rFonts w:ascii="Arial" w:hAnsi="Arial" w:cs="Arial"/>
          <w:sz w:val="22"/>
          <w:szCs w:val="22"/>
          <w:lang w:val="nl-NL"/>
        </w:rPr>
        <w:t>dient te werken</w:t>
      </w:r>
      <w:r w:rsidR="00344FCE" w:rsidRPr="00F14449">
        <w:rPr>
          <w:rFonts w:ascii="Arial" w:hAnsi="Arial" w:cs="Arial"/>
          <w:sz w:val="22"/>
          <w:szCs w:val="22"/>
          <w:lang w:val="nl-NL"/>
        </w:rPr>
        <w:t>.</w:t>
      </w:r>
    </w:p>
    <w:p w14:paraId="081EE670" w14:textId="159209D5" w:rsidR="00C10B37" w:rsidRPr="00F14449" w:rsidRDefault="00C10B37" w:rsidP="007E3DF9">
      <w:pPr>
        <w:ind w:left="720" w:hanging="720"/>
        <w:rPr>
          <w:rFonts w:ascii="Arial" w:hAnsi="Arial" w:cs="Arial"/>
          <w:sz w:val="22"/>
          <w:szCs w:val="22"/>
          <w:lang w:val="nl-NL"/>
        </w:rPr>
      </w:pPr>
      <w:r w:rsidRPr="00F14449">
        <w:rPr>
          <w:rFonts w:ascii="Arial" w:hAnsi="Arial" w:cs="Arial"/>
          <w:sz w:val="22"/>
          <w:szCs w:val="22"/>
          <w:lang w:val="nl-NL"/>
        </w:rPr>
        <w:t>1</w:t>
      </w:r>
      <w:r w:rsidR="00C45722">
        <w:rPr>
          <w:rFonts w:ascii="Arial" w:hAnsi="Arial" w:cs="Arial"/>
          <w:sz w:val="22"/>
          <w:szCs w:val="22"/>
          <w:lang w:val="nl-NL"/>
        </w:rPr>
        <w:t>4</w:t>
      </w:r>
      <w:r w:rsidRPr="00F14449">
        <w:rPr>
          <w:rFonts w:ascii="Arial" w:hAnsi="Arial" w:cs="Arial"/>
          <w:sz w:val="22"/>
          <w:szCs w:val="22"/>
          <w:lang w:val="nl-NL"/>
        </w:rPr>
        <w:t>.</w:t>
      </w:r>
      <w:r w:rsidRPr="00F14449">
        <w:rPr>
          <w:rFonts w:ascii="Arial" w:hAnsi="Arial" w:cs="Arial"/>
          <w:sz w:val="22"/>
          <w:szCs w:val="22"/>
          <w:lang w:val="nl-NL"/>
        </w:rPr>
        <w:tab/>
        <w:t xml:space="preserve">persoonlijke </w:t>
      </w:r>
      <w:r w:rsidR="00FA5ADF" w:rsidRPr="00F14449">
        <w:rPr>
          <w:rFonts w:ascii="Arial" w:hAnsi="Arial" w:cs="Arial"/>
          <w:sz w:val="22"/>
          <w:szCs w:val="22"/>
          <w:lang w:val="nl-NL"/>
        </w:rPr>
        <w:br/>
      </w:r>
      <w:r w:rsidRPr="00F14449">
        <w:rPr>
          <w:rFonts w:ascii="Arial" w:hAnsi="Arial" w:cs="Arial"/>
          <w:sz w:val="22"/>
          <w:szCs w:val="22"/>
          <w:lang w:val="nl-NL"/>
        </w:rPr>
        <w:t>toeslag</w:t>
      </w:r>
      <w:r w:rsidR="00FA5ADF" w:rsidRPr="00F14449">
        <w:rPr>
          <w:rFonts w:ascii="Arial" w:hAnsi="Arial" w:cs="Arial"/>
          <w:sz w:val="22"/>
          <w:szCs w:val="22"/>
          <w:lang w:val="nl-NL"/>
        </w:rPr>
        <w:tab/>
      </w:r>
      <w:r w:rsidRPr="00F14449">
        <w:rPr>
          <w:rFonts w:ascii="Arial" w:hAnsi="Arial" w:cs="Arial"/>
          <w:sz w:val="22"/>
          <w:szCs w:val="22"/>
          <w:lang w:val="nl-NL"/>
        </w:rPr>
        <w:t>:</w:t>
      </w:r>
      <w:r w:rsidRPr="00F14449">
        <w:rPr>
          <w:rFonts w:ascii="Arial" w:hAnsi="Arial" w:cs="Arial"/>
          <w:sz w:val="22"/>
          <w:szCs w:val="22"/>
          <w:lang w:val="nl-NL"/>
        </w:rPr>
        <w:tab/>
        <w:t>toeslag (PT) die wordt toegekend na herwaardering (functiewaardering)</w:t>
      </w:r>
    </w:p>
    <w:p w14:paraId="247B0EF6" w14:textId="77777777" w:rsidR="00C10B37" w:rsidRPr="00F14449" w:rsidRDefault="00C10B37" w:rsidP="007E3DF9">
      <w:pPr>
        <w:ind w:left="2136" w:firstLine="696"/>
        <w:rPr>
          <w:rFonts w:ascii="Arial" w:hAnsi="Arial" w:cs="Arial"/>
          <w:sz w:val="22"/>
          <w:szCs w:val="22"/>
          <w:lang w:val="nl-NL"/>
        </w:rPr>
      </w:pPr>
      <w:r w:rsidRPr="00F14449">
        <w:rPr>
          <w:rFonts w:ascii="Arial" w:hAnsi="Arial" w:cs="Arial"/>
          <w:sz w:val="22"/>
          <w:szCs w:val="22"/>
          <w:lang w:val="nl-NL"/>
        </w:rPr>
        <w:t>van de functie.</w:t>
      </w:r>
    </w:p>
    <w:p w14:paraId="1FF9B6A8" w14:textId="1E8FE37B" w:rsidR="00FA5ADF" w:rsidRPr="00F14449" w:rsidRDefault="00C10B37" w:rsidP="00FA5ADF">
      <w:pPr>
        <w:tabs>
          <w:tab w:val="left" w:pos="0"/>
          <w:tab w:val="left" w:pos="728"/>
        </w:tabs>
        <w:ind w:left="735" w:hanging="735"/>
        <w:rPr>
          <w:rFonts w:ascii="Arial" w:hAnsi="Arial" w:cs="Arial"/>
          <w:sz w:val="22"/>
          <w:szCs w:val="22"/>
          <w:lang w:val="nl-NL"/>
        </w:rPr>
      </w:pPr>
      <w:r w:rsidRPr="00F14449">
        <w:rPr>
          <w:rFonts w:ascii="Arial" w:hAnsi="Arial" w:cs="Arial"/>
          <w:sz w:val="22"/>
          <w:szCs w:val="22"/>
          <w:lang w:val="nl-NL"/>
        </w:rPr>
        <w:t>1</w:t>
      </w:r>
      <w:r w:rsidR="00C45722">
        <w:rPr>
          <w:rFonts w:ascii="Arial" w:hAnsi="Arial" w:cs="Arial"/>
          <w:sz w:val="22"/>
          <w:szCs w:val="22"/>
          <w:lang w:val="nl-NL"/>
        </w:rPr>
        <w:t>5</w:t>
      </w:r>
      <w:r w:rsidRPr="00F14449">
        <w:rPr>
          <w:rFonts w:ascii="Arial" w:hAnsi="Arial" w:cs="Arial"/>
          <w:sz w:val="22"/>
          <w:szCs w:val="22"/>
          <w:lang w:val="nl-NL"/>
        </w:rPr>
        <w:t>.</w:t>
      </w:r>
      <w:r w:rsidRPr="00F14449">
        <w:rPr>
          <w:rFonts w:ascii="Arial" w:hAnsi="Arial" w:cs="Arial"/>
          <w:sz w:val="22"/>
          <w:szCs w:val="22"/>
          <w:lang w:val="nl-NL"/>
        </w:rPr>
        <w:tab/>
        <w:t xml:space="preserve">persoonlijke </w:t>
      </w:r>
      <w:r w:rsidR="00FA5ADF" w:rsidRPr="00F14449">
        <w:rPr>
          <w:rFonts w:ascii="Arial" w:hAnsi="Arial" w:cs="Arial"/>
          <w:sz w:val="22"/>
          <w:szCs w:val="22"/>
          <w:lang w:val="nl-NL"/>
        </w:rPr>
        <w:br/>
      </w:r>
      <w:r w:rsidRPr="00F14449">
        <w:rPr>
          <w:rFonts w:ascii="Arial" w:hAnsi="Arial" w:cs="Arial"/>
          <w:sz w:val="22"/>
          <w:szCs w:val="22"/>
          <w:lang w:val="nl-NL"/>
        </w:rPr>
        <w:t>toeslag</w:t>
      </w:r>
      <w:r w:rsidR="00861346">
        <w:rPr>
          <w:rFonts w:ascii="Arial" w:hAnsi="Arial" w:cs="Arial"/>
          <w:sz w:val="22"/>
          <w:szCs w:val="22"/>
          <w:lang w:val="nl-NL"/>
        </w:rPr>
        <w:t xml:space="preserve"> </w:t>
      </w:r>
      <w:r w:rsidRPr="00F14449">
        <w:rPr>
          <w:rFonts w:ascii="Arial" w:hAnsi="Arial" w:cs="Arial"/>
          <w:sz w:val="22"/>
          <w:szCs w:val="22"/>
          <w:lang w:val="nl-NL"/>
        </w:rPr>
        <w:t>(2)</w:t>
      </w:r>
      <w:r w:rsidR="00FA5ADF" w:rsidRPr="00F14449">
        <w:rPr>
          <w:rFonts w:ascii="Arial" w:hAnsi="Arial" w:cs="Arial"/>
          <w:sz w:val="22"/>
          <w:szCs w:val="22"/>
          <w:lang w:val="nl-NL"/>
        </w:rPr>
        <w:tab/>
      </w:r>
      <w:r w:rsidRPr="00F14449">
        <w:rPr>
          <w:rFonts w:ascii="Arial" w:hAnsi="Arial" w:cs="Arial"/>
          <w:sz w:val="22"/>
          <w:szCs w:val="22"/>
          <w:lang w:val="nl-NL"/>
        </w:rPr>
        <w:t>:</w:t>
      </w:r>
      <w:r w:rsidRPr="00F14449">
        <w:rPr>
          <w:rFonts w:ascii="Arial" w:hAnsi="Arial" w:cs="Arial"/>
          <w:sz w:val="22"/>
          <w:szCs w:val="22"/>
          <w:lang w:val="nl-NL"/>
        </w:rPr>
        <w:tab/>
        <w:t>Toeslag die voor</w:t>
      </w:r>
      <w:r w:rsidR="008A35BE">
        <w:rPr>
          <w:rFonts w:ascii="Arial" w:hAnsi="Arial" w:cs="Arial"/>
          <w:sz w:val="22"/>
          <w:szCs w:val="22"/>
          <w:lang w:val="nl-NL"/>
        </w:rPr>
        <w:t>t</w:t>
      </w:r>
      <w:r w:rsidRPr="00F14449">
        <w:rPr>
          <w:rFonts w:ascii="Arial" w:hAnsi="Arial" w:cs="Arial"/>
          <w:sz w:val="22"/>
          <w:szCs w:val="22"/>
          <w:lang w:val="nl-NL"/>
        </w:rPr>
        <w:t xml:space="preserve">komt uit het sociaal kader van LWM. </w:t>
      </w:r>
    </w:p>
    <w:p w14:paraId="49E102DA" w14:textId="77777777" w:rsidR="00C10B37" w:rsidRPr="00F14449" w:rsidRDefault="00FA5ADF" w:rsidP="00FA5ADF">
      <w:pPr>
        <w:tabs>
          <w:tab w:val="left" w:pos="0"/>
          <w:tab w:val="left" w:pos="728"/>
        </w:tabs>
        <w:ind w:left="735" w:hanging="735"/>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00C10B37" w:rsidRPr="00F14449">
        <w:rPr>
          <w:rFonts w:ascii="Arial" w:hAnsi="Arial" w:cs="Arial"/>
          <w:sz w:val="22"/>
          <w:szCs w:val="22"/>
          <w:lang w:val="nl-NL"/>
        </w:rPr>
        <w:t>Deze toeslag is in tegenstelling tot de normale PT wel pensioengevend.</w:t>
      </w:r>
    </w:p>
    <w:p w14:paraId="58374B65" w14:textId="77777777" w:rsidR="00630A20" w:rsidRPr="00F14449" w:rsidRDefault="00630A20">
      <w:pPr>
        <w:rPr>
          <w:rFonts w:ascii="Arial" w:hAnsi="Arial" w:cs="Arial"/>
          <w:sz w:val="22"/>
          <w:szCs w:val="22"/>
          <w:lang w:val="nl-NL"/>
        </w:rPr>
      </w:pPr>
      <w:r w:rsidRPr="00F14449">
        <w:rPr>
          <w:rFonts w:ascii="Arial" w:hAnsi="Arial" w:cs="Arial"/>
          <w:sz w:val="22"/>
          <w:szCs w:val="22"/>
          <w:lang w:val="nl-NL"/>
        </w:rPr>
        <w:br w:type="page"/>
      </w:r>
    </w:p>
    <w:p w14:paraId="5C54589A" w14:textId="77777777" w:rsidR="006356FF" w:rsidRPr="00F14449" w:rsidRDefault="006356FF" w:rsidP="007E3DF9">
      <w:pPr>
        <w:rPr>
          <w:rFonts w:ascii="Arial" w:hAnsi="Arial" w:cs="Arial"/>
          <w:sz w:val="22"/>
          <w:szCs w:val="22"/>
          <w:lang w:val="nl-NL"/>
        </w:rPr>
      </w:pPr>
    </w:p>
    <w:p w14:paraId="2AD7EFE7" w14:textId="77777777" w:rsidR="006356FF" w:rsidRPr="00F14449" w:rsidRDefault="0013277C" w:rsidP="0080617B">
      <w:pPr>
        <w:tabs>
          <w:tab w:val="left" w:pos="2925"/>
        </w:tabs>
        <w:rPr>
          <w:rFonts w:ascii="Arial" w:hAnsi="Arial" w:cs="Arial"/>
          <w:sz w:val="22"/>
          <w:szCs w:val="22"/>
          <w:lang w:val="nl-NL"/>
        </w:rPr>
      </w:pPr>
      <w:r w:rsidRPr="00F14449">
        <w:rPr>
          <w:rFonts w:ascii="Arial" w:hAnsi="Arial" w:cs="Arial"/>
          <w:sz w:val="22"/>
          <w:szCs w:val="22"/>
          <w:lang w:val="nl-NL"/>
        </w:rPr>
        <w:tab/>
      </w:r>
    </w:p>
    <w:p w14:paraId="391B303C"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2" w:name="_Toc176946848"/>
      <w:r w:rsidRPr="00F14449">
        <w:rPr>
          <w:rFonts w:ascii="Arial" w:hAnsi="Arial" w:cs="Arial"/>
          <w:sz w:val="22"/>
          <w:szCs w:val="22"/>
        </w:rPr>
        <w:t>Algemene verplichtingen van partijen</w:t>
      </w:r>
      <w:bookmarkEnd w:id="2"/>
    </w:p>
    <w:p w14:paraId="631633EE" w14:textId="77777777" w:rsidR="00FE012A" w:rsidRPr="00F14449" w:rsidRDefault="00FE012A" w:rsidP="00FE012A">
      <w:pPr>
        <w:rPr>
          <w:lang w:val="nl-NL"/>
        </w:rPr>
      </w:pPr>
    </w:p>
    <w:p w14:paraId="65D30BE6" w14:textId="77777777" w:rsidR="006356FF" w:rsidRPr="00F14449" w:rsidRDefault="006356FF" w:rsidP="007E3DF9">
      <w:pPr>
        <w:rPr>
          <w:rFonts w:ascii="Arial" w:hAnsi="Arial" w:cs="Arial"/>
          <w:b/>
          <w:sz w:val="22"/>
          <w:szCs w:val="22"/>
          <w:lang w:val="nl-NL"/>
        </w:rPr>
      </w:pPr>
      <w:r w:rsidRPr="00F14449">
        <w:rPr>
          <w:rFonts w:ascii="Arial" w:hAnsi="Arial" w:cs="Arial"/>
          <w:b/>
          <w:sz w:val="22"/>
          <w:szCs w:val="22"/>
          <w:lang w:val="nl-NL"/>
        </w:rPr>
        <w:t>Verplichtingen van de werkgever</w:t>
      </w:r>
    </w:p>
    <w:p w14:paraId="6C7C599C"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 xml:space="preserve">De werkgever verplicht zich deze CAO </w:t>
      </w:r>
      <w:r w:rsidR="00AA6551" w:rsidRPr="00F14449">
        <w:rPr>
          <w:rFonts w:ascii="Arial" w:hAnsi="Arial" w:cs="Arial"/>
          <w:sz w:val="22"/>
          <w:szCs w:val="22"/>
          <w:lang w:val="nl-NL"/>
        </w:rPr>
        <w:t>te goeder trouw</w:t>
      </w:r>
      <w:r w:rsidRPr="00F14449">
        <w:rPr>
          <w:rFonts w:ascii="Arial" w:hAnsi="Arial" w:cs="Arial"/>
          <w:sz w:val="22"/>
          <w:szCs w:val="22"/>
          <w:lang w:val="nl-NL"/>
        </w:rPr>
        <w:t xml:space="preserve"> na te komen.</w:t>
      </w:r>
    </w:p>
    <w:p w14:paraId="79869474"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 xml:space="preserve">De werkgever verplicht zich generlei actie te voeren of te steunen, welke ten doel heeft </w:t>
      </w:r>
      <w:r w:rsidR="00DA02FD" w:rsidRPr="00F14449">
        <w:rPr>
          <w:rFonts w:ascii="Arial" w:hAnsi="Arial" w:cs="Arial"/>
          <w:sz w:val="22"/>
          <w:szCs w:val="22"/>
          <w:lang w:val="nl-NL"/>
        </w:rPr>
        <w:br/>
      </w:r>
      <w:r w:rsidRPr="00F14449">
        <w:rPr>
          <w:rFonts w:ascii="Arial" w:hAnsi="Arial" w:cs="Arial"/>
          <w:sz w:val="22"/>
          <w:szCs w:val="22"/>
          <w:lang w:val="nl-NL"/>
        </w:rPr>
        <w:t>wijzi</w:t>
      </w:r>
      <w:r w:rsidRPr="00F14449">
        <w:rPr>
          <w:rFonts w:ascii="Arial" w:hAnsi="Arial" w:cs="Arial"/>
          <w:sz w:val="22"/>
          <w:szCs w:val="22"/>
          <w:lang w:val="nl-NL"/>
        </w:rPr>
        <w:softHyphen/>
        <w:t>ging te brengen in de volgens deze CAO geregel</w:t>
      </w:r>
      <w:r w:rsidRPr="00F14449">
        <w:rPr>
          <w:rFonts w:ascii="Arial" w:hAnsi="Arial" w:cs="Arial"/>
          <w:sz w:val="22"/>
          <w:szCs w:val="22"/>
          <w:lang w:val="nl-NL"/>
        </w:rPr>
        <w:softHyphen/>
        <w:t>de arbeidsvoorwaarden, onverlet het bepaalde in het artikel, “tus</w:t>
      </w:r>
      <w:r w:rsidRPr="00F14449">
        <w:rPr>
          <w:rFonts w:ascii="Arial" w:hAnsi="Arial" w:cs="Arial"/>
          <w:sz w:val="22"/>
          <w:szCs w:val="22"/>
          <w:lang w:val="nl-NL"/>
        </w:rPr>
        <w:softHyphen/>
        <w:t>sen</w:t>
      </w:r>
      <w:r w:rsidRPr="00F14449">
        <w:rPr>
          <w:rFonts w:ascii="Arial" w:hAnsi="Arial" w:cs="Arial"/>
          <w:sz w:val="22"/>
          <w:szCs w:val="22"/>
          <w:lang w:val="nl-NL"/>
        </w:rPr>
        <w:softHyphen/>
        <w:t xml:space="preserve">tijdse wijzigingen” en het artikel, “de duur van de regeling”. </w:t>
      </w:r>
    </w:p>
    <w:p w14:paraId="3AFA1DCD"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 xml:space="preserve">De werkgever zal met iedere medewerker schriftelijk een individuele arbeidsovereenkomst aangaan, waarin de hoofdzaken van de overeenkomst worden vastgelegd. Bij indiensttreding wordt een exemplaar van deze CAO alsmede een exemplaar van het VGHM (Veiligheids-, Gezondheids-, </w:t>
      </w:r>
      <w:r w:rsidR="0049413E" w:rsidRPr="00F14449">
        <w:rPr>
          <w:rFonts w:ascii="Arial" w:hAnsi="Arial" w:cs="Arial"/>
          <w:sz w:val="22"/>
          <w:szCs w:val="22"/>
          <w:lang w:val="nl-NL"/>
        </w:rPr>
        <w:t>Hygiëne</w:t>
      </w:r>
      <w:r w:rsidRPr="00F14449">
        <w:rPr>
          <w:rFonts w:ascii="Arial" w:hAnsi="Arial" w:cs="Arial"/>
          <w:sz w:val="22"/>
          <w:szCs w:val="22"/>
          <w:lang w:val="nl-NL"/>
        </w:rPr>
        <w:t>- en Milieu</w:t>
      </w:r>
      <w:r w:rsidR="000E338B" w:rsidRPr="00F14449">
        <w:rPr>
          <w:rFonts w:ascii="Arial" w:hAnsi="Arial" w:cs="Arial"/>
          <w:sz w:val="22"/>
          <w:szCs w:val="22"/>
          <w:lang w:val="nl-NL"/>
        </w:rPr>
        <w:t>-</w:t>
      </w:r>
      <w:r w:rsidRPr="00F14449">
        <w:rPr>
          <w:rFonts w:ascii="Arial" w:hAnsi="Arial" w:cs="Arial"/>
          <w:sz w:val="22"/>
          <w:szCs w:val="22"/>
          <w:lang w:val="nl-NL"/>
        </w:rPr>
        <w:t>) handboek aan de medewerker uitgereikt.</w:t>
      </w:r>
    </w:p>
    <w:p w14:paraId="28561E76"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De werkgever is gehouden bij het uit dienst treden van de medewerker op diens verzoek aan deze een getuigschrift te verstrek</w:t>
      </w:r>
      <w:r w:rsidRPr="00F14449">
        <w:rPr>
          <w:rFonts w:ascii="Arial" w:hAnsi="Arial" w:cs="Arial"/>
          <w:sz w:val="22"/>
          <w:szCs w:val="22"/>
          <w:lang w:val="nl-NL"/>
        </w:rPr>
        <w:softHyphen/>
        <w:t>ken.</w:t>
      </w:r>
    </w:p>
    <w:p w14:paraId="0ADB584E" w14:textId="77777777" w:rsidR="006356FF" w:rsidRPr="00F14449" w:rsidRDefault="006356FF" w:rsidP="007E3DF9">
      <w:pPr>
        <w:pStyle w:val="Plattetekstinspringen2"/>
        <w:rPr>
          <w:rFonts w:ascii="Arial" w:hAnsi="Arial" w:cs="Arial"/>
          <w:spacing w:val="0"/>
          <w:sz w:val="22"/>
          <w:szCs w:val="22"/>
        </w:rPr>
      </w:pPr>
      <w:r w:rsidRPr="00F14449">
        <w:rPr>
          <w:rFonts w:ascii="Arial" w:hAnsi="Arial" w:cs="Arial"/>
          <w:spacing w:val="0"/>
          <w:sz w:val="22"/>
          <w:szCs w:val="22"/>
        </w:rPr>
        <w:t>5.</w:t>
      </w:r>
      <w:r w:rsidRPr="00F14449">
        <w:rPr>
          <w:rFonts w:ascii="Arial" w:hAnsi="Arial" w:cs="Arial"/>
          <w:spacing w:val="0"/>
          <w:sz w:val="22"/>
          <w:szCs w:val="22"/>
        </w:rPr>
        <w:tab/>
        <w:t>De werkgever is gehouden om aan het einde van de proef</w:t>
      </w:r>
      <w:r w:rsidRPr="00F14449">
        <w:rPr>
          <w:rFonts w:ascii="Arial" w:hAnsi="Arial" w:cs="Arial"/>
          <w:spacing w:val="0"/>
          <w:sz w:val="22"/>
          <w:szCs w:val="22"/>
        </w:rPr>
        <w:softHyphen/>
        <w:t>pe</w:t>
      </w:r>
      <w:r w:rsidRPr="00F14449">
        <w:rPr>
          <w:rFonts w:ascii="Arial" w:hAnsi="Arial" w:cs="Arial"/>
          <w:spacing w:val="0"/>
          <w:sz w:val="22"/>
          <w:szCs w:val="22"/>
        </w:rPr>
        <w:softHyphen/>
        <w:t>riode en verder jaarlijks een beoordelings</w:t>
      </w:r>
      <w:r w:rsidRPr="00F14449">
        <w:rPr>
          <w:rFonts w:ascii="Arial" w:hAnsi="Arial" w:cs="Arial"/>
          <w:spacing w:val="0"/>
          <w:sz w:val="22"/>
          <w:szCs w:val="22"/>
        </w:rPr>
        <w:softHyphen/>
        <w:t xml:space="preserve">gesprek te laten plaats vinden. </w:t>
      </w:r>
    </w:p>
    <w:p w14:paraId="1BD76E19" w14:textId="77777777" w:rsidR="006356FF" w:rsidRPr="00F14449" w:rsidRDefault="006356FF" w:rsidP="007E3DF9">
      <w:pPr>
        <w:rPr>
          <w:rFonts w:ascii="Arial" w:hAnsi="Arial" w:cs="Arial"/>
          <w:sz w:val="22"/>
          <w:szCs w:val="22"/>
          <w:lang w:val="nl-NL"/>
        </w:rPr>
      </w:pPr>
    </w:p>
    <w:p w14:paraId="32A76CAE" w14:textId="77777777" w:rsidR="006356FF" w:rsidRPr="00F14449" w:rsidRDefault="006356FF" w:rsidP="007E3DF9">
      <w:pPr>
        <w:rPr>
          <w:rFonts w:ascii="Arial" w:hAnsi="Arial" w:cs="Arial"/>
          <w:b/>
          <w:sz w:val="22"/>
          <w:szCs w:val="22"/>
          <w:lang w:val="nl-NL"/>
        </w:rPr>
      </w:pPr>
      <w:r w:rsidRPr="00F14449">
        <w:rPr>
          <w:rFonts w:ascii="Arial" w:hAnsi="Arial" w:cs="Arial"/>
          <w:b/>
          <w:sz w:val="22"/>
          <w:szCs w:val="22"/>
          <w:lang w:val="nl-NL"/>
        </w:rPr>
        <w:t>Verplichtingen van de vakverenigingen</w:t>
      </w:r>
    </w:p>
    <w:p w14:paraId="5C012082"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De vakverenigingen verplichten zich deze CAO ter goeder trouw na te komen.</w:t>
      </w:r>
    </w:p>
    <w:p w14:paraId="3248F824"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 xml:space="preserve">De vakverenigingen verbinden zich met alle hun ten </w:t>
      </w:r>
      <w:r w:rsidR="00FE012A" w:rsidRPr="00F14449">
        <w:rPr>
          <w:rFonts w:ascii="Arial" w:hAnsi="Arial" w:cs="Arial"/>
          <w:sz w:val="22"/>
          <w:szCs w:val="22"/>
          <w:lang w:val="nl-NL"/>
        </w:rPr>
        <w:t>dienste</w:t>
      </w:r>
      <w:r w:rsidRPr="00F14449">
        <w:rPr>
          <w:rFonts w:ascii="Arial" w:hAnsi="Arial" w:cs="Arial"/>
          <w:sz w:val="22"/>
          <w:szCs w:val="22"/>
          <w:lang w:val="nl-NL"/>
        </w:rPr>
        <w:t xml:space="preserve"> staande middelen nakoming van deze over</w:t>
      </w:r>
      <w:r w:rsidRPr="00F14449">
        <w:rPr>
          <w:rFonts w:ascii="Arial" w:hAnsi="Arial" w:cs="Arial"/>
          <w:sz w:val="22"/>
          <w:szCs w:val="22"/>
          <w:lang w:val="nl-NL"/>
        </w:rPr>
        <w:softHyphen/>
        <w:t xml:space="preserve">eenkomst door hun leden te bevorderen, generlei actie te voeren of te bevorderen, welke beoogt wijzigingen te brengen in deze overeenkomst </w:t>
      </w:r>
      <w:r w:rsidR="001A4594" w:rsidRPr="00F14449">
        <w:rPr>
          <w:rFonts w:ascii="Arial" w:hAnsi="Arial" w:cs="Arial"/>
          <w:sz w:val="22"/>
          <w:szCs w:val="22"/>
          <w:lang w:val="nl-NL"/>
        </w:rPr>
        <w:t>onver</w:t>
      </w:r>
      <w:r w:rsidR="001A4594" w:rsidRPr="00F14449">
        <w:rPr>
          <w:rFonts w:ascii="Arial" w:hAnsi="Arial" w:cs="Arial"/>
          <w:sz w:val="22"/>
          <w:szCs w:val="22"/>
          <w:lang w:val="nl-NL"/>
        </w:rPr>
        <w:softHyphen/>
        <w:t>let</w:t>
      </w:r>
      <w:r w:rsidRPr="00F14449">
        <w:rPr>
          <w:rFonts w:ascii="Arial" w:hAnsi="Arial" w:cs="Arial"/>
          <w:sz w:val="22"/>
          <w:szCs w:val="22"/>
          <w:lang w:val="nl-NL"/>
        </w:rPr>
        <w:t xml:space="preserve"> het bepaalde in artikel “tussentijdse wijzigingen” en artikel “de duur van de regeling” en voorts hun krachtige medewer</w:t>
      </w:r>
      <w:r w:rsidRPr="00F14449">
        <w:rPr>
          <w:rFonts w:ascii="Arial" w:hAnsi="Arial" w:cs="Arial"/>
          <w:sz w:val="22"/>
          <w:szCs w:val="22"/>
          <w:lang w:val="nl-NL"/>
        </w:rPr>
        <w:softHyphen/>
        <w:t>king aan de werkgever te verlenen tot een ongestoorde voortzetting van het bedrijf, ook indien een actie door derden is of wordt veroorzaakt.</w:t>
      </w:r>
    </w:p>
    <w:p w14:paraId="3464398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De vakverenigingen verplichten zich te zullen bevorderen dat hun leden een individuele arbeids</w:t>
      </w:r>
      <w:r w:rsidRPr="00F14449">
        <w:rPr>
          <w:rFonts w:ascii="Arial" w:hAnsi="Arial" w:cs="Arial"/>
          <w:sz w:val="22"/>
          <w:szCs w:val="22"/>
          <w:lang w:val="nl-NL"/>
        </w:rPr>
        <w:softHyphen/>
        <w:t>overeenkomst tekenen, waarin deze CAO van toe</w:t>
      </w:r>
      <w:r w:rsidRPr="00F14449">
        <w:rPr>
          <w:rFonts w:ascii="Arial" w:hAnsi="Arial" w:cs="Arial"/>
          <w:sz w:val="22"/>
          <w:szCs w:val="22"/>
          <w:lang w:val="nl-NL"/>
        </w:rPr>
        <w:softHyphen/>
        <w:t>passing wordt verklaard.</w:t>
      </w:r>
    </w:p>
    <w:p w14:paraId="040079BE" w14:textId="77777777" w:rsidR="006356FF" w:rsidRPr="00F14449" w:rsidRDefault="006356FF" w:rsidP="007E3DF9">
      <w:pPr>
        <w:rPr>
          <w:rFonts w:ascii="Arial" w:hAnsi="Arial" w:cs="Arial"/>
          <w:spacing w:val="-3"/>
          <w:sz w:val="22"/>
          <w:szCs w:val="22"/>
          <w:lang w:val="nl-NL"/>
        </w:rPr>
      </w:pPr>
    </w:p>
    <w:p w14:paraId="214B253F" w14:textId="77777777" w:rsidR="006356FF" w:rsidRPr="00F14449" w:rsidRDefault="006356FF" w:rsidP="007E3DF9">
      <w:pPr>
        <w:rPr>
          <w:rFonts w:ascii="Arial" w:hAnsi="Arial" w:cs="Arial"/>
          <w:spacing w:val="-3"/>
          <w:sz w:val="22"/>
          <w:szCs w:val="22"/>
          <w:lang w:val="nl-NL"/>
        </w:rPr>
      </w:pPr>
    </w:p>
    <w:p w14:paraId="5AE0B6B4" w14:textId="77777777" w:rsidR="006356FF" w:rsidRPr="00F14449" w:rsidRDefault="006356FF" w:rsidP="00E56E7E">
      <w:pPr>
        <w:pStyle w:val="Artikelkop"/>
        <w:numPr>
          <w:ilvl w:val="0"/>
          <w:numId w:val="0"/>
        </w:numPr>
        <w:tabs>
          <w:tab w:val="clear" w:pos="4800"/>
        </w:tabs>
        <w:jc w:val="left"/>
        <w:rPr>
          <w:rFonts w:ascii="Arial" w:hAnsi="Arial" w:cs="Arial"/>
          <w:sz w:val="22"/>
          <w:szCs w:val="22"/>
        </w:rPr>
      </w:pPr>
      <w:bookmarkStart w:id="3" w:name="_Toc176946849"/>
      <w:r w:rsidRPr="00F14449">
        <w:rPr>
          <w:rFonts w:ascii="Arial" w:hAnsi="Arial" w:cs="Arial"/>
          <w:sz w:val="22"/>
          <w:szCs w:val="22"/>
        </w:rPr>
        <w:t>Algemene verplichtingen van de medewerker</w:t>
      </w:r>
      <w:bookmarkEnd w:id="3"/>
    </w:p>
    <w:p w14:paraId="79CE08E7"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hanging="851"/>
        <w:rPr>
          <w:rFonts w:ascii="Arial" w:hAnsi="Arial" w:cs="Arial"/>
          <w:spacing w:val="-3"/>
          <w:sz w:val="22"/>
          <w:szCs w:val="22"/>
          <w:lang w:val="nl-NL"/>
        </w:rPr>
      </w:pPr>
      <w:r w:rsidRPr="00F14449">
        <w:rPr>
          <w:rFonts w:ascii="Arial" w:hAnsi="Arial" w:cs="Arial"/>
          <w:spacing w:val="-3"/>
          <w:sz w:val="22"/>
          <w:szCs w:val="22"/>
          <w:lang w:val="nl-NL"/>
        </w:rPr>
        <w:t>1.</w:t>
      </w:r>
      <w:r w:rsidRPr="00F14449">
        <w:rPr>
          <w:rFonts w:ascii="Arial" w:hAnsi="Arial" w:cs="Arial"/>
          <w:spacing w:val="-3"/>
          <w:sz w:val="22"/>
          <w:szCs w:val="22"/>
          <w:lang w:val="nl-NL"/>
        </w:rPr>
        <w:tab/>
        <w:t xml:space="preserve">Naast de algemene verplichting zoals gesteld in het Burgerlijke Wetboek, is de medewerker gehouden deze CAO </w:t>
      </w:r>
      <w:r w:rsidR="00AA6551" w:rsidRPr="00F14449">
        <w:rPr>
          <w:rFonts w:ascii="Arial" w:hAnsi="Arial" w:cs="Arial"/>
          <w:spacing w:val="-3"/>
          <w:sz w:val="22"/>
          <w:szCs w:val="22"/>
          <w:lang w:val="nl-NL"/>
        </w:rPr>
        <w:t>te goeder trouw</w:t>
      </w:r>
      <w:r w:rsidRPr="00F14449">
        <w:rPr>
          <w:rFonts w:ascii="Arial" w:hAnsi="Arial" w:cs="Arial"/>
          <w:spacing w:val="-3"/>
          <w:sz w:val="22"/>
          <w:szCs w:val="22"/>
          <w:lang w:val="nl-NL"/>
        </w:rPr>
        <w:t xml:space="preserve"> na te komen</w:t>
      </w:r>
      <w:r w:rsidR="002031F0" w:rsidRPr="00F14449">
        <w:rPr>
          <w:rFonts w:ascii="Arial" w:hAnsi="Arial" w:cs="Arial"/>
          <w:spacing w:val="-3"/>
          <w:sz w:val="22"/>
          <w:szCs w:val="22"/>
          <w:lang w:val="nl-NL"/>
        </w:rPr>
        <w:t xml:space="preserve"> (zie ook Bijlage III</w:t>
      </w:r>
      <w:r w:rsidR="00EF7B6E" w:rsidRPr="00F14449">
        <w:rPr>
          <w:rFonts w:ascii="Arial" w:hAnsi="Arial" w:cs="Arial"/>
          <w:spacing w:val="-3"/>
          <w:sz w:val="22"/>
          <w:szCs w:val="22"/>
          <w:lang w:val="nl-NL"/>
        </w:rPr>
        <w:t xml:space="preserve"> en bijlage </w:t>
      </w:r>
      <w:r w:rsidR="00947AF9" w:rsidRPr="00F14449">
        <w:rPr>
          <w:rFonts w:ascii="Arial" w:hAnsi="Arial" w:cs="Arial"/>
          <w:spacing w:val="-3"/>
          <w:sz w:val="22"/>
          <w:szCs w:val="22"/>
          <w:lang w:val="nl-NL"/>
        </w:rPr>
        <w:t>X)</w:t>
      </w:r>
      <w:r w:rsidRPr="00F14449">
        <w:rPr>
          <w:rFonts w:ascii="Arial" w:hAnsi="Arial" w:cs="Arial"/>
          <w:spacing w:val="-3"/>
          <w:sz w:val="22"/>
          <w:szCs w:val="22"/>
          <w:lang w:val="nl-NL"/>
        </w:rPr>
        <w:t>.</w:t>
      </w:r>
    </w:p>
    <w:p w14:paraId="70388D3C"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hanging="851"/>
        <w:rPr>
          <w:rFonts w:ascii="Arial" w:hAnsi="Arial" w:cs="Arial"/>
          <w:spacing w:val="-3"/>
          <w:sz w:val="22"/>
          <w:szCs w:val="22"/>
          <w:lang w:val="nl-NL"/>
        </w:rPr>
      </w:pPr>
      <w:r w:rsidRPr="00F14449">
        <w:rPr>
          <w:rFonts w:ascii="Arial" w:hAnsi="Arial" w:cs="Arial"/>
          <w:spacing w:val="-3"/>
          <w:sz w:val="22"/>
          <w:szCs w:val="22"/>
          <w:lang w:val="nl-NL"/>
        </w:rPr>
        <w:t>2.</w:t>
      </w:r>
      <w:r w:rsidRPr="00F14449">
        <w:rPr>
          <w:rFonts w:ascii="Arial" w:hAnsi="Arial" w:cs="Arial"/>
          <w:spacing w:val="-3"/>
          <w:sz w:val="22"/>
          <w:szCs w:val="22"/>
          <w:lang w:val="nl-NL"/>
        </w:rPr>
        <w:tab/>
        <w:t>De medewerker is gehouden de belangen van het bedrijf van de werkgever als een goed medewerker te behartigen, ook indien geen nadrukkelijke opdracht daartoe is gegeven.</w:t>
      </w:r>
    </w:p>
    <w:p w14:paraId="448F38CC"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hanging="851"/>
        <w:rPr>
          <w:rFonts w:ascii="Arial" w:hAnsi="Arial" w:cs="Arial"/>
          <w:spacing w:val="-3"/>
          <w:sz w:val="22"/>
          <w:szCs w:val="22"/>
          <w:lang w:val="nl-NL"/>
        </w:rPr>
      </w:pPr>
      <w:r w:rsidRPr="00F14449">
        <w:rPr>
          <w:rFonts w:ascii="Arial" w:hAnsi="Arial" w:cs="Arial"/>
          <w:spacing w:val="-3"/>
          <w:sz w:val="22"/>
          <w:szCs w:val="22"/>
          <w:lang w:val="nl-NL"/>
        </w:rPr>
        <w:t>3.</w:t>
      </w:r>
      <w:r w:rsidRPr="00F14449">
        <w:rPr>
          <w:rFonts w:ascii="Arial" w:hAnsi="Arial" w:cs="Arial"/>
          <w:spacing w:val="-3"/>
          <w:sz w:val="22"/>
          <w:szCs w:val="22"/>
          <w:lang w:val="nl-NL"/>
        </w:rPr>
        <w:tab/>
        <w:t>De medewerker is gehouden alle hem door of namens de werkgever opgedragen werkzaamheden, voor</w:t>
      </w:r>
      <w:r w:rsidR="00641F82" w:rsidRPr="00F14449">
        <w:rPr>
          <w:rFonts w:ascii="Arial" w:hAnsi="Arial" w:cs="Arial"/>
          <w:spacing w:val="-3"/>
          <w:sz w:val="22"/>
          <w:szCs w:val="22"/>
          <w:lang w:val="nl-NL"/>
        </w:rPr>
        <w:t xml:space="preserve"> </w:t>
      </w:r>
      <w:r w:rsidRPr="00F14449">
        <w:rPr>
          <w:rFonts w:ascii="Arial" w:hAnsi="Arial" w:cs="Arial"/>
          <w:spacing w:val="-3"/>
          <w:sz w:val="22"/>
          <w:szCs w:val="22"/>
          <w:lang w:val="nl-NL"/>
        </w:rPr>
        <w:t>zover deze redelijkerwijze van hem kunnen worden verlangd en voo</w:t>
      </w:r>
      <w:r w:rsidR="00441E4E" w:rsidRPr="00F14449">
        <w:rPr>
          <w:rFonts w:ascii="Arial" w:hAnsi="Arial" w:cs="Arial"/>
          <w:spacing w:val="-3"/>
          <w:sz w:val="22"/>
          <w:szCs w:val="22"/>
          <w:lang w:val="nl-NL"/>
        </w:rPr>
        <w:t>r</w:t>
      </w:r>
      <w:r w:rsidR="00641F82" w:rsidRPr="00F14449">
        <w:rPr>
          <w:rFonts w:ascii="Arial" w:hAnsi="Arial" w:cs="Arial"/>
          <w:spacing w:val="-3"/>
          <w:sz w:val="22"/>
          <w:szCs w:val="22"/>
          <w:lang w:val="nl-NL"/>
        </w:rPr>
        <w:t xml:space="preserve"> </w:t>
      </w:r>
      <w:r w:rsidRPr="00F14449">
        <w:rPr>
          <w:rFonts w:ascii="Arial" w:hAnsi="Arial" w:cs="Arial"/>
          <w:spacing w:val="-3"/>
          <w:sz w:val="22"/>
          <w:szCs w:val="22"/>
          <w:lang w:val="nl-NL"/>
        </w:rPr>
        <w:t>zover verband houdende met werkzaamheden in het bedrijf, zo goed mogelijk uit te voeren en daarbij alle verstrekte aanwijzingen en voorschriften in acht te nemen.</w:t>
      </w:r>
    </w:p>
    <w:p w14:paraId="4582C9A5"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hanging="851"/>
        <w:rPr>
          <w:rFonts w:ascii="Arial" w:hAnsi="Arial" w:cs="Arial"/>
          <w:spacing w:val="-3"/>
          <w:sz w:val="22"/>
          <w:szCs w:val="22"/>
          <w:lang w:val="nl-NL"/>
        </w:rPr>
      </w:pPr>
      <w:r w:rsidRPr="00F14449">
        <w:rPr>
          <w:rFonts w:ascii="Arial" w:hAnsi="Arial" w:cs="Arial"/>
          <w:spacing w:val="-3"/>
          <w:sz w:val="22"/>
          <w:szCs w:val="22"/>
          <w:lang w:val="nl-NL"/>
        </w:rPr>
        <w:t>4.</w:t>
      </w:r>
      <w:r w:rsidRPr="00F14449">
        <w:rPr>
          <w:rFonts w:ascii="Arial" w:hAnsi="Arial" w:cs="Arial"/>
          <w:spacing w:val="-3"/>
          <w:sz w:val="22"/>
          <w:szCs w:val="22"/>
          <w:lang w:val="nl-NL"/>
        </w:rPr>
        <w:tab/>
        <w:t>De medewerker is mede verantwoordelijk voor de orde en veiligheid in het bedrijf van de werkgever, zoals gesteld in het VGHM (Veiligheids-, Gezondheids-</w:t>
      </w:r>
      <w:r w:rsidR="0016761A" w:rsidRPr="00F14449">
        <w:rPr>
          <w:rFonts w:ascii="Arial" w:hAnsi="Arial" w:cs="Arial"/>
          <w:spacing w:val="-3"/>
          <w:sz w:val="22"/>
          <w:szCs w:val="22"/>
          <w:lang w:val="nl-NL"/>
        </w:rPr>
        <w:t>,</w:t>
      </w:r>
      <w:r w:rsidRPr="00F14449">
        <w:rPr>
          <w:rFonts w:ascii="Arial" w:hAnsi="Arial" w:cs="Arial"/>
          <w:spacing w:val="-3"/>
          <w:sz w:val="22"/>
          <w:szCs w:val="22"/>
          <w:lang w:val="nl-NL"/>
        </w:rPr>
        <w:t xml:space="preserve"> Hygiëne- en Milieu-) handboek en is gehouden tot naleving van de desbetreffende aanwijzingen en voorschriften door of namens de werkgever gegeven, waaronder de in overleg met de ondernemingsraad opgestelde (gedrag)regelingen, alsmede de algemeen geldende omgangs</w:t>
      </w:r>
      <w:r w:rsidRPr="00F14449">
        <w:rPr>
          <w:rFonts w:ascii="Arial" w:hAnsi="Arial" w:cs="Arial"/>
          <w:spacing w:val="-3"/>
          <w:sz w:val="22"/>
          <w:szCs w:val="22"/>
          <w:lang w:val="nl-NL"/>
        </w:rPr>
        <w:noBreakHyphen/>
        <w:t xml:space="preserve"> en fatsoensnormen in acht te nemen.</w:t>
      </w:r>
    </w:p>
    <w:p w14:paraId="457E891F"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hanging="851"/>
        <w:rPr>
          <w:rFonts w:ascii="Arial" w:hAnsi="Arial" w:cs="Arial"/>
          <w:spacing w:val="-3"/>
          <w:sz w:val="22"/>
          <w:szCs w:val="22"/>
          <w:lang w:val="nl-NL"/>
        </w:rPr>
      </w:pPr>
      <w:r w:rsidRPr="00F14449">
        <w:rPr>
          <w:rFonts w:ascii="Arial" w:hAnsi="Arial" w:cs="Arial"/>
          <w:spacing w:val="-3"/>
          <w:sz w:val="22"/>
          <w:szCs w:val="22"/>
          <w:lang w:val="nl-NL"/>
        </w:rPr>
        <w:t>5.</w:t>
      </w:r>
      <w:r w:rsidRPr="00F14449">
        <w:rPr>
          <w:rFonts w:ascii="Arial" w:hAnsi="Arial" w:cs="Arial"/>
          <w:spacing w:val="-3"/>
          <w:sz w:val="22"/>
          <w:szCs w:val="22"/>
          <w:lang w:val="nl-NL"/>
        </w:rPr>
        <w:tab/>
        <w:t>De medewerker is gehouden, voor wat zijn dienst</w:t>
      </w:r>
      <w:r w:rsidRPr="00F14449">
        <w:rPr>
          <w:rFonts w:ascii="Arial" w:hAnsi="Arial" w:cs="Arial"/>
          <w:spacing w:val="-3"/>
          <w:sz w:val="22"/>
          <w:szCs w:val="22"/>
          <w:lang w:val="nl-NL"/>
        </w:rPr>
        <w:noBreakHyphen/>
        <w:t xml:space="preserve"> en rusttijd betreft, de bepalingen van de Arbeidstijdenwet in acht te nemen.</w:t>
      </w:r>
    </w:p>
    <w:p w14:paraId="225F3D5C"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hanging="851"/>
        <w:rPr>
          <w:rFonts w:ascii="Arial" w:hAnsi="Arial" w:cs="Arial"/>
          <w:spacing w:val="-3"/>
          <w:sz w:val="22"/>
          <w:szCs w:val="22"/>
          <w:lang w:val="nl-NL"/>
        </w:rPr>
      </w:pPr>
      <w:r w:rsidRPr="00F14449">
        <w:rPr>
          <w:rFonts w:ascii="Arial" w:hAnsi="Arial" w:cs="Arial"/>
          <w:spacing w:val="-3"/>
          <w:sz w:val="22"/>
          <w:szCs w:val="22"/>
          <w:lang w:val="nl-NL"/>
        </w:rPr>
        <w:t>6.</w:t>
      </w:r>
      <w:r w:rsidRPr="00F14449">
        <w:rPr>
          <w:rFonts w:ascii="Arial" w:hAnsi="Arial" w:cs="Arial"/>
          <w:spacing w:val="-3"/>
          <w:sz w:val="22"/>
          <w:szCs w:val="22"/>
          <w:lang w:val="nl-NL"/>
        </w:rPr>
        <w:tab/>
        <w:t>De medewerker die naast zijn werkzaamheden voor de werkgever elders arbeid voor derden of als zelfstandige wenst te verrichten, dient hiervoor vooraf schriftelijk toestemming van de werkgever te verkrijgen.</w:t>
      </w:r>
    </w:p>
    <w:p w14:paraId="3AC1B6C2"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hanging="851"/>
        <w:rPr>
          <w:rFonts w:ascii="Arial" w:hAnsi="Arial" w:cs="Arial"/>
          <w:spacing w:val="-3"/>
          <w:sz w:val="22"/>
          <w:szCs w:val="22"/>
          <w:lang w:val="nl-NL"/>
        </w:rPr>
      </w:pPr>
      <w:r w:rsidRPr="00F14449">
        <w:rPr>
          <w:rFonts w:ascii="Arial" w:hAnsi="Arial" w:cs="Arial"/>
          <w:spacing w:val="-3"/>
          <w:sz w:val="22"/>
          <w:szCs w:val="22"/>
          <w:lang w:val="nl-NL"/>
        </w:rPr>
        <w:t>7.</w:t>
      </w:r>
      <w:r w:rsidRPr="00F14449">
        <w:rPr>
          <w:rFonts w:ascii="Arial" w:hAnsi="Arial" w:cs="Arial"/>
          <w:spacing w:val="-3"/>
          <w:sz w:val="22"/>
          <w:szCs w:val="22"/>
          <w:lang w:val="nl-NL"/>
        </w:rPr>
        <w:tab/>
        <w:t>De medewerker is gehouden volledige geheimhouding te betrachten tegenover een ieder van alle feiten en bijzonderheden over de Lamb Weston / Meijer</w:t>
      </w:r>
      <w:r w:rsidR="002E728C" w:rsidRPr="00F14449">
        <w:rPr>
          <w:rFonts w:ascii="Arial" w:hAnsi="Arial" w:cs="Arial"/>
          <w:spacing w:val="-3"/>
          <w:sz w:val="22"/>
          <w:szCs w:val="22"/>
          <w:lang w:val="nl-NL"/>
        </w:rPr>
        <w:t xml:space="preserve"> bedrijven, waarvan hij </w:t>
      </w:r>
      <w:r w:rsidR="002F269E" w:rsidRPr="00F14449">
        <w:rPr>
          <w:rFonts w:ascii="Arial" w:hAnsi="Arial" w:cs="Arial"/>
          <w:spacing w:val="-3"/>
          <w:sz w:val="22"/>
          <w:szCs w:val="22"/>
          <w:lang w:val="nl-NL"/>
        </w:rPr>
        <w:t>redelijkerwijze</w:t>
      </w:r>
      <w:r w:rsidRPr="00F14449">
        <w:rPr>
          <w:rFonts w:ascii="Arial" w:hAnsi="Arial" w:cs="Arial"/>
          <w:spacing w:val="-3"/>
          <w:sz w:val="22"/>
          <w:szCs w:val="22"/>
          <w:lang w:val="nl-NL"/>
        </w:rPr>
        <w:t xml:space="preserve"> geacht kan worden te begrijpen dat deze als geheim dienen te worden beschouwd. </w:t>
      </w:r>
    </w:p>
    <w:p w14:paraId="348CFD21"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hanging="862"/>
        <w:rPr>
          <w:rFonts w:ascii="Arial" w:hAnsi="Arial" w:cs="Arial"/>
          <w:spacing w:val="-3"/>
          <w:sz w:val="22"/>
          <w:szCs w:val="22"/>
          <w:lang w:val="nl-NL"/>
        </w:rPr>
      </w:pPr>
      <w:r w:rsidRPr="00F14449">
        <w:rPr>
          <w:rFonts w:ascii="Arial" w:hAnsi="Arial" w:cs="Arial"/>
          <w:spacing w:val="-3"/>
          <w:sz w:val="22"/>
          <w:szCs w:val="22"/>
          <w:lang w:val="nl-NL"/>
        </w:rPr>
        <w:t>8.</w:t>
      </w:r>
      <w:r w:rsidRPr="00F14449">
        <w:rPr>
          <w:rFonts w:ascii="Arial" w:hAnsi="Arial" w:cs="Arial"/>
          <w:spacing w:val="-3"/>
          <w:sz w:val="22"/>
          <w:szCs w:val="22"/>
          <w:lang w:val="nl-NL"/>
        </w:rPr>
        <w:tab/>
        <w:t>Indien de medewerker zich schuldig maakt aan diefstal, verduistering, bedrog of andere misdrijven kan beëindi</w:t>
      </w:r>
      <w:r w:rsidRPr="00F14449">
        <w:rPr>
          <w:rFonts w:ascii="Arial" w:hAnsi="Arial" w:cs="Arial"/>
          <w:spacing w:val="-3"/>
          <w:sz w:val="22"/>
          <w:szCs w:val="22"/>
          <w:lang w:val="nl-NL"/>
        </w:rPr>
        <w:softHyphen/>
        <w:t>ging van de dienstbetrekking om dringende redenen plaatsvinden.</w:t>
      </w:r>
    </w:p>
    <w:p w14:paraId="1FD7ADDC"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ind w:left="851" w:hanging="851"/>
        <w:rPr>
          <w:rFonts w:ascii="Arial" w:hAnsi="Arial" w:cs="Arial"/>
          <w:spacing w:val="-3"/>
          <w:sz w:val="22"/>
          <w:szCs w:val="22"/>
          <w:lang w:val="nl-NL"/>
        </w:rPr>
      </w:pPr>
      <w:r w:rsidRPr="00F14449">
        <w:rPr>
          <w:rFonts w:ascii="Arial" w:hAnsi="Arial" w:cs="Arial"/>
          <w:spacing w:val="-3"/>
          <w:sz w:val="22"/>
          <w:szCs w:val="22"/>
          <w:lang w:val="nl-NL"/>
        </w:rPr>
        <w:lastRenderedPageBreak/>
        <w:t>9.</w:t>
      </w:r>
      <w:r w:rsidRPr="00F14449">
        <w:rPr>
          <w:rFonts w:ascii="Arial" w:hAnsi="Arial" w:cs="Arial"/>
          <w:spacing w:val="-3"/>
          <w:sz w:val="22"/>
          <w:szCs w:val="22"/>
          <w:lang w:val="nl-NL"/>
        </w:rPr>
        <w:tab/>
        <w:t>Zonder uitdrukkelijke toestemming van de directie is het niet toegestaan dat de medewerker informatie en/of gegevens over de onderneming publiceert of meewerkt aan een geschreven of gesproken publicatie betreffende de onderneming. In het geval de pers contact opneemt met een personeelslid (bijvoorbeeld bij calamiteiten) dient verwezen te worden naar de directie. Deze verplichtingen gelden ook na beëindiging van de dienst</w:t>
      </w:r>
      <w:r w:rsidRPr="00F14449">
        <w:rPr>
          <w:rFonts w:ascii="Arial" w:hAnsi="Arial" w:cs="Arial"/>
          <w:spacing w:val="-3"/>
          <w:sz w:val="22"/>
          <w:szCs w:val="22"/>
          <w:lang w:val="nl-NL"/>
        </w:rPr>
        <w:softHyphen/>
        <w:t>betrekking.</w:t>
      </w:r>
    </w:p>
    <w:p w14:paraId="3035A6B7" w14:textId="77777777" w:rsidR="006356FF" w:rsidRPr="00F14449" w:rsidRDefault="006356FF" w:rsidP="007E3DF9">
      <w:pPr>
        <w:tabs>
          <w:tab w:val="left" w:pos="851"/>
        </w:tabs>
        <w:rPr>
          <w:rFonts w:ascii="Arial" w:hAnsi="Arial" w:cs="Arial"/>
          <w:spacing w:val="-3"/>
          <w:sz w:val="22"/>
          <w:szCs w:val="22"/>
          <w:lang w:val="nl-NL"/>
        </w:rPr>
      </w:pPr>
      <w:r w:rsidRPr="00F14449">
        <w:rPr>
          <w:rFonts w:ascii="Arial" w:hAnsi="Arial" w:cs="Arial"/>
          <w:spacing w:val="-3"/>
          <w:sz w:val="22"/>
          <w:szCs w:val="22"/>
          <w:lang w:val="nl-NL"/>
        </w:rPr>
        <w:t>10.</w:t>
      </w:r>
      <w:r w:rsidR="00D6163B" w:rsidRPr="00F14449">
        <w:rPr>
          <w:rFonts w:ascii="Arial" w:hAnsi="Arial" w:cs="Arial"/>
          <w:spacing w:val="-3"/>
          <w:sz w:val="22"/>
          <w:szCs w:val="22"/>
          <w:lang w:val="nl-NL"/>
        </w:rPr>
        <w:tab/>
      </w:r>
      <w:r w:rsidRPr="00F14449">
        <w:rPr>
          <w:rFonts w:ascii="Arial" w:hAnsi="Arial" w:cs="Arial"/>
          <w:spacing w:val="-3"/>
          <w:sz w:val="22"/>
          <w:szCs w:val="22"/>
          <w:lang w:val="nl-NL"/>
        </w:rPr>
        <w:t xml:space="preserve">Alcohol- en drugsgebruik: </w:t>
      </w:r>
    </w:p>
    <w:p w14:paraId="15499380" w14:textId="77777777" w:rsidR="006356FF" w:rsidRPr="00F14449" w:rsidRDefault="006356FF" w:rsidP="00861346">
      <w:pPr>
        <w:numPr>
          <w:ilvl w:val="0"/>
          <w:numId w:val="8"/>
        </w:numPr>
        <w:tabs>
          <w:tab w:val="left" w:pos="851"/>
        </w:tabs>
        <w:rPr>
          <w:rFonts w:ascii="Arial" w:hAnsi="Arial" w:cs="Arial"/>
          <w:spacing w:val="-3"/>
          <w:sz w:val="22"/>
          <w:szCs w:val="22"/>
          <w:lang w:val="nl-NL"/>
        </w:rPr>
      </w:pPr>
      <w:r w:rsidRPr="00F14449">
        <w:rPr>
          <w:rFonts w:ascii="Arial" w:hAnsi="Arial" w:cs="Arial"/>
          <w:spacing w:val="-3"/>
          <w:sz w:val="22"/>
          <w:szCs w:val="22"/>
          <w:lang w:val="nl-NL"/>
        </w:rPr>
        <w:t>De medewerker onthoudt zich tijdens de dienst van het gebruik van alcoholhoudende dranken en andere middelen (o.m. drugs).</w:t>
      </w:r>
    </w:p>
    <w:p w14:paraId="42AC40E2" w14:textId="77777777" w:rsidR="006356FF" w:rsidRPr="00F14449" w:rsidRDefault="006356FF" w:rsidP="00861346">
      <w:pPr>
        <w:numPr>
          <w:ilvl w:val="0"/>
          <w:numId w:val="8"/>
        </w:numPr>
        <w:tabs>
          <w:tab w:val="left" w:pos="851"/>
        </w:tabs>
        <w:rPr>
          <w:rFonts w:ascii="Arial" w:hAnsi="Arial" w:cs="Arial"/>
          <w:spacing w:val="-3"/>
          <w:sz w:val="22"/>
          <w:szCs w:val="22"/>
          <w:lang w:val="nl-NL"/>
        </w:rPr>
      </w:pPr>
      <w:r w:rsidRPr="00F14449">
        <w:rPr>
          <w:rFonts w:ascii="Arial" w:hAnsi="Arial" w:cs="Arial"/>
          <w:spacing w:val="-3"/>
          <w:sz w:val="22"/>
          <w:szCs w:val="22"/>
          <w:lang w:val="nl-NL"/>
        </w:rPr>
        <w:t>De medewerker vangt de dienst aan zonder onder invloed van deze middelen te zijn.</w:t>
      </w:r>
    </w:p>
    <w:p w14:paraId="6541FE75" w14:textId="77777777" w:rsidR="006356FF" w:rsidRPr="00F14449" w:rsidRDefault="006356FF" w:rsidP="00861346">
      <w:pPr>
        <w:numPr>
          <w:ilvl w:val="0"/>
          <w:numId w:val="8"/>
        </w:numPr>
        <w:rPr>
          <w:rFonts w:ascii="Arial" w:hAnsi="Arial" w:cs="Arial"/>
          <w:spacing w:val="-3"/>
          <w:sz w:val="22"/>
          <w:szCs w:val="22"/>
          <w:lang w:val="nl-NL"/>
        </w:rPr>
      </w:pPr>
      <w:r w:rsidRPr="00F14449">
        <w:rPr>
          <w:rFonts w:ascii="Arial" w:hAnsi="Arial" w:cs="Arial"/>
          <w:spacing w:val="-3"/>
          <w:sz w:val="22"/>
          <w:szCs w:val="22"/>
          <w:lang w:val="nl-NL"/>
        </w:rPr>
        <w:t>Het is de medewerker verboden om op het terrein betrokken te zijn bij de handel in deze middelen of daarvan in het bezit te zijn.</w:t>
      </w:r>
    </w:p>
    <w:p w14:paraId="2FCBBEF9" w14:textId="77777777" w:rsidR="006356FF" w:rsidRPr="00F14449" w:rsidRDefault="006356FF" w:rsidP="00861346">
      <w:pPr>
        <w:numPr>
          <w:ilvl w:val="0"/>
          <w:numId w:val="8"/>
        </w:numPr>
        <w:tabs>
          <w:tab w:val="left" w:pos="851"/>
        </w:tabs>
        <w:rPr>
          <w:rFonts w:ascii="Arial" w:hAnsi="Arial" w:cs="Arial"/>
          <w:spacing w:val="-3"/>
          <w:sz w:val="22"/>
          <w:szCs w:val="22"/>
          <w:lang w:val="nl-NL"/>
        </w:rPr>
      </w:pPr>
      <w:r w:rsidRPr="00F14449">
        <w:rPr>
          <w:rFonts w:ascii="Arial" w:hAnsi="Arial" w:cs="Arial"/>
          <w:spacing w:val="-3"/>
          <w:sz w:val="22"/>
          <w:szCs w:val="22"/>
          <w:lang w:val="nl-NL"/>
        </w:rPr>
        <w:t>Bij overtreding van de bepalingen in dit artikel door de medewerker, is de werkgever bevoegd disciplinaire maatregelen te nemen in de sfeer van berisping, schorsing of ontslag.</w:t>
      </w:r>
    </w:p>
    <w:p w14:paraId="366A2296" w14:textId="77777777" w:rsidR="006356FF" w:rsidRPr="00F14449" w:rsidRDefault="006356FF" w:rsidP="007E3DF9">
      <w:pPr>
        <w:tabs>
          <w:tab w:val="left" w:pos="851"/>
        </w:tabs>
        <w:ind w:left="851" w:hanging="851"/>
        <w:rPr>
          <w:rFonts w:ascii="Arial" w:hAnsi="Arial" w:cs="Arial"/>
          <w:sz w:val="22"/>
          <w:szCs w:val="22"/>
          <w:lang w:val="nl-NL"/>
        </w:rPr>
      </w:pPr>
      <w:r w:rsidRPr="00F14449">
        <w:rPr>
          <w:rFonts w:ascii="Arial" w:hAnsi="Arial" w:cs="Arial"/>
          <w:sz w:val="22"/>
          <w:szCs w:val="22"/>
          <w:lang w:val="nl-NL"/>
        </w:rPr>
        <w:t>11.</w:t>
      </w:r>
      <w:r w:rsidRPr="00F14449">
        <w:rPr>
          <w:rFonts w:ascii="Arial" w:hAnsi="Arial" w:cs="Arial"/>
          <w:sz w:val="22"/>
          <w:szCs w:val="22"/>
          <w:lang w:val="nl-NL"/>
        </w:rPr>
        <w:tab/>
        <w:t>Indien een medewerker op voorschrift van een arts gebruik maakt van medicijnen die een risico vormen voor zijn werkzaamheden (rijvaardigheid, reactievermogen, etc.), dan dient de medewerker daarvan melding te maken bij de ARBO dienst. De ARBO dienst kan aan de werkgever aangeven welke werkzaamheden de betrokkene (tijdelijk) kan doen.</w:t>
      </w:r>
    </w:p>
    <w:p w14:paraId="20BD9CF3" w14:textId="77777777" w:rsidR="006356FF" w:rsidRPr="00F14449" w:rsidRDefault="006356FF" w:rsidP="007E3DF9">
      <w:pPr>
        <w:tabs>
          <w:tab w:val="left" w:pos="851"/>
          <w:tab w:val="center" w:pos="4513"/>
        </w:tabs>
        <w:rPr>
          <w:rFonts w:ascii="Arial" w:hAnsi="Arial" w:cs="Arial"/>
          <w:spacing w:val="-3"/>
          <w:sz w:val="22"/>
          <w:szCs w:val="22"/>
          <w:lang w:val="nl-NL"/>
        </w:rPr>
      </w:pPr>
    </w:p>
    <w:p w14:paraId="253AE28E" w14:textId="77777777" w:rsidR="006356FF" w:rsidRPr="00F14449" w:rsidRDefault="006356FF" w:rsidP="007E3DF9">
      <w:pPr>
        <w:tabs>
          <w:tab w:val="left" w:pos="851"/>
          <w:tab w:val="center" w:pos="4513"/>
        </w:tabs>
        <w:rPr>
          <w:rFonts w:ascii="Arial" w:hAnsi="Arial" w:cs="Arial"/>
          <w:spacing w:val="-3"/>
          <w:sz w:val="22"/>
          <w:szCs w:val="22"/>
          <w:lang w:val="nl-NL"/>
        </w:rPr>
      </w:pPr>
    </w:p>
    <w:p w14:paraId="5F1237FA" w14:textId="77777777" w:rsidR="004530DF" w:rsidRPr="006413D9" w:rsidRDefault="004530DF" w:rsidP="004530DF">
      <w:pPr>
        <w:pStyle w:val="Artikelkop"/>
        <w:tabs>
          <w:tab w:val="clear" w:pos="4800"/>
          <w:tab w:val="num" w:pos="1320"/>
        </w:tabs>
        <w:ind w:left="0" w:firstLine="0"/>
        <w:jc w:val="left"/>
        <w:rPr>
          <w:rFonts w:ascii="Arial" w:hAnsi="Arial" w:cs="Arial"/>
          <w:sz w:val="22"/>
          <w:szCs w:val="22"/>
        </w:rPr>
      </w:pPr>
      <w:bookmarkStart w:id="4" w:name="_Ref310544844"/>
      <w:bookmarkStart w:id="5" w:name="_Toc176946850"/>
      <w:r w:rsidRPr="006413D9">
        <w:rPr>
          <w:rFonts w:ascii="Arial" w:hAnsi="Arial" w:cs="Arial"/>
          <w:sz w:val="22"/>
          <w:szCs w:val="22"/>
        </w:rPr>
        <w:t>Proeftijd en arbeidsovereenkomst voor onbepaalde- of bepaalde tijd</w:t>
      </w:r>
      <w:bookmarkEnd w:id="4"/>
      <w:r w:rsidRPr="006413D9">
        <w:rPr>
          <w:rFonts w:ascii="Arial" w:hAnsi="Arial" w:cs="Arial"/>
          <w:sz w:val="22"/>
          <w:szCs w:val="22"/>
        </w:rPr>
        <w:t xml:space="preserve"> </w:t>
      </w:r>
    </w:p>
    <w:bookmarkEnd w:id="5"/>
    <w:p w14:paraId="17B0A77D"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Bij het aangaan van een dienstbetrekking voor onbepaalde tijd geldt wederzijds een proeftijd van maximaal twee maanden en bij een dienstbetrekking voor bepaalde tijd geldt wederzijds een proeftijd van maximaal een maand.</w:t>
      </w:r>
      <w:r w:rsidR="00756F94">
        <w:rPr>
          <w:rFonts w:ascii="Arial" w:hAnsi="Arial" w:cs="Arial"/>
          <w:sz w:val="22"/>
          <w:szCs w:val="22"/>
          <w:lang w:val="nl-NL"/>
        </w:rPr>
        <w:t xml:space="preserve"> Er kan geen proeftijd worden overeengekomen indien de arbeidsovereenkomst is aangegaan voor ten hoogste 6 maanden.</w:t>
      </w:r>
    </w:p>
    <w:p w14:paraId="3F58FAB6" w14:textId="35E1DE68" w:rsidR="00251DBF"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Indien men voor het aangaan van de dienstbetrekking al bij de werkgever heeft gewerkt, is er geen proeftijd van toepassing</w:t>
      </w:r>
      <w:r w:rsidR="00756F94">
        <w:rPr>
          <w:rFonts w:ascii="Arial" w:hAnsi="Arial" w:cs="Arial"/>
          <w:sz w:val="22"/>
          <w:szCs w:val="22"/>
          <w:lang w:val="nl-NL"/>
        </w:rPr>
        <w:t xml:space="preserve">, tenzij die overeenkomst duidelijk andere vaardigheden of verantwoordelijkheden van de </w:t>
      </w:r>
      <w:r w:rsidR="00783D3A">
        <w:rPr>
          <w:rFonts w:ascii="Arial" w:hAnsi="Arial" w:cs="Arial"/>
          <w:sz w:val="22"/>
          <w:szCs w:val="22"/>
          <w:lang w:val="nl-NL"/>
        </w:rPr>
        <w:t>medewerker</w:t>
      </w:r>
      <w:r w:rsidR="00756F94">
        <w:rPr>
          <w:rFonts w:ascii="Arial" w:hAnsi="Arial" w:cs="Arial"/>
          <w:sz w:val="22"/>
          <w:szCs w:val="22"/>
          <w:lang w:val="nl-NL"/>
        </w:rPr>
        <w:t xml:space="preserve"> eist dan de vorige arbeidsovereenkomst.</w:t>
      </w:r>
      <w:r w:rsidR="00E67CC8">
        <w:rPr>
          <w:rFonts w:ascii="Arial" w:hAnsi="Arial" w:cs="Arial"/>
          <w:sz w:val="22"/>
          <w:szCs w:val="22"/>
          <w:lang w:val="nl-NL"/>
        </w:rPr>
        <w:t xml:space="preserve"> Daarnaast geldt bij een opvolgende arbeidsovereenkomst de voorwaarde dat</w:t>
      </w:r>
      <w:r w:rsidR="00E67CC8" w:rsidRPr="00E67CC8">
        <w:rPr>
          <w:rFonts w:ascii="Arial" w:hAnsi="Arial" w:cs="Arial"/>
          <w:sz w:val="22"/>
          <w:szCs w:val="22"/>
          <w:lang w:val="nl-NL"/>
        </w:rPr>
        <w:t xml:space="preserve"> tussen de </w:t>
      </w:r>
      <w:r w:rsidR="00E67CC8">
        <w:rPr>
          <w:rFonts w:ascii="Arial" w:hAnsi="Arial" w:cs="Arial"/>
          <w:sz w:val="22"/>
          <w:szCs w:val="22"/>
          <w:lang w:val="nl-NL"/>
        </w:rPr>
        <w:t>nieuwe</w:t>
      </w:r>
      <w:r w:rsidR="00E67CC8" w:rsidRPr="00E67CC8">
        <w:rPr>
          <w:rFonts w:ascii="Arial" w:hAnsi="Arial" w:cs="Arial"/>
          <w:sz w:val="22"/>
          <w:szCs w:val="22"/>
          <w:lang w:val="nl-NL"/>
        </w:rPr>
        <w:t xml:space="preserve"> werkgever en de vorige werkgever zodanige banden bestaan dat het door die laatste op grond van zijn ervaringen met de </w:t>
      </w:r>
      <w:r w:rsidR="00783D3A">
        <w:rPr>
          <w:rFonts w:ascii="Arial" w:hAnsi="Arial" w:cs="Arial"/>
          <w:sz w:val="22"/>
          <w:szCs w:val="22"/>
          <w:lang w:val="nl-NL"/>
        </w:rPr>
        <w:t>medewerker</w:t>
      </w:r>
      <w:r w:rsidR="00E67CC8" w:rsidRPr="00E67CC8">
        <w:rPr>
          <w:rFonts w:ascii="Arial" w:hAnsi="Arial" w:cs="Arial"/>
          <w:sz w:val="22"/>
          <w:szCs w:val="22"/>
          <w:lang w:val="nl-NL"/>
        </w:rPr>
        <w:t xml:space="preserve"> verkregen inzicht in diens hoedanigheden en geschiktheid in redelijkheid ook moet worden toegerekend aan de nieuwe werkgever.</w:t>
      </w:r>
      <w:r w:rsidRPr="00F14449">
        <w:rPr>
          <w:rFonts w:ascii="Arial" w:hAnsi="Arial" w:cs="Arial"/>
          <w:sz w:val="22"/>
          <w:szCs w:val="22"/>
          <w:lang w:val="nl-NL"/>
        </w:rPr>
        <w:tab/>
      </w:r>
    </w:p>
    <w:p w14:paraId="5396FF4B" w14:textId="77777777" w:rsidR="006356FF" w:rsidRPr="00F14449" w:rsidRDefault="00251DBF" w:rsidP="007E3DF9">
      <w:pPr>
        <w:ind w:left="720" w:hanging="720"/>
        <w:rPr>
          <w:rFonts w:ascii="Arial" w:hAnsi="Arial" w:cs="Arial"/>
          <w:sz w:val="22"/>
          <w:szCs w:val="22"/>
          <w:lang w:val="nl-NL"/>
        </w:rPr>
      </w:pPr>
      <w:r>
        <w:rPr>
          <w:rFonts w:ascii="Arial" w:hAnsi="Arial" w:cs="Arial"/>
          <w:sz w:val="22"/>
          <w:szCs w:val="22"/>
          <w:lang w:val="nl-NL"/>
        </w:rPr>
        <w:t>3.</w:t>
      </w:r>
      <w:r>
        <w:rPr>
          <w:rFonts w:ascii="Arial" w:hAnsi="Arial" w:cs="Arial"/>
          <w:sz w:val="22"/>
          <w:szCs w:val="22"/>
          <w:lang w:val="nl-NL"/>
        </w:rPr>
        <w:tab/>
      </w:r>
      <w:r w:rsidR="006356FF" w:rsidRPr="00F14449">
        <w:rPr>
          <w:rFonts w:ascii="Arial" w:hAnsi="Arial" w:cs="Arial"/>
          <w:sz w:val="22"/>
          <w:szCs w:val="22"/>
          <w:lang w:val="nl-NL"/>
        </w:rPr>
        <w:t>Een dienstverband kan worden aangegaan:</w:t>
      </w:r>
    </w:p>
    <w:p w14:paraId="62CCBEA7" w14:textId="77777777" w:rsidR="006356FF" w:rsidRPr="00F14449" w:rsidRDefault="006356FF" w:rsidP="007E3DF9">
      <w:pPr>
        <w:tabs>
          <w:tab w:val="left" w:pos="851"/>
        </w:tabs>
        <w:ind w:left="851"/>
        <w:rPr>
          <w:rFonts w:ascii="Arial" w:hAnsi="Arial" w:cs="Arial"/>
          <w:spacing w:val="-3"/>
          <w:sz w:val="22"/>
          <w:szCs w:val="22"/>
          <w:lang w:val="nl-NL"/>
        </w:rPr>
      </w:pPr>
      <w:r w:rsidRPr="00F14449">
        <w:rPr>
          <w:rFonts w:ascii="Arial" w:hAnsi="Arial" w:cs="Arial"/>
          <w:spacing w:val="-3"/>
          <w:sz w:val="22"/>
          <w:szCs w:val="22"/>
          <w:lang w:val="nl-NL"/>
        </w:rPr>
        <w:t>a.</w:t>
      </w:r>
      <w:r w:rsidRPr="00F14449">
        <w:rPr>
          <w:rFonts w:ascii="Arial" w:hAnsi="Arial" w:cs="Arial"/>
          <w:spacing w:val="-3"/>
          <w:sz w:val="22"/>
          <w:szCs w:val="22"/>
          <w:lang w:val="nl-NL"/>
        </w:rPr>
        <w:tab/>
        <w:t>voor onbepaalde tijd;</w:t>
      </w:r>
    </w:p>
    <w:p w14:paraId="63BB07C6" w14:textId="77777777" w:rsidR="006356FF" w:rsidRPr="00F14449" w:rsidRDefault="006356FF" w:rsidP="007E3DF9">
      <w:pPr>
        <w:tabs>
          <w:tab w:val="left" w:pos="851"/>
        </w:tabs>
        <w:rPr>
          <w:rFonts w:ascii="Arial" w:hAnsi="Arial" w:cs="Arial"/>
          <w:spacing w:val="-3"/>
          <w:sz w:val="22"/>
          <w:szCs w:val="22"/>
          <w:lang w:val="nl-NL"/>
        </w:rPr>
      </w:pPr>
      <w:r w:rsidRPr="00F14449">
        <w:rPr>
          <w:rFonts w:ascii="Arial" w:hAnsi="Arial" w:cs="Arial"/>
          <w:spacing w:val="-3"/>
          <w:sz w:val="22"/>
          <w:szCs w:val="22"/>
          <w:lang w:val="nl-NL"/>
        </w:rPr>
        <w:tab/>
        <w:t>b.</w:t>
      </w:r>
      <w:r w:rsidRPr="00F14449">
        <w:rPr>
          <w:rFonts w:ascii="Arial" w:hAnsi="Arial" w:cs="Arial"/>
          <w:spacing w:val="-3"/>
          <w:sz w:val="22"/>
          <w:szCs w:val="22"/>
          <w:lang w:val="nl-NL"/>
        </w:rPr>
        <w:tab/>
        <w:t>voor een bepaalde tijdsduur;</w:t>
      </w:r>
    </w:p>
    <w:p w14:paraId="1926217B" w14:textId="77777777" w:rsidR="006356FF" w:rsidRPr="00F14449" w:rsidRDefault="006356FF" w:rsidP="007E3DF9">
      <w:pPr>
        <w:tabs>
          <w:tab w:val="left" w:pos="851"/>
        </w:tabs>
        <w:ind w:left="851"/>
        <w:rPr>
          <w:rFonts w:ascii="Arial" w:hAnsi="Arial" w:cs="Arial"/>
          <w:sz w:val="22"/>
          <w:szCs w:val="22"/>
          <w:lang w:val="nl-NL"/>
        </w:rPr>
      </w:pPr>
      <w:r w:rsidRPr="00F14449">
        <w:rPr>
          <w:rFonts w:ascii="Arial" w:hAnsi="Arial" w:cs="Arial"/>
          <w:spacing w:val="-3"/>
          <w:sz w:val="22"/>
          <w:szCs w:val="22"/>
          <w:lang w:val="nl-NL"/>
        </w:rPr>
        <w:t>c.</w:t>
      </w:r>
      <w:r w:rsidRPr="00F14449">
        <w:rPr>
          <w:rFonts w:ascii="Arial" w:hAnsi="Arial" w:cs="Arial"/>
          <w:spacing w:val="-3"/>
          <w:sz w:val="22"/>
          <w:szCs w:val="22"/>
          <w:lang w:val="nl-NL"/>
        </w:rPr>
        <w:tab/>
        <w:t>voor het verrichten van een bepaald karwei</w:t>
      </w:r>
      <w:r w:rsidRPr="00F14449">
        <w:rPr>
          <w:rFonts w:ascii="Arial" w:hAnsi="Arial" w:cs="Arial"/>
          <w:sz w:val="22"/>
          <w:szCs w:val="22"/>
          <w:lang w:val="nl-NL"/>
        </w:rPr>
        <w:t>;</w:t>
      </w:r>
    </w:p>
    <w:p w14:paraId="66DF2A66"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Indien in de individuele arbeidsovereenkomst niet anders wordt bepaald, wordt het dienstverband geacht voor onbe</w:t>
      </w:r>
      <w:r w:rsidRPr="00F14449">
        <w:rPr>
          <w:rFonts w:ascii="Arial" w:hAnsi="Arial" w:cs="Arial"/>
          <w:sz w:val="22"/>
          <w:szCs w:val="22"/>
          <w:lang w:val="nl-NL"/>
        </w:rPr>
        <w:softHyphen/>
        <w:t>paalde tijd te zijn aangegaan.</w:t>
      </w:r>
    </w:p>
    <w:p w14:paraId="1A6A662C" w14:textId="77777777" w:rsidR="006356FF" w:rsidRPr="00F14449" w:rsidRDefault="006356FF" w:rsidP="007E3DF9">
      <w:pPr>
        <w:ind w:left="720" w:hanging="720"/>
        <w:rPr>
          <w:rFonts w:ascii="Arial" w:hAnsi="Arial" w:cs="Arial"/>
          <w:sz w:val="22"/>
          <w:szCs w:val="22"/>
          <w:lang w:val="nl-NL"/>
        </w:rPr>
      </w:pPr>
    </w:p>
    <w:p w14:paraId="7EDE54A9" w14:textId="77777777" w:rsidR="006356FF" w:rsidRPr="00F14449" w:rsidRDefault="006356FF" w:rsidP="007E3DF9">
      <w:pPr>
        <w:ind w:left="720" w:hanging="720"/>
        <w:rPr>
          <w:rFonts w:ascii="Arial" w:hAnsi="Arial" w:cs="Arial"/>
          <w:sz w:val="22"/>
          <w:szCs w:val="22"/>
          <w:lang w:val="nl-NL"/>
        </w:rPr>
      </w:pPr>
    </w:p>
    <w:p w14:paraId="3262DDD1"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6" w:name="_Toc176946851"/>
      <w:r w:rsidRPr="00F14449">
        <w:rPr>
          <w:rFonts w:ascii="Arial" w:hAnsi="Arial" w:cs="Arial"/>
          <w:sz w:val="22"/>
          <w:szCs w:val="22"/>
        </w:rPr>
        <w:t>Einde dienstverband</w:t>
      </w:r>
      <w:bookmarkEnd w:id="6"/>
    </w:p>
    <w:p w14:paraId="15E46FAC"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De arbeidsovereenkomst van de medewerker voor onbepaalde tijd eindigt:</w:t>
      </w:r>
    </w:p>
    <w:p w14:paraId="779CDDAB" w14:textId="77777777" w:rsidR="006356FF" w:rsidRPr="00F14449" w:rsidRDefault="006356FF" w:rsidP="00861346">
      <w:pPr>
        <w:numPr>
          <w:ilvl w:val="0"/>
          <w:numId w:val="7"/>
        </w:numPr>
        <w:rPr>
          <w:rFonts w:ascii="Arial" w:hAnsi="Arial" w:cs="Arial"/>
          <w:sz w:val="22"/>
          <w:szCs w:val="22"/>
          <w:lang w:val="nl-NL"/>
        </w:rPr>
      </w:pPr>
      <w:r w:rsidRPr="00F14449">
        <w:rPr>
          <w:rFonts w:ascii="Arial" w:hAnsi="Arial" w:cs="Arial"/>
          <w:sz w:val="22"/>
          <w:szCs w:val="22"/>
          <w:lang w:val="nl-NL"/>
        </w:rPr>
        <w:t xml:space="preserve">door schriftelijke vastlegging van de beëindiging van de arbeidsovereenkomst </w:t>
      </w:r>
    </w:p>
    <w:p w14:paraId="57F0CE33" w14:textId="77777777" w:rsidR="006356FF" w:rsidRPr="00F14449" w:rsidRDefault="006356FF" w:rsidP="007E3DF9">
      <w:pPr>
        <w:ind w:left="720" w:firstLine="720"/>
        <w:rPr>
          <w:rFonts w:ascii="Arial" w:hAnsi="Arial" w:cs="Arial"/>
          <w:sz w:val="22"/>
          <w:szCs w:val="22"/>
          <w:lang w:val="nl-NL"/>
        </w:rPr>
      </w:pPr>
      <w:r w:rsidRPr="00F14449">
        <w:rPr>
          <w:rFonts w:ascii="Arial" w:hAnsi="Arial" w:cs="Arial"/>
          <w:sz w:val="22"/>
          <w:szCs w:val="22"/>
          <w:lang w:val="nl-NL"/>
        </w:rPr>
        <w:t>met wederzijds goedvin</w:t>
      </w:r>
      <w:r w:rsidRPr="00F14449">
        <w:rPr>
          <w:rFonts w:ascii="Arial" w:hAnsi="Arial" w:cs="Arial"/>
          <w:sz w:val="22"/>
          <w:szCs w:val="22"/>
          <w:lang w:val="nl-NL"/>
        </w:rPr>
        <w:softHyphen/>
        <w:t>den;</w:t>
      </w:r>
    </w:p>
    <w:p w14:paraId="4C2355B7" w14:textId="77777777" w:rsidR="006356FF" w:rsidRPr="00F14449" w:rsidRDefault="006356FF" w:rsidP="00861346">
      <w:pPr>
        <w:numPr>
          <w:ilvl w:val="0"/>
          <w:numId w:val="7"/>
        </w:numPr>
        <w:rPr>
          <w:rFonts w:ascii="Arial" w:hAnsi="Arial" w:cs="Arial"/>
          <w:sz w:val="22"/>
          <w:szCs w:val="22"/>
          <w:lang w:val="nl-NL"/>
        </w:rPr>
      </w:pPr>
      <w:r w:rsidRPr="00F14449">
        <w:rPr>
          <w:rFonts w:ascii="Arial" w:hAnsi="Arial" w:cs="Arial"/>
          <w:sz w:val="22"/>
          <w:szCs w:val="22"/>
          <w:lang w:val="nl-NL"/>
        </w:rPr>
        <w:t xml:space="preserve">bij het bereiken van de </w:t>
      </w:r>
      <w:r w:rsidR="005174DC" w:rsidRPr="00F14449">
        <w:rPr>
          <w:rFonts w:ascii="Arial" w:hAnsi="Arial" w:cs="Arial"/>
          <w:sz w:val="22"/>
          <w:szCs w:val="22"/>
          <w:lang w:val="nl-NL"/>
        </w:rPr>
        <w:t xml:space="preserve">AOW gerechtigde </w:t>
      </w:r>
      <w:r w:rsidRPr="00F14449">
        <w:rPr>
          <w:rFonts w:ascii="Arial" w:hAnsi="Arial" w:cs="Arial"/>
          <w:sz w:val="22"/>
          <w:szCs w:val="22"/>
          <w:lang w:val="nl-NL"/>
        </w:rPr>
        <w:t>leef</w:t>
      </w:r>
      <w:r w:rsidRPr="00F14449">
        <w:rPr>
          <w:rFonts w:ascii="Arial" w:hAnsi="Arial" w:cs="Arial"/>
          <w:sz w:val="22"/>
          <w:szCs w:val="22"/>
          <w:lang w:val="nl-NL"/>
        </w:rPr>
        <w:softHyphen/>
        <w:t>tijd, zonder dat daar</w:t>
      </w:r>
      <w:r w:rsidRPr="00F14449">
        <w:rPr>
          <w:rFonts w:ascii="Arial" w:hAnsi="Arial" w:cs="Arial"/>
          <w:sz w:val="22"/>
          <w:szCs w:val="22"/>
          <w:lang w:val="nl-NL"/>
        </w:rPr>
        <w:softHyphen/>
        <w:t>toe opzegging is vereist;</w:t>
      </w:r>
    </w:p>
    <w:p w14:paraId="029C297F" w14:textId="351DFEFE" w:rsidR="006356FF" w:rsidRPr="00F14449" w:rsidRDefault="006356FF" w:rsidP="00861346">
      <w:pPr>
        <w:numPr>
          <w:ilvl w:val="0"/>
          <w:numId w:val="7"/>
        </w:numPr>
        <w:rPr>
          <w:rFonts w:ascii="Arial" w:hAnsi="Arial" w:cs="Arial"/>
          <w:sz w:val="22"/>
          <w:szCs w:val="22"/>
          <w:lang w:val="nl-NL"/>
        </w:rPr>
      </w:pPr>
      <w:r w:rsidRPr="00F14449">
        <w:rPr>
          <w:rFonts w:ascii="Arial" w:hAnsi="Arial" w:cs="Arial"/>
          <w:sz w:val="22"/>
          <w:szCs w:val="22"/>
          <w:lang w:val="nl-NL"/>
        </w:rPr>
        <w:t>door opzegging nadat de arbeidsongeschiktheid twee jaren heeft geduurd, nadat door de werkgever, bij gedeeltelijke arbeidsongeschikth</w:t>
      </w:r>
      <w:r w:rsidR="002E728C" w:rsidRPr="00F14449">
        <w:rPr>
          <w:rFonts w:ascii="Arial" w:hAnsi="Arial" w:cs="Arial"/>
          <w:sz w:val="22"/>
          <w:szCs w:val="22"/>
          <w:lang w:val="nl-NL"/>
        </w:rPr>
        <w:t xml:space="preserve">eid, een </w:t>
      </w:r>
      <w:r w:rsidR="000F156E" w:rsidRPr="00F14449">
        <w:rPr>
          <w:rFonts w:ascii="Arial" w:hAnsi="Arial" w:cs="Arial"/>
          <w:sz w:val="22"/>
          <w:szCs w:val="22"/>
          <w:lang w:val="nl-NL"/>
        </w:rPr>
        <w:t xml:space="preserve">serieuze </w:t>
      </w:r>
      <w:r w:rsidR="005174DC" w:rsidRPr="00F14449">
        <w:rPr>
          <w:rFonts w:ascii="Arial" w:hAnsi="Arial" w:cs="Arial"/>
          <w:sz w:val="22"/>
          <w:szCs w:val="22"/>
          <w:lang w:val="nl-NL"/>
        </w:rPr>
        <w:t xml:space="preserve">inspanning </w:t>
      </w:r>
      <w:r w:rsidR="002E728C" w:rsidRPr="00F14449">
        <w:rPr>
          <w:rFonts w:ascii="Arial" w:hAnsi="Arial" w:cs="Arial"/>
          <w:sz w:val="22"/>
          <w:szCs w:val="22"/>
          <w:lang w:val="nl-NL"/>
        </w:rPr>
        <w:t xml:space="preserve">tot </w:t>
      </w:r>
      <w:r w:rsidR="00E15ABB" w:rsidRPr="00F14449">
        <w:rPr>
          <w:rFonts w:ascii="Arial" w:hAnsi="Arial" w:cs="Arial"/>
          <w:sz w:val="22"/>
          <w:szCs w:val="22"/>
          <w:lang w:val="nl-NL"/>
        </w:rPr>
        <w:t>re-integratie</w:t>
      </w:r>
      <w:r w:rsidRPr="00F14449">
        <w:rPr>
          <w:rFonts w:ascii="Arial" w:hAnsi="Arial" w:cs="Arial"/>
          <w:sz w:val="22"/>
          <w:szCs w:val="22"/>
          <w:lang w:val="nl-NL"/>
        </w:rPr>
        <w:t xml:space="preserve"> is ondernomen</w:t>
      </w:r>
      <w:r w:rsidR="00E67CC8">
        <w:rPr>
          <w:rFonts w:ascii="Arial" w:hAnsi="Arial" w:cs="Arial"/>
          <w:sz w:val="22"/>
          <w:szCs w:val="22"/>
          <w:lang w:val="nl-NL"/>
        </w:rPr>
        <w:t>, danwel in geval van bedrijfseconomische redenen</w:t>
      </w:r>
      <w:r w:rsidRPr="00F14449">
        <w:rPr>
          <w:rFonts w:ascii="Arial" w:hAnsi="Arial" w:cs="Arial"/>
          <w:sz w:val="22"/>
          <w:szCs w:val="22"/>
          <w:lang w:val="nl-NL"/>
        </w:rPr>
        <w:t>;</w:t>
      </w:r>
    </w:p>
    <w:p w14:paraId="3BF0A2B6" w14:textId="77777777" w:rsidR="006356FF" w:rsidRPr="00F14449" w:rsidRDefault="006356FF" w:rsidP="00861346">
      <w:pPr>
        <w:numPr>
          <w:ilvl w:val="0"/>
          <w:numId w:val="7"/>
        </w:numPr>
        <w:rPr>
          <w:rFonts w:ascii="Arial" w:hAnsi="Arial" w:cs="Arial"/>
          <w:sz w:val="22"/>
          <w:szCs w:val="22"/>
          <w:lang w:val="nl-NL"/>
        </w:rPr>
      </w:pPr>
      <w:r w:rsidRPr="00F14449">
        <w:rPr>
          <w:rFonts w:ascii="Arial" w:hAnsi="Arial" w:cs="Arial"/>
          <w:sz w:val="22"/>
          <w:szCs w:val="22"/>
          <w:lang w:val="nl-NL"/>
        </w:rPr>
        <w:t>door ontbinding van de arbeidsovereenkomst door de rechter.</w:t>
      </w:r>
    </w:p>
    <w:p w14:paraId="199EF517" w14:textId="42AE4278" w:rsidR="003A7AE5" w:rsidRPr="00E05EDA" w:rsidRDefault="006356FF" w:rsidP="003A7AE5">
      <w:p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r>
      <w:r w:rsidR="003A7AE5" w:rsidRPr="00E05EDA">
        <w:rPr>
          <w:rFonts w:ascii="Arial" w:hAnsi="Arial" w:cs="Arial"/>
          <w:sz w:val="22"/>
          <w:szCs w:val="22"/>
          <w:lang w:val="nl-NL"/>
        </w:rPr>
        <w:t xml:space="preserve">De werkgever informeert de </w:t>
      </w:r>
      <w:r w:rsidR="00783D3A">
        <w:rPr>
          <w:rFonts w:ascii="Arial" w:hAnsi="Arial" w:cs="Arial"/>
          <w:sz w:val="22"/>
          <w:szCs w:val="22"/>
          <w:lang w:val="nl-NL"/>
        </w:rPr>
        <w:t>medewerker</w:t>
      </w:r>
      <w:r w:rsidR="003A7AE5" w:rsidRPr="00E05EDA">
        <w:rPr>
          <w:rFonts w:ascii="Arial" w:hAnsi="Arial" w:cs="Arial"/>
          <w:sz w:val="22"/>
          <w:szCs w:val="22"/>
          <w:lang w:val="nl-NL"/>
        </w:rPr>
        <w:t xml:space="preserve"> schriftelijk uiterlijk een maand voordat een arbeidsovereenkomst voor bepaalde tijd van rechtswege eindigt:</w:t>
      </w:r>
    </w:p>
    <w:p w14:paraId="022D3D17" w14:textId="77777777" w:rsidR="003A7AE5" w:rsidRPr="00E05EDA" w:rsidRDefault="003A7AE5" w:rsidP="00861346">
      <w:pPr>
        <w:pStyle w:val="Lijstalinea"/>
        <w:widowControl w:val="0"/>
        <w:numPr>
          <w:ilvl w:val="0"/>
          <w:numId w:val="35"/>
        </w:numPr>
        <w:tabs>
          <w:tab w:val="left" w:pos="426"/>
          <w:tab w:val="left" w:pos="720"/>
          <w:tab w:val="left" w:pos="960"/>
          <w:tab w:val="left" w:pos="1080"/>
          <w:tab w:val="left" w:pos="2040"/>
          <w:tab w:val="left" w:pos="2880"/>
          <w:tab w:val="left" w:pos="3120"/>
          <w:tab w:val="left" w:pos="3720"/>
          <w:tab w:val="left" w:pos="3960"/>
          <w:tab w:val="left" w:pos="4560"/>
          <w:tab w:val="left" w:pos="5400"/>
          <w:tab w:val="left" w:pos="6240"/>
          <w:tab w:val="left" w:pos="7080"/>
        </w:tabs>
        <w:contextualSpacing w:val="0"/>
        <w:rPr>
          <w:rFonts w:ascii="Arial" w:hAnsi="Arial" w:cs="Arial"/>
          <w:sz w:val="22"/>
          <w:szCs w:val="22"/>
          <w:lang w:val="nl-NL"/>
        </w:rPr>
      </w:pPr>
      <w:r w:rsidRPr="00E05EDA">
        <w:rPr>
          <w:rFonts w:ascii="Arial" w:hAnsi="Arial" w:cs="Arial"/>
          <w:sz w:val="22"/>
          <w:szCs w:val="22"/>
          <w:lang w:val="nl-NL"/>
        </w:rPr>
        <w:t>over het al dan niet voortzetten van de arbeidsovereenkomst; en</w:t>
      </w:r>
    </w:p>
    <w:p w14:paraId="4902DDDF" w14:textId="77777777" w:rsidR="001B5AB3" w:rsidRDefault="003A7AE5" w:rsidP="001B5AB3">
      <w:pPr>
        <w:pStyle w:val="Lijstalinea"/>
        <w:widowControl w:val="0"/>
        <w:numPr>
          <w:ilvl w:val="0"/>
          <w:numId w:val="35"/>
        </w:numPr>
        <w:tabs>
          <w:tab w:val="left" w:pos="426"/>
          <w:tab w:val="left" w:pos="720"/>
          <w:tab w:val="left" w:pos="960"/>
          <w:tab w:val="left" w:pos="993"/>
          <w:tab w:val="left" w:pos="2040"/>
          <w:tab w:val="left" w:pos="2880"/>
          <w:tab w:val="left" w:pos="3120"/>
          <w:tab w:val="left" w:pos="3720"/>
          <w:tab w:val="left" w:pos="3960"/>
          <w:tab w:val="left" w:pos="4560"/>
          <w:tab w:val="left" w:pos="5400"/>
          <w:tab w:val="left" w:pos="6240"/>
          <w:tab w:val="left" w:pos="7080"/>
        </w:tabs>
        <w:contextualSpacing w:val="0"/>
        <w:rPr>
          <w:rFonts w:ascii="Arial" w:hAnsi="Arial" w:cs="Arial"/>
          <w:sz w:val="22"/>
          <w:szCs w:val="22"/>
          <w:lang w:val="nl-NL"/>
        </w:rPr>
      </w:pPr>
      <w:r w:rsidRPr="00E05EDA">
        <w:rPr>
          <w:rFonts w:ascii="Arial" w:hAnsi="Arial" w:cs="Arial"/>
          <w:sz w:val="22"/>
          <w:szCs w:val="22"/>
          <w:lang w:val="nl-NL"/>
        </w:rPr>
        <w:t xml:space="preserve">bij voortzetting, over de voorwaarden waaronder </w:t>
      </w:r>
      <w:r w:rsidR="001B5AB3">
        <w:rPr>
          <w:rFonts w:ascii="Arial" w:hAnsi="Arial" w:cs="Arial"/>
          <w:sz w:val="22"/>
          <w:szCs w:val="22"/>
          <w:lang w:val="nl-NL"/>
        </w:rPr>
        <w:t xml:space="preserve">hij de arbeidsovereenkomst wil </w:t>
      </w:r>
    </w:p>
    <w:p w14:paraId="1C8D44A5" w14:textId="34F4FB32" w:rsidR="003A7AE5" w:rsidRPr="001B5AB3" w:rsidRDefault="001B5AB3" w:rsidP="001B5AB3">
      <w:pPr>
        <w:widowControl w:val="0"/>
        <w:tabs>
          <w:tab w:val="left" w:pos="426"/>
          <w:tab w:val="left" w:pos="720"/>
          <w:tab w:val="left" w:pos="960"/>
          <w:tab w:val="left" w:pos="993"/>
          <w:tab w:val="left" w:pos="2040"/>
          <w:tab w:val="left" w:pos="2880"/>
          <w:tab w:val="left" w:pos="3120"/>
          <w:tab w:val="left" w:pos="3720"/>
          <w:tab w:val="left" w:pos="3960"/>
          <w:tab w:val="left" w:pos="4560"/>
          <w:tab w:val="left" w:pos="5400"/>
          <w:tab w:val="left" w:pos="6240"/>
          <w:tab w:val="left" w:pos="7080"/>
        </w:tabs>
        <w:ind w:left="720"/>
        <w:rPr>
          <w:rFonts w:ascii="Arial" w:hAnsi="Arial" w:cs="Arial"/>
          <w:sz w:val="22"/>
          <w:szCs w:val="22"/>
          <w:lang w:val="nl-NL"/>
        </w:rPr>
      </w:pPr>
      <w:r>
        <w:rPr>
          <w:rFonts w:ascii="Arial" w:hAnsi="Arial" w:cs="Arial"/>
          <w:sz w:val="22"/>
          <w:szCs w:val="22"/>
          <w:lang w:val="nl-NL"/>
        </w:rPr>
        <w:tab/>
      </w:r>
      <w:r w:rsidR="003A7AE5" w:rsidRPr="001B5AB3">
        <w:rPr>
          <w:rFonts w:ascii="Arial" w:hAnsi="Arial" w:cs="Arial"/>
          <w:sz w:val="22"/>
          <w:szCs w:val="22"/>
          <w:lang w:val="nl-NL"/>
        </w:rPr>
        <w:t>voortzetten.</w:t>
      </w:r>
    </w:p>
    <w:p w14:paraId="728F24A3" w14:textId="77777777" w:rsidR="003A7AE5" w:rsidRPr="00E05EDA" w:rsidRDefault="003A7AE5" w:rsidP="003A7AE5">
      <w:pPr>
        <w:tabs>
          <w:tab w:val="left" w:pos="720"/>
          <w:tab w:val="left" w:pos="2040"/>
          <w:tab w:val="left" w:pos="2880"/>
          <w:tab w:val="left" w:pos="3120"/>
          <w:tab w:val="left" w:pos="3720"/>
          <w:tab w:val="left" w:pos="3960"/>
          <w:tab w:val="left" w:pos="4560"/>
          <w:tab w:val="left" w:pos="5400"/>
          <w:tab w:val="left" w:pos="6240"/>
          <w:tab w:val="left" w:pos="7080"/>
        </w:tabs>
        <w:ind w:left="709" w:hanging="283"/>
        <w:rPr>
          <w:rFonts w:ascii="Arial" w:hAnsi="Arial" w:cs="Arial"/>
          <w:sz w:val="22"/>
          <w:szCs w:val="22"/>
          <w:lang w:val="nl-NL"/>
        </w:rPr>
      </w:pPr>
      <w:r w:rsidRPr="00E05EDA">
        <w:rPr>
          <w:rFonts w:ascii="Arial" w:hAnsi="Arial" w:cs="Arial"/>
          <w:sz w:val="22"/>
          <w:szCs w:val="22"/>
          <w:lang w:val="nl-NL"/>
        </w:rPr>
        <w:lastRenderedPageBreak/>
        <w:tab/>
        <w:t>De aanzegverplichting is niet van toepassing bij het aangaan van een arbeidsovereenkomst, waarbij schriftelijk is overeengekomen dat deze eindigt op een tijdstip dat niet op een kalenderdatum is gesteld, of als de arbeidsovereenkomst is aangegaan voor een periode korter dan 6 maanden.</w:t>
      </w:r>
    </w:p>
    <w:p w14:paraId="787D88FB" w14:textId="77777777" w:rsidR="006356FF" w:rsidRPr="00F14449" w:rsidRDefault="006356FF" w:rsidP="007E3DF9">
      <w:pPr>
        <w:ind w:left="720" w:hanging="720"/>
        <w:rPr>
          <w:rFonts w:ascii="Arial" w:hAnsi="Arial" w:cs="Arial"/>
          <w:sz w:val="22"/>
          <w:szCs w:val="22"/>
          <w:lang w:val="nl-NL"/>
        </w:rPr>
      </w:pPr>
    </w:p>
    <w:p w14:paraId="02FD0A7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Vanaf de dag dat tussen dezelfde partijen:</w:t>
      </w:r>
    </w:p>
    <w:p w14:paraId="4087EFEB" w14:textId="3238DD12" w:rsidR="006356FF" w:rsidRPr="00F14449" w:rsidRDefault="006356FF" w:rsidP="007E3DF9">
      <w:pPr>
        <w:ind w:left="1440" w:hanging="720"/>
        <w:rPr>
          <w:rFonts w:ascii="Arial" w:hAnsi="Arial" w:cs="Arial"/>
          <w:sz w:val="22"/>
          <w:szCs w:val="22"/>
          <w:lang w:val="nl-NL"/>
        </w:rPr>
      </w:pPr>
      <w:r w:rsidRPr="00F14449">
        <w:rPr>
          <w:rFonts w:ascii="Arial" w:hAnsi="Arial" w:cs="Arial"/>
          <w:sz w:val="22"/>
          <w:szCs w:val="22"/>
          <w:lang w:val="nl-NL"/>
        </w:rPr>
        <w:t>a.</w:t>
      </w:r>
      <w:r w:rsidRPr="00F14449">
        <w:rPr>
          <w:rFonts w:ascii="Arial" w:hAnsi="Arial" w:cs="Arial"/>
          <w:sz w:val="22"/>
          <w:szCs w:val="22"/>
          <w:lang w:val="nl-NL"/>
        </w:rPr>
        <w:tab/>
        <w:t xml:space="preserve">arbeidsovereenkomsten voor bepaalde tijd elkaar met tussenpozen van niet meer dan </w:t>
      </w:r>
      <w:r w:rsidR="003A7AE5">
        <w:rPr>
          <w:rFonts w:ascii="Arial" w:hAnsi="Arial" w:cs="Arial"/>
          <w:sz w:val="22"/>
          <w:szCs w:val="22"/>
          <w:lang w:val="nl-NL"/>
        </w:rPr>
        <w:t>6</w:t>
      </w:r>
      <w:r w:rsidRPr="00F14449">
        <w:rPr>
          <w:rFonts w:ascii="Arial" w:hAnsi="Arial" w:cs="Arial"/>
          <w:sz w:val="22"/>
          <w:szCs w:val="22"/>
          <w:lang w:val="nl-NL"/>
        </w:rPr>
        <w:t xml:space="preserve"> maanden hebben opgevolgd en een periode van 24 maanden,</w:t>
      </w:r>
      <w:r w:rsidR="002E728C" w:rsidRPr="00F14449">
        <w:rPr>
          <w:rFonts w:ascii="Arial" w:hAnsi="Arial" w:cs="Arial"/>
          <w:sz w:val="22"/>
          <w:szCs w:val="22"/>
          <w:lang w:val="nl-NL"/>
        </w:rPr>
        <w:t xml:space="preserve"> </w:t>
      </w:r>
      <w:r w:rsidRPr="00F14449">
        <w:rPr>
          <w:rFonts w:ascii="Arial" w:hAnsi="Arial" w:cs="Arial"/>
          <w:sz w:val="22"/>
          <w:szCs w:val="22"/>
          <w:lang w:val="nl-NL"/>
        </w:rPr>
        <w:t>deze tussenpozen inbegrepen, hebben overschreden, geldt met ingang van die dag de laatste arbeidsovereenkomst als aangegaan voor onbepaalde tijd;</w:t>
      </w:r>
    </w:p>
    <w:p w14:paraId="3A0BDF0B" w14:textId="4A85CF75" w:rsidR="006356FF" w:rsidRPr="00F14449" w:rsidRDefault="006356FF" w:rsidP="007E3DF9">
      <w:pPr>
        <w:ind w:left="1440" w:hanging="720"/>
        <w:rPr>
          <w:rFonts w:ascii="Arial" w:hAnsi="Arial" w:cs="Arial"/>
          <w:sz w:val="22"/>
          <w:szCs w:val="22"/>
          <w:lang w:val="nl-NL"/>
        </w:rPr>
      </w:pPr>
      <w:r w:rsidRPr="00F14449">
        <w:rPr>
          <w:rFonts w:ascii="Arial" w:hAnsi="Arial" w:cs="Arial"/>
          <w:sz w:val="22"/>
          <w:szCs w:val="22"/>
          <w:lang w:val="nl-NL"/>
        </w:rPr>
        <w:t>b.</w:t>
      </w:r>
      <w:r w:rsidRPr="00F14449">
        <w:rPr>
          <w:rFonts w:ascii="Arial" w:hAnsi="Arial" w:cs="Arial"/>
          <w:sz w:val="22"/>
          <w:szCs w:val="22"/>
          <w:lang w:val="nl-NL"/>
        </w:rPr>
        <w:tab/>
        <w:t xml:space="preserve">meer dan 2 voor bepaalde tijd aangegane arbeidsovereenkomsten elkaar hebben opgevolgd met tussenpozen van niet meer dan </w:t>
      </w:r>
      <w:r w:rsidR="003A7AE5">
        <w:rPr>
          <w:rFonts w:ascii="Arial" w:hAnsi="Arial" w:cs="Arial"/>
          <w:sz w:val="22"/>
          <w:szCs w:val="22"/>
          <w:lang w:val="nl-NL"/>
        </w:rPr>
        <w:t>6</w:t>
      </w:r>
      <w:r w:rsidRPr="00F14449">
        <w:rPr>
          <w:rFonts w:ascii="Arial" w:hAnsi="Arial" w:cs="Arial"/>
          <w:sz w:val="22"/>
          <w:szCs w:val="22"/>
          <w:lang w:val="nl-NL"/>
        </w:rPr>
        <w:t xml:space="preserve"> maanden, geldt de laatste arbeidsovereenkomst als aangegaan voor onbepaalde tijd.</w:t>
      </w:r>
    </w:p>
    <w:p w14:paraId="74787D36" w14:textId="5C416284"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Het bepaalde in artikel 7:670</w:t>
      </w:r>
      <w:r w:rsidR="006B0AA7">
        <w:rPr>
          <w:rFonts w:ascii="Arial" w:hAnsi="Arial" w:cs="Arial"/>
          <w:sz w:val="22"/>
          <w:szCs w:val="22"/>
          <w:lang w:val="nl-NL"/>
        </w:rPr>
        <w:t xml:space="preserve"> </w:t>
      </w:r>
      <w:r w:rsidRPr="00F14449">
        <w:rPr>
          <w:rFonts w:ascii="Arial" w:hAnsi="Arial" w:cs="Arial"/>
          <w:sz w:val="22"/>
          <w:szCs w:val="22"/>
          <w:lang w:val="nl-NL"/>
        </w:rPr>
        <w:t>l</w:t>
      </w:r>
      <w:r w:rsidR="006B0AA7">
        <w:rPr>
          <w:rFonts w:ascii="Arial" w:hAnsi="Arial" w:cs="Arial"/>
          <w:sz w:val="22"/>
          <w:szCs w:val="22"/>
          <w:lang w:val="nl-NL"/>
        </w:rPr>
        <w:t>id</w:t>
      </w:r>
      <w:r w:rsidRPr="00F14449">
        <w:rPr>
          <w:rFonts w:ascii="Arial" w:hAnsi="Arial" w:cs="Arial"/>
          <w:sz w:val="22"/>
          <w:szCs w:val="22"/>
          <w:lang w:val="nl-NL"/>
        </w:rPr>
        <w:t xml:space="preserve"> 3 BW (opzeggingsverbod tijdens </w:t>
      </w:r>
      <w:r w:rsidR="003A7AE5">
        <w:rPr>
          <w:rFonts w:ascii="Arial" w:hAnsi="Arial" w:cs="Arial"/>
          <w:sz w:val="22"/>
          <w:szCs w:val="22"/>
          <w:lang w:val="nl-NL"/>
        </w:rPr>
        <w:t>dienstplicht</w:t>
      </w:r>
      <w:r w:rsidRPr="00F14449">
        <w:rPr>
          <w:rFonts w:ascii="Arial" w:hAnsi="Arial" w:cs="Arial"/>
          <w:sz w:val="22"/>
          <w:szCs w:val="22"/>
          <w:lang w:val="nl-NL"/>
        </w:rPr>
        <w:t>) is niet van toepassing op het voortgezette dienstverband voor bepaalde tijd.</w:t>
      </w:r>
    </w:p>
    <w:p w14:paraId="4D68871D"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Dienstverbanden aangegaan voor een bepaald karwei eindi</w:t>
      </w:r>
      <w:r w:rsidRPr="00F14449">
        <w:rPr>
          <w:rFonts w:ascii="Arial" w:hAnsi="Arial" w:cs="Arial"/>
          <w:sz w:val="22"/>
          <w:szCs w:val="22"/>
          <w:lang w:val="nl-NL"/>
        </w:rPr>
        <w:softHyphen/>
        <w:t>gen op het moment dat de medewerker zijn werkzaamheden ten behoeve van dat karwei heeft beëindigd.</w:t>
      </w:r>
    </w:p>
    <w:p w14:paraId="3E143F2C" w14:textId="77777777" w:rsidR="006356FF" w:rsidRPr="00F14449" w:rsidRDefault="006356FF" w:rsidP="007E3DF9">
      <w:pPr>
        <w:ind w:left="720" w:hanging="720"/>
        <w:rPr>
          <w:rFonts w:ascii="Arial" w:hAnsi="Arial" w:cs="Arial"/>
          <w:sz w:val="22"/>
          <w:szCs w:val="22"/>
          <w:lang w:val="nl-NL"/>
        </w:rPr>
      </w:pPr>
    </w:p>
    <w:p w14:paraId="29C85A72" w14:textId="77777777" w:rsidR="00FB7EC1" w:rsidRPr="00F14449" w:rsidRDefault="00FB7EC1" w:rsidP="007E3DF9">
      <w:pPr>
        <w:ind w:left="720" w:hanging="720"/>
        <w:rPr>
          <w:rFonts w:ascii="Arial" w:hAnsi="Arial" w:cs="Arial"/>
          <w:sz w:val="22"/>
          <w:szCs w:val="22"/>
          <w:lang w:val="nl-NL"/>
        </w:rPr>
      </w:pPr>
    </w:p>
    <w:p w14:paraId="06428AA1"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7" w:name="_Toc176946852"/>
      <w:r w:rsidRPr="00F14449">
        <w:rPr>
          <w:rFonts w:ascii="Arial" w:hAnsi="Arial" w:cs="Arial"/>
          <w:sz w:val="22"/>
          <w:szCs w:val="22"/>
        </w:rPr>
        <w:t>Opzegtermijn</w:t>
      </w:r>
      <w:bookmarkEnd w:id="7"/>
    </w:p>
    <w:p w14:paraId="41CCF357" w14:textId="77777777" w:rsidR="002E728C"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Tenzij de opzegging geschiedt tijdens de proeftijd of wegens dringende reden als bedoeld in artikel 7:678 en 7:679 BW, geldt voor de beëindiging van de arbeidsovereenkomst voor onbepaalde tijd artikel 7:672 BW, tenzij hier in de volgende bepalingen uitdrukkelijk van is afgeweken.</w:t>
      </w:r>
    </w:p>
    <w:p w14:paraId="6EA03AED" w14:textId="77777777" w:rsidR="006356FF" w:rsidRPr="00F14449" w:rsidRDefault="006356FF" w:rsidP="007E3DF9">
      <w:pPr>
        <w:tabs>
          <w:tab w:val="num" w:pos="709"/>
        </w:tabs>
        <w:ind w:left="705" w:hanging="705"/>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 xml:space="preserve">De door de werkgever in acht te nemen opzegtermijn bedraagt overeenkomstig </w:t>
      </w:r>
      <w:r w:rsidR="002E728C" w:rsidRPr="00F14449">
        <w:rPr>
          <w:rFonts w:ascii="Arial" w:hAnsi="Arial" w:cs="Arial"/>
          <w:sz w:val="22"/>
          <w:szCs w:val="22"/>
          <w:lang w:val="nl-NL"/>
        </w:rPr>
        <w:br/>
      </w:r>
      <w:r w:rsidRPr="00F14449">
        <w:rPr>
          <w:rFonts w:ascii="Arial" w:hAnsi="Arial" w:cs="Arial"/>
          <w:sz w:val="22"/>
          <w:szCs w:val="22"/>
          <w:lang w:val="nl-NL"/>
        </w:rPr>
        <w:t>artikel 7:672 BW bij een arbeidsovereenkomst die op de dag van opzegging:</w:t>
      </w:r>
    </w:p>
    <w:p w14:paraId="14018CA3" w14:textId="77777777" w:rsidR="006356FF" w:rsidRPr="00F14449" w:rsidRDefault="006356FF" w:rsidP="007E3DF9">
      <w:pPr>
        <w:ind w:firstLine="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korter dan vijf jaar heeft geduurd: één maand;</w:t>
      </w:r>
    </w:p>
    <w:p w14:paraId="1A7D0A7B" w14:textId="77777777" w:rsidR="006356FF" w:rsidRPr="00F14449" w:rsidRDefault="006356FF" w:rsidP="007E3DF9">
      <w:pPr>
        <w:ind w:firstLine="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vijf jaar of langer, maar korter dan tien jaar heeft geduurd: twee maanden;</w:t>
      </w:r>
    </w:p>
    <w:p w14:paraId="4A07CC2D"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 xml:space="preserve">- </w:t>
      </w:r>
      <w:r w:rsidRPr="00F14449">
        <w:rPr>
          <w:rFonts w:ascii="Arial" w:hAnsi="Arial" w:cs="Arial"/>
          <w:sz w:val="22"/>
          <w:szCs w:val="22"/>
          <w:lang w:val="nl-NL"/>
        </w:rPr>
        <w:tab/>
        <w:t>tien jaar of langer, maar korter dan vijftien jaar heeft geduurd: drie maanden;</w:t>
      </w:r>
    </w:p>
    <w:p w14:paraId="2830BCBB"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 xml:space="preserve">- </w:t>
      </w:r>
      <w:r w:rsidRPr="00F14449">
        <w:rPr>
          <w:rFonts w:ascii="Arial" w:hAnsi="Arial" w:cs="Arial"/>
          <w:sz w:val="22"/>
          <w:szCs w:val="22"/>
          <w:lang w:val="nl-NL"/>
        </w:rPr>
        <w:tab/>
        <w:t>vijftien jaar of langer heeft geduurd: vier maanden.</w:t>
      </w:r>
    </w:p>
    <w:p w14:paraId="70C5185D" w14:textId="77777777" w:rsidR="006356FF" w:rsidRPr="00F14449" w:rsidRDefault="006356FF" w:rsidP="007E3DF9">
      <w:pPr>
        <w:numPr>
          <w:ilvl w:val="0"/>
          <w:numId w:val="4"/>
        </w:numPr>
        <w:rPr>
          <w:rFonts w:ascii="Arial" w:hAnsi="Arial" w:cs="Arial"/>
          <w:sz w:val="22"/>
          <w:szCs w:val="22"/>
          <w:lang w:val="nl-NL"/>
        </w:rPr>
      </w:pPr>
      <w:r w:rsidRPr="00F14449">
        <w:rPr>
          <w:rFonts w:ascii="Arial" w:hAnsi="Arial" w:cs="Arial"/>
          <w:sz w:val="22"/>
          <w:szCs w:val="22"/>
          <w:lang w:val="nl-NL"/>
        </w:rPr>
        <w:t>De door de medewerker in acht te nemen termijn van opzegging bedraagt een maand,</w:t>
      </w:r>
    </w:p>
    <w:p w14:paraId="54449E19" w14:textId="77777777" w:rsidR="006356FF" w:rsidRPr="00F14449" w:rsidRDefault="006356FF" w:rsidP="007E3DF9">
      <w:pPr>
        <w:ind w:firstLine="720"/>
        <w:rPr>
          <w:rFonts w:ascii="Arial" w:hAnsi="Arial" w:cs="Arial"/>
          <w:sz w:val="22"/>
          <w:szCs w:val="22"/>
          <w:lang w:val="nl-NL"/>
        </w:rPr>
      </w:pPr>
      <w:r w:rsidRPr="00F14449">
        <w:rPr>
          <w:rFonts w:ascii="Arial" w:hAnsi="Arial" w:cs="Arial"/>
          <w:sz w:val="22"/>
          <w:szCs w:val="22"/>
          <w:lang w:val="nl-NL"/>
        </w:rPr>
        <w:t>tenzij schriftelijk anders overeengekomen.</w:t>
      </w:r>
    </w:p>
    <w:p w14:paraId="6771F7BA" w14:textId="77777777" w:rsidR="006356FF" w:rsidRPr="00F14449" w:rsidRDefault="006356FF" w:rsidP="007E3DF9">
      <w:pPr>
        <w:numPr>
          <w:ilvl w:val="0"/>
          <w:numId w:val="4"/>
        </w:numPr>
        <w:rPr>
          <w:rFonts w:ascii="Arial" w:hAnsi="Arial" w:cs="Arial"/>
          <w:sz w:val="22"/>
          <w:szCs w:val="22"/>
          <w:lang w:val="nl-NL"/>
        </w:rPr>
      </w:pPr>
      <w:r w:rsidRPr="00F14449">
        <w:rPr>
          <w:rFonts w:ascii="Arial" w:hAnsi="Arial" w:cs="Arial"/>
          <w:sz w:val="22"/>
          <w:szCs w:val="22"/>
          <w:lang w:val="nl-NL"/>
        </w:rPr>
        <w:t>De opzegging geschiedt tegen het einde van de kalendermaand.</w:t>
      </w:r>
    </w:p>
    <w:p w14:paraId="1A3981D3" w14:textId="536D4096" w:rsidR="006356FF" w:rsidRPr="00F14449" w:rsidRDefault="006356FF" w:rsidP="007E3DF9">
      <w:pPr>
        <w:numPr>
          <w:ilvl w:val="0"/>
          <w:numId w:val="4"/>
        </w:numPr>
        <w:rPr>
          <w:rFonts w:ascii="Arial" w:hAnsi="Arial" w:cs="Arial"/>
          <w:sz w:val="22"/>
          <w:szCs w:val="22"/>
          <w:lang w:val="nl-NL"/>
        </w:rPr>
      </w:pPr>
      <w:r w:rsidRPr="00F14449">
        <w:rPr>
          <w:rFonts w:ascii="Arial" w:hAnsi="Arial" w:cs="Arial"/>
          <w:sz w:val="22"/>
          <w:szCs w:val="22"/>
          <w:lang w:val="nl-NL"/>
        </w:rPr>
        <w:t xml:space="preserve">De opzegtermijn wordt verkort met de duur van de ontslagvergunningsprocedure </w:t>
      </w:r>
      <w:r w:rsidR="00430FD5">
        <w:rPr>
          <w:rFonts w:ascii="Arial" w:hAnsi="Arial" w:cs="Arial"/>
          <w:sz w:val="22"/>
          <w:szCs w:val="22"/>
          <w:lang w:val="nl-NL"/>
        </w:rPr>
        <w:t xml:space="preserve">(danwel ontbindingsprocedure) </w:t>
      </w:r>
      <w:r w:rsidRPr="00F14449">
        <w:rPr>
          <w:rFonts w:ascii="Arial" w:hAnsi="Arial" w:cs="Arial"/>
          <w:sz w:val="22"/>
          <w:szCs w:val="22"/>
          <w:lang w:val="nl-NL"/>
        </w:rPr>
        <w:t xml:space="preserve">vanaf het moment </w:t>
      </w:r>
      <w:r w:rsidR="00430FD5">
        <w:rPr>
          <w:rFonts w:ascii="Arial" w:hAnsi="Arial" w:cs="Arial"/>
          <w:sz w:val="22"/>
          <w:szCs w:val="22"/>
          <w:lang w:val="nl-NL"/>
        </w:rPr>
        <w:t>waarop het volledige verzoek om toestemming (danwel het verzoek om ontbinding) is ontvangen</w:t>
      </w:r>
      <w:r w:rsidRPr="00F14449">
        <w:rPr>
          <w:rFonts w:ascii="Arial" w:hAnsi="Arial" w:cs="Arial"/>
          <w:sz w:val="22"/>
          <w:szCs w:val="22"/>
          <w:lang w:val="nl-NL"/>
        </w:rPr>
        <w:t xml:space="preserve"> tot het moment van de vergunningverlening</w:t>
      </w:r>
      <w:r w:rsidR="00430FD5">
        <w:rPr>
          <w:rFonts w:ascii="Arial" w:hAnsi="Arial" w:cs="Arial"/>
          <w:sz w:val="22"/>
          <w:szCs w:val="22"/>
          <w:lang w:val="nl-NL"/>
        </w:rPr>
        <w:t xml:space="preserve"> (danwel de dagtekening van de ontbindingsbeslissing) </w:t>
      </w:r>
      <w:r w:rsidRPr="00F14449">
        <w:rPr>
          <w:rFonts w:ascii="Arial" w:hAnsi="Arial" w:cs="Arial"/>
          <w:sz w:val="22"/>
          <w:szCs w:val="22"/>
          <w:lang w:val="nl-NL"/>
        </w:rPr>
        <w:t>, met dien verstande dat de resterende termijn van opzegging tenminste één maand bedraagt.</w:t>
      </w:r>
    </w:p>
    <w:p w14:paraId="2B363AAB"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 xml:space="preserve">6. </w:t>
      </w:r>
      <w:r w:rsidRPr="00F14449">
        <w:rPr>
          <w:rFonts w:ascii="Arial" w:hAnsi="Arial" w:cs="Arial"/>
          <w:sz w:val="22"/>
          <w:szCs w:val="22"/>
          <w:lang w:val="nl-NL"/>
        </w:rPr>
        <w:tab/>
        <w:t>Ten aanzien van de medewerker</w:t>
      </w:r>
      <w:r w:rsidRPr="00F14449">
        <w:rPr>
          <w:rFonts w:ascii="Arial" w:hAnsi="Arial" w:cs="Arial"/>
          <w:i/>
          <w:sz w:val="22"/>
          <w:szCs w:val="22"/>
          <w:lang w:val="nl-NL"/>
        </w:rPr>
        <w:t xml:space="preserve">, </w:t>
      </w:r>
      <w:r w:rsidRPr="00F14449">
        <w:rPr>
          <w:rFonts w:ascii="Arial" w:hAnsi="Arial" w:cs="Arial"/>
          <w:sz w:val="22"/>
          <w:szCs w:val="22"/>
          <w:lang w:val="nl-NL"/>
        </w:rPr>
        <w:t>die op 31 december 1998 45 jaar of ouder was en voor wie op grond van artikel XXI van de Wet Flexibiliteit en Zekerheid (stb.300) op dat moment een langere opzegtermijn gold, blijft de oude opzegtermijn voor de werkgever van kracht voor zover en voor zolang deze langer is dan de in lid 2 bepaalde termijn.</w:t>
      </w:r>
    </w:p>
    <w:p w14:paraId="5A7582BE" w14:textId="77777777" w:rsidR="00FB7EC1" w:rsidRPr="00F14449" w:rsidRDefault="00FB7EC1" w:rsidP="007E3DF9">
      <w:pPr>
        <w:tabs>
          <w:tab w:val="center" w:pos="4513"/>
        </w:tabs>
        <w:rPr>
          <w:rFonts w:ascii="Arial" w:hAnsi="Arial" w:cs="Arial"/>
          <w:spacing w:val="-3"/>
          <w:sz w:val="22"/>
          <w:szCs w:val="22"/>
          <w:lang w:val="nl-NL"/>
        </w:rPr>
      </w:pPr>
    </w:p>
    <w:p w14:paraId="69259DF2" w14:textId="77777777" w:rsidR="006356FF" w:rsidRPr="00F14449" w:rsidRDefault="006356FF" w:rsidP="007E3DF9">
      <w:pPr>
        <w:tabs>
          <w:tab w:val="center" w:pos="4513"/>
        </w:tabs>
        <w:rPr>
          <w:rFonts w:ascii="Arial" w:hAnsi="Arial" w:cs="Arial"/>
          <w:spacing w:val="-3"/>
          <w:sz w:val="22"/>
          <w:szCs w:val="22"/>
          <w:lang w:val="nl-NL"/>
        </w:rPr>
      </w:pPr>
    </w:p>
    <w:p w14:paraId="63292E78"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8" w:name="_Toc176946853"/>
      <w:r w:rsidRPr="00F14449">
        <w:rPr>
          <w:rFonts w:ascii="Arial" w:hAnsi="Arial" w:cs="Arial"/>
          <w:sz w:val="22"/>
          <w:szCs w:val="22"/>
        </w:rPr>
        <w:t>Dienstrooster en arbeidsduur</w:t>
      </w:r>
      <w:bookmarkEnd w:id="8"/>
    </w:p>
    <w:p w14:paraId="3DE89E77" w14:textId="77777777" w:rsidR="006356FF" w:rsidRPr="00F14449" w:rsidRDefault="006356FF" w:rsidP="007E3DF9">
      <w:pPr>
        <w:ind w:left="709" w:hanging="709"/>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Bij de dagdienst vallen de lunchpauzes niet onder de werkuren. Bij de ploegendienst vallen de lunchpauzes wel onder de werkuren.</w:t>
      </w:r>
    </w:p>
    <w:p w14:paraId="20141226" w14:textId="77777777" w:rsidR="006356FF" w:rsidRPr="00F14449" w:rsidRDefault="006356FF" w:rsidP="007E3DF9">
      <w:pPr>
        <w:ind w:left="709" w:hanging="709"/>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Indien de werkzaamheden dit vereisen, zal de medewerker enige tijd voor aanvang en/of enige tijd na afloop van de diensttijd aanwezig dienen te zijn.</w:t>
      </w:r>
    </w:p>
    <w:p w14:paraId="3D090A41" w14:textId="77777777" w:rsidR="006356FF" w:rsidRPr="00F14449" w:rsidRDefault="006356FF" w:rsidP="007E3DF9">
      <w:pPr>
        <w:ind w:left="709" w:hanging="709"/>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De tijd die nodig is voor het overdragen van de werk</w:t>
      </w:r>
      <w:r w:rsidRPr="00F14449">
        <w:rPr>
          <w:rFonts w:ascii="Arial" w:hAnsi="Arial" w:cs="Arial"/>
          <w:sz w:val="22"/>
          <w:szCs w:val="22"/>
          <w:lang w:val="nl-NL"/>
        </w:rPr>
        <w:softHyphen/>
        <w:t>zaamheden, aansluitend voor of na de dienst komt niet voor overwerkver</w:t>
      </w:r>
      <w:r w:rsidRPr="00F14449">
        <w:rPr>
          <w:rFonts w:ascii="Arial" w:hAnsi="Arial" w:cs="Arial"/>
          <w:sz w:val="22"/>
          <w:szCs w:val="22"/>
          <w:lang w:val="nl-NL"/>
        </w:rPr>
        <w:softHyphen/>
        <w:t>goeding in aanmerking.</w:t>
      </w:r>
    </w:p>
    <w:p w14:paraId="1EDB4046" w14:textId="77777777" w:rsidR="006356FF" w:rsidRPr="00F14449" w:rsidRDefault="006356FF" w:rsidP="007E3DF9">
      <w:pPr>
        <w:ind w:left="709" w:hanging="709"/>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De fulltime aanstelling in dagdienst is gebaseerd op 5 diensten van 8 uur, exclusief lunchpauzes, per week. De werkuren en lunchpauzes worden in onderling overleg vastgesteld en liggen in de regel tussen 07.00 en 18.00 uur.</w:t>
      </w:r>
    </w:p>
    <w:p w14:paraId="5C3D7D0B" w14:textId="77777777" w:rsidR="006356FF" w:rsidRPr="00F14449" w:rsidRDefault="006356FF" w:rsidP="007E3DF9">
      <w:pPr>
        <w:ind w:left="709" w:hanging="709"/>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De fulltime aanstelling in ploegendienst is gebaseerd op 5 diensten van 8 uur, inclusief lunchpauzes, per week.</w:t>
      </w:r>
      <w:r w:rsidR="005810E5" w:rsidRPr="00F14449">
        <w:rPr>
          <w:rFonts w:ascii="Arial" w:hAnsi="Arial" w:cs="Arial"/>
          <w:sz w:val="22"/>
          <w:szCs w:val="22"/>
          <w:lang w:val="nl-NL"/>
        </w:rPr>
        <w:t xml:space="preserve"> </w:t>
      </w:r>
      <w:r w:rsidRPr="00F14449">
        <w:rPr>
          <w:rFonts w:ascii="Arial" w:hAnsi="Arial" w:cs="Arial"/>
          <w:sz w:val="22"/>
          <w:szCs w:val="22"/>
          <w:lang w:val="nl-NL"/>
        </w:rPr>
        <w:t>In de ploegendienst heeft men per dienst van 8 uur; 30 minuten lunchpauze en 15 minuten koffiepauze. De pauzes dienen glij</w:t>
      </w:r>
      <w:r w:rsidRPr="00F14449">
        <w:rPr>
          <w:rFonts w:ascii="Arial" w:hAnsi="Arial" w:cs="Arial"/>
          <w:sz w:val="22"/>
          <w:szCs w:val="22"/>
          <w:lang w:val="nl-NL"/>
        </w:rPr>
        <w:softHyphen/>
        <w:t>dend opgenomen te worden.</w:t>
      </w:r>
      <w:r w:rsidR="002A3F2D" w:rsidRPr="00F14449">
        <w:rPr>
          <w:rFonts w:ascii="Arial" w:hAnsi="Arial" w:cs="Arial"/>
          <w:sz w:val="22"/>
          <w:szCs w:val="22"/>
          <w:lang w:val="nl-NL"/>
        </w:rPr>
        <w:t xml:space="preserve"> Bij </w:t>
      </w:r>
      <w:r w:rsidR="002A3F2D" w:rsidRPr="00F14449">
        <w:rPr>
          <w:rFonts w:ascii="Arial" w:hAnsi="Arial" w:cs="Arial"/>
          <w:sz w:val="22"/>
          <w:szCs w:val="22"/>
          <w:lang w:val="nl-NL"/>
        </w:rPr>
        <w:lastRenderedPageBreak/>
        <w:t>een parttime aan</w:t>
      </w:r>
      <w:r w:rsidR="005810E5" w:rsidRPr="00F14449">
        <w:rPr>
          <w:rFonts w:ascii="Arial" w:hAnsi="Arial" w:cs="Arial"/>
          <w:sz w:val="22"/>
          <w:szCs w:val="22"/>
          <w:lang w:val="nl-NL"/>
        </w:rPr>
        <w:t>s</w:t>
      </w:r>
      <w:r w:rsidR="002A3F2D" w:rsidRPr="00F14449">
        <w:rPr>
          <w:rFonts w:ascii="Arial" w:hAnsi="Arial" w:cs="Arial"/>
          <w:sz w:val="22"/>
          <w:szCs w:val="22"/>
          <w:lang w:val="nl-NL"/>
        </w:rPr>
        <w:t>t</w:t>
      </w:r>
      <w:r w:rsidR="005810E5" w:rsidRPr="00F14449">
        <w:rPr>
          <w:rFonts w:ascii="Arial" w:hAnsi="Arial" w:cs="Arial"/>
          <w:sz w:val="22"/>
          <w:szCs w:val="22"/>
          <w:lang w:val="nl-NL"/>
        </w:rPr>
        <w:t>elling waarbij per dienst niet de volledige 8 uur worden gewerkt, zullen de pauzes naar rato worden opgenomen.</w:t>
      </w:r>
    </w:p>
    <w:p w14:paraId="3DF2F101" w14:textId="77777777" w:rsidR="006356FF" w:rsidRPr="00F14449" w:rsidRDefault="006356FF" w:rsidP="007E3DF9">
      <w:pPr>
        <w:ind w:left="709" w:hanging="709"/>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 xml:space="preserve">De aanvangstijden in ploegendienst zijn per vestiging, na overleg met de </w:t>
      </w:r>
      <w:r w:rsidR="002F269E" w:rsidRPr="00F14449">
        <w:rPr>
          <w:rFonts w:ascii="Arial" w:hAnsi="Arial" w:cs="Arial"/>
          <w:sz w:val="22"/>
          <w:szCs w:val="22"/>
          <w:lang w:val="nl-NL"/>
        </w:rPr>
        <w:t>onderdeel</w:t>
      </w:r>
      <w:r w:rsidR="00A4784D" w:rsidRPr="00F14449">
        <w:rPr>
          <w:rFonts w:ascii="Arial" w:hAnsi="Arial" w:cs="Arial"/>
          <w:sz w:val="22"/>
          <w:szCs w:val="22"/>
          <w:lang w:val="nl-NL"/>
        </w:rPr>
        <w:t>s</w:t>
      </w:r>
      <w:r w:rsidR="002F269E" w:rsidRPr="00F14449">
        <w:rPr>
          <w:rFonts w:ascii="Arial" w:hAnsi="Arial" w:cs="Arial"/>
          <w:sz w:val="22"/>
          <w:szCs w:val="22"/>
          <w:lang w:val="nl-NL"/>
        </w:rPr>
        <w:t>commissie</w:t>
      </w:r>
      <w:r w:rsidR="00835CEE" w:rsidRPr="00F14449">
        <w:rPr>
          <w:rFonts w:ascii="Arial" w:hAnsi="Arial" w:cs="Arial"/>
          <w:sz w:val="22"/>
          <w:szCs w:val="22"/>
          <w:lang w:val="nl-NL"/>
        </w:rPr>
        <w:t xml:space="preserve"> (OC)</w:t>
      </w:r>
      <w:r w:rsidRPr="00F14449">
        <w:rPr>
          <w:rFonts w:ascii="Arial" w:hAnsi="Arial" w:cs="Arial"/>
          <w:sz w:val="22"/>
          <w:szCs w:val="22"/>
          <w:lang w:val="nl-NL"/>
        </w:rPr>
        <w:t xml:space="preserve"> vastgelegd en liggen tussen:</w:t>
      </w:r>
    </w:p>
    <w:p w14:paraId="2C147D52" w14:textId="77777777" w:rsidR="006356FF" w:rsidRPr="00F14449" w:rsidRDefault="006356FF" w:rsidP="007E3DF9">
      <w:pPr>
        <w:ind w:firstLine="709"/>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ochtenddienst:</w:t>
      </w:r>
      <w:r w:rsidRPr="00F14449">
        <w:rPr>
          <w:rFonts w:ascii="Arial" w:hAnsi="Arial" w:cs="Arial"/>
          <w:sz w:val="22"/>
          <w:szCs w:val="22"/>
          <w:lang w:val="nl-NL"/>
        </w:rPr>
        <w:tab/>
        <w:t xml:space="preserve">06.00 - 08.00 uur </w:t>
      </w:r>
    </w:p>
    <w:p w14:paraId="291870FB"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w:t>
      </w:r>
      <w:r w:rsidRPr="00F14449">
        <w:rPr>
          <w:rFonts w:ascii="Arial" w:hAnsi="Arial" w:cs="Arial"/>
          <w:spacing w:val="-3"/>
          <w:sz w:val="22"/>
          <w:szCs w:val="22"/>
          <w:lang w:val="nl-NL"/>
        </w:rPr>
        <w:tab/>
        <w:t>middagdienst:</w:t>
      </w:r>
      <w:r w:rsidRPr="00F14449">
        <w:rPr>
          <w:rFonts w:ascii="Arial" w:hAnsi="Arial" w:cs="Arial"/>
          <w:spacing w:val="-3"/>
          <w:sz w:val="22"/>
          <w:szCs w:val="22"/>
          <w:lang w:val="nl-NL"/>
        </w:rPr>
        <w:tab/>
      </w:r>
      <w:r w:rsidRPr="00F14449">
        <w:rPr>
          <w:rFonts w:ascii="Arial" w:hAnsi="Arial" w:cs="Arial"/>
          <w:spacing w:val="-3"/>
          <w:sz w:val="22"/>
          <w:szCs w:val="22"/>
          <w:lang w:val="nl-NL"/>
        </w:rPr>
        <w:tab/>
        <w:t xml:space="preserve">14.00 - 16.00 uur </w:t>
      </w:r>
    </w:p>
    <w:p w14:paraId="29B31DE2" w14:textId="77777777" w:rsidR="00F007AA"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w:t>
      </w:r>
      <w:r w:rsidRPr="00F14449">
        <w:rPr>
          <w:rFonts w:ascii="Arial" w:hAnsi="Arial" w:cs="Arial"/>
          <w:spacing w:val="-3"/>
          <w:sz w:val="22"/>
          <w:szCs w:val="22"/>
          <w:lang w:val="nl-NL"/>
        </w:rPr>
        <w:tab/>
        <w:t>nachtdienst:</w:t>
      </w:r>
      <w:r w:rsidRPr="00F14449">
        <w:rPr>
          <w:rFonts w:ascii="Arial" w:hAnsi="Arial" w:cs="Arial"/>
          <w:spacing w:val="-3"/>
          <w:sz w:val="22"/>
          <w:szCs w:val="22"/>
          <w:lang w:val="nl-NL"/>
        </w:rPr>
        <w:tab/>
      </w:r>
      <w:r w:rsidRPr="00F14449">
        <w:rPr>
          <w:rFonts w:ascii="Arial" w:hAnsi="Arial" w:cs="Arial"/>
          <w:spacing w:val="-3"/>
          <w:sz w:val="22"/>
          <w:szCs w:val="22"/>
          <w:lang w:val="nl-NL"/>
        </w:rPr>
        <w:tab/>
        <w:t>22.00 - 00.00 uur</w:t>
      </w:r>
    </w:p>
    <w:p w14:paraId="578E32A1"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r>
      <w:r w:rsidRPr="00F14449">
        <w:rPr>
          <w:rFonts w:ascii="Arial" w:hAnsi="Arial" w:cs="Arial"/>
          <w:b/>
          <w:sz w:val="22"/>
          <w:szCs w:val="22"/>
          <w:lang w:val="nl-NL"/>
        </w:rPr>
        <w:t>2-ploegendienst</w:t>
      </w:r>
    </w:p>
    <w:p w14:paraId="053927EE"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Per week wordt, volgens een vastgesteld rooster van maandag t/m vrijdag, roulerend in een ochtend- en mid</w:t>
      </w:r>
      <w:r w:rsidRPr="00F14449">
        <w:rPr>
          <w:rFonts w:ascii="Arial" w:hAnsi="Arial" w:cs="Arial"/>
          <w:sz w:val="22"/>
          <w:szCs w:val="22"/>
          <w:lang w:val="nl-NL"/>
        </w:rPr>
        <w:softHyphen/>
        <w:t>dagdienst gewerkt.</w:t>
      </w:r>
    </w:p>
    <w:p w14:paraId="7CBD75FA" w14:textId="77777777" w:rsidR="006356FF" w:rsidRPr="00F14449" w:rsidRDefault="006356FF" w:rsidP="007E3DF9">
      <w:pPr>
        <w:rPr>
          <w:rFonts w:ascii="Arial" w:hAnsi="Arial" w:cs="Arial"/>
          <w:b/>
          <w:sz w:val="22"/>
          <w:szCs w:val="22"/>
          <w:lang w:val="nl-NL"/>
        </w:rPr>
      </w:pPr>
      <w:r w:rsidRPr="00F14449">
        <w:rPr>
          <w:rFonts w:ascii="Arial" w:hAnsi="Arial" w:cs="Arial"/>
          <w:sz w:val="22"/>
          <w:szCs w:val="22"/>
          <w:lang w:val="nl-NL"/>
        </w:rPr>
        <w:t>8.</w:t>
      </w:r>
      <w:r w:rsidRPr="00F14449">
        <w:rPr>
          <w:rFonts w:ascii="Arial" w:hAnsi="Arial" w:cs="Arial"/>
          <w:sz w:val="22"/>
          <w:szCs w:val="22"/>
          <w:lang w:val="nl-NL"/>
        </w:rPr>
        <w:tab/>
      </w:r>
      <w:r w:rsidRPr="00F14449">
        <w:rPr>
          <w:rFonts w:ascii="Arial" w:hAnsi="Arial" w:cs="Arial"/>
          <w:b/>
          <w:sz w:val="22"/>
          <w:szCs w:val="22"/>
          <w:lang w:val="nl-NL"/>
        </w:rPr>
        <w:t>3-ploegendienst</w:t>
      </w:r>
    </w:p>
    <w:p w14:paraId="0B63F195"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Per week wordt, volgens een vastgesteld rooster van maandag</w:t>
      </w:r>
      <w:r w:rsidRPr="00F14449">
        <w:rPr>
          <w:rFonts w:ascii="Arial" w:hAnsi="Arial" w:cs="Arial"/>
          <w:sz w:val="22"/>
          <w:szCs w:val="22"/>
          <w:lang w:val="nl-NL"/>
        </w:rPr>
        <w:softHyphen/>
        <w:t>mor</w:t>
      </w:r>
      <w:r w:rsidRPr="00F14449">
        <w:rPr>
          <w:rFonts w:ascii="Arial" w:hAnsi="Arial" w:cs="Arial"/>
          <w:sz w:val="22"/>
          <w:szCs w:val="22"/>
          <w:lang w:val="nl-NL"/>
        </w:rPr>
        <w:softHyphen/>
        <w:t>gen tot zaterdagmorgen, roulerend in een och</w:t>
      </w:r>
      <w:r w:rsidRPr="00F14449">
        <w:rPr>
          <w:rFonts w:ascii="Arial" w:hAnsi="Arial" w:cs="Arial"/>
          <w:sz w:val="22"/>
          <w:szCs w:val="22"/>
          <w:lang w:val="nl-NL"/>
        </w:rPr>
        <w:softHyphen/>
        <w:t>tend-, middag- en nachtdienst gewerkt.</w:t>
      </w:r>
    </w:p>
    <w:p w14:paraId="14379B0D"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9.</w:t>
      </w:r>
      <w:r w:rsidRPr="00F14449">
        <w:rPr>
          <w:rFonts w:ascii="Arial" w:hAnsi="Arial" w:cs="Arial"/>
          <w:sz w:val="22"/>
          <w:szCs w:val="22"/>
          <w:lang w:val="nl-NL"/>
        </w:rPr>
        <w:tab/>
      </w:r>
      <w:r w:rsidRPr="00F14449">
        <w:rPr>
          <w:rFonts w:ascii="Arial" w:hAnsi="Arial" w:cs="Arial"/>
          <w:b/>
          <w:sz w:val="22"/>
          <w:szCs w:val="22"/>
          <w:lang w:val="nl-NL"/>
        </w:rPr>
        <w:t>4-ploegendienst</w:t>
      </w:r>
    </w:p>
    <w:p w14:paraId="344404DC"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Gedurende de gehele week wordt, behoudens 1 weekend per 2 weken, volgens een vastgesteld rooster roulerend in een ochtend-, middag- en nachtdienst gewerkt.</w:t>
      </w:r>
      <w:r w:rsidR="00C72B67" w:rsidRPr="00F14449">
        <w:rPr>
          <w:rFonts w:ascii="Arial" w:hAnsi="Arial" w:cs="Arial"/>
          <w:sz w:val="22"/>
          <w:szCs w:val="22"/>
          <w:lang w:val="nl-NL"/>
        </w:rPr>
        <w:t xml:space="preserve"> </w:t>
      </w:r>
      <w:r w:rsidRPr="00F14449">
        <w:rPr>
          <w:rFonts w:ascii="Arial" w:hAnsi="Arial" w:cs="Arial"/>
          <w:sz w:val="22"/>
          <w:szCs w:val="22"/>
          <w:lang w:val="nl-NL"/>
        </w:rPr>
        <w:t>Volgens dit basisrooster werkt men gemiddeld 18 diensten per periode van 4 weken.</w:t>
      </w:r>
      <w:r w:rsidR="00C72B67" w:rsidRPr="00F14449">
        <w:rPr>
          <w:rFonts w:ascii="Arial" w:hAnsi="Arial" w:cs="Arial"/>
          <w:sz w:val="22"/>
          <w:szCs w:val="22"/>
          <w:lang w:val="nl-NL"/>
        </w:rPr>
        <w:t xml:space="preserve"> </w:t>
      </w:r>
      <w:r w:rsidRPr="00F14449">
        <w:rPr>
          <w:rFonts w:ascii="Arial" w:hAnsi="Arial" w:cs="Arial"/>
          <w:sz w:val="22"/>
          <w:szCs w:val="22"/>
          <w:lang w:val="nl-NL"/>
        </w:rPr>
        <w:t xml:space="preserve">Boven het basisrooster, maar niet vanaf zaterdag 12.00 uur tot maandag 07.00 uur, dient men een “terugkomdag of terugkomuren te maken”. </w:t>
      </w:r>
      <w:r w:rsidR="00835CEE" w:rsidRPr="00F14449">
        <w:rPr>
          <w:rFonts w:ascii="Arial" w:hAnsi="Arial" w:cs="Arial"/>
          <w:sz w:val="22"/>
          <w:szCs w:val="22"/>
          <w:lang w:val="nl-NL"/>
        </w:rPr>
        <w:t xml:space="preserve">Deze uren zijn reeds inbegrepen in de jaarlijkse arbeidsduur en worden niet </w:t>
      </w:r>
      <w:r w:rsidRPr="00F14449">
        <w:rPr>
          <w:rFonts w:ascii="Arial" w:hAnsi="Arial" w:cs="Arial"/>
          <w:sz w:val="22"/>
          <w:szCs w:val="22"/>
          <w:lang w:val="nl-NL"/>
        </w:rPr>
        <w:t>extra belo</w:t>
      </w:r>
      <w:r w:rsidR="00835CEE" w:rsidRPr="00F14449">
        <w:rPr>
          <w:rFonts w:ascii="Arial" w:hAnsi="Arial" w:cs="Arial"/>
          <w:sz w:val="22"/>
          <w:szCs w:val="22"/>
          <w:lang w:val="nl-NL"/>
        </w:rPr>
        <w:t>o</w:t>
      </w:r>
      <w:r w:rsidRPr="00F14449">
        <w:rPr>
          <w:rFonts w:ascii="Arial" w:hAnsi="Arial" w:cs="Arial"/>
          <w:sz w:val="22"/>
          <w:szCs w:val="22"/>
          <w:lang w:val="nl-NL"/>
        </w:rPr>
        <w:t>n</w:t>
      </w:r>
      <w:r w:rsidR="00835CEE" w:rsidRPr="00F14449">
        <w:rPr>
          <w:rFonts w:ascii="Arial" w:hAnsi="Arial" w:cs="Arial"/>
          <w:sz w:val="22"/>
          <w:szCs w:val="22"/>
          <w:lang w:val="nl-NL"/>
        </w:rPr>
        <w:t>d</w:t>
      </w:r>
      <w:r w:rsidRPr="00F14449">
        <w:rPr>
          <w:rFonts w:ascii="Arial" w:hAnsi="Arial" w:cs="Arial"/>
          <w:sz w:val="22"/>
          <w:szCs w:val="22"/>
          <w:lang w:val="nl-NL"/>
        </w:rPr>
        <w:t>. Per kalenderjaar is er één terugkomdag (8 uren). Het overgaan van een 4- naar een 3-ploegensysteem, met de daarbij behorende arbeidsvoorwaarden, blijft mogelijk.</w:t>
      </w:r>
    </w:p>
    <w:p w14:paraId="307B3C2C"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10.</w:t>
      </w:r>
      <w:r w:rsidRPr="00F14449">
        <w:rPr>
          <w:rFonts w:ascii="Arial" w:hAnsi="Arial" w:cs="Arial"/>
          <w:sz w:val="22"/>
          <w:szCs w:val="22"/>
          <w:lang w:val="nl-NL"/>
        </w:rPr>
        <w:tab/>
      </w:r>
      <w:r w:rsidRPr="00F14449">
        <w:rPr>
          <w:rFonts w:ascii="Arial" w:hAnsi="Arial" w:cs="Arial"/>
          <w:b/>
          <w:sz w:val="22"/>
          <w:szCs w:val="22"/>
          <w:lang w:val="nl-NL"/>
        </w:rPr>
        <w:t xml:space="preserve">4-ploegen plusrooster </w:t>
      </w:r>
    </w:p>
    <w:p w14:paraId="02C02C12"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Volgens een vastgesteld rooster wordt roulerend in een ochtend-, middag- en nachtdienst ge</w:t>
      </w:r>
      <w:r w:rsidRPr="00F14449">
        <w:rPr>
          <w:rFonts w:ascii="Arial" w:hAnsi="Arial" w:cs="Arial"/>
          <w:sz w:val="22"/>
          <w:szCs w:val="22"/>
          <w:lang w:val="nl-NL"/>
        </w:rPr>
        <w:softHyphen/>
        <w:t>werkt, waarbij in elke periode van 14 dagen gedurende 13 dagen geproduceerd wordt</w:t>
      </w:r>
      <w:r w:rsidR="00C72B67" w:rsidRPr="00F14449">
        <w:rPr>
          <w:rFonts w:ascii="Arial" w:hAnsi="Arial" w:cs="Arial"/>
          <w:sz w:val="22"/>
          <w:szCs w:val="22"/>
          <w:lang w:val="nl-NL"/>
        </w:rPr>
        <w:t>.</w:t>
      </w:r>
      <w:r w:rsidR="002A3F2D" w:rsidRPr="00F14449">
        <w:rPr>
          <w:rFonts w:ascii="Arial" w:hAnsi="Arial" w:cs="Arial"/>
          <w:sz w:val="22"/>
          <w:szCs w:val="22"/>
          <w:lang w:val="nl-NL"/>
        </w:rPr>
        <w:t xml:space="preserve"> </w:t>
      </w:r>
      <w:r w:rsidRPr="00F14449">
        <w:rPr>
          <w:rFonts w:ascii="Arial" w:hAnsi="Arial" w:cs="Arial"/>
          <w:sz w:val="22"/>
          <w:szCs w:val="22"/>
          <w:lang w:val="nl-NL"/>
        </w:rPr>
        <w:t xml:space="preserve">Vakantiedagen, terugkomdagen en feestdagen zullen gelijk zijn aan die van het standaard </w:t>
      </w:r>
      <w:r w:rsidR="002A3F2D" w:rsidRPr="00F14449">
        <w:rPr>
          <w:rFonts w:ascii="Arial" w:hAnsi="Arial" w:cs="Arial"/>
          <w:sz w:val="22"/>
          <w:szCs w:val="22"/>
          <w:lang w:val="nl-NL"/>
        </w:rPr>
        <w:br/>
      </w:r>
      <w:r w:rsidRPr="00F14449">
        <w:rPr>
          <w:rFonts w:ascii="Arial" w:hAnsi="Arial" w:cs="Arial"/>
          <w:sz w:val="22"/>
          <w:szCs w:val="22"/>
          <w:lang w:val="nl-NL"/>
        </w:rPr>
        <w:t xml:space="preserve">4-ploegenrooster dat in andere vestigingen wordt gedraaid. Per kalenderjaar dient het aantal werkelijk te werken diensten ook gelijk te zijn aan het 4-ploegenrooster. Om dat te bereiken wordt per kalenderjaar een aantal roostervrije dagen gegeven. De roostervrije dagen hebben dezelfde status als </w:t>
      </w:r>
      <w:r w:rsidR="000F156E" w:rsidRPr="00F14449">
        <w:rPr>
          <w:rFonts w:ascii="Arial" w:hAnsi="Arial" w:cs="Arial"/>
          <w:sz w:val="22"/>
          <w:szCs w:val="22"/>
          <w:lang w:val="nl-NL"/>
        </w:rPr>
        <w:t>ATV</w:t>
      </w:r>
      <w:r w:rsidR="00AA6551" w:rsidRPr="00F14449">
        <w:rPr>
          <w:rFonts w:ascii="Arial" w:hAnsi="Arial" w:cs="Arial"/>
          <w:sz w:val="22"/>
          <w:szCs w:val="22"/>
          <w:lang w:val="nl-NL"/>
        </w:rPr>
        <w:t>-dagen</w:t>
      </w:r>
      <w:r w:rsidRPr="00F14449">
        <w:rPr>
          <w:rFonts w:ascii="Arial" w:hAnsi="Arial" w:cs="Arial"/>
          <w:sz w:val="22"/>
          <w:szCs w:val="22"/>
          <w:lang w:val="nl-NL"/>
        </w:rPr>
        <w:t>. Ook voor dit rooster geldt dat het overgaan van een 4- naar een 3-ploegensysteem, met de daarbij behorende arbeidsvoorwaarden, mogelijk blijft.</w:t>
      </w:r>
    </w:p>
    <w:p w14:paraId="216757FA"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11.</w:t>
      </w:r>
      <w:r w:rsidRPr="00F14449">
        <w:rPr>
          <w:rFonts w:ascii="Arial" w:hAnsi="Arial" w:cs="Arial"/>
          <w:sz w:val="22"/>
          <w:szCs w:val="22"/>
          <w:lang w:val="nl-NL"/>
        </w:rPr>
        <w:tab/>
      </w:r>
      <w:r w:rsidRPr="00F14449">
        <w:rPr>
          <w:rFonts w:ascii="Arial" w:hAnsi="Arial" w:cs="Arial"/>
          <w:b/>
          <w:sz w:val="22"/>
          <w:szCs w:val="22"/>
          <w:lang w:val="nl-NL"/>
        </w:rPr>
        <w:t xml:space="preserve">Aangepast 4-ploegen voor zondag gewetensbezwaarden </w:t>
      </w:r>
    </w:p>
    <w:p w14:paraId="14A6D676"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 xml:space="preserve">Dit rooster is van toepassing </w:t>
      </w:r>
      <w:r w:rsidR="00835CEE" w:rsidRPr="00F14449">
        <w:rPr>
          <w:rFonts w:ascii="Arial" w:hAnsi="Arial" w:cs="Arial"/>
          <w:sz w:val="22"/>
          <w:szCs w:val="22"/>
          <w:lang w:val="nl-NL"/>
        </w:rPr>
        <w:t>op</w:t>
      </w:r>
      <w:r w:rsidRPr="00F14449">
        <w:rPr>
          <w:rFonts w:ascii="Arial" w:hAnsi="Arial" w:cs="Arial"/>
          <w:sz w:val="22"/>
          <w:szCs w:val="22"/>
          <w:lang w:val="nl-NL"/>
        </w:rPr>
        <w:t xml:space="preserve"> degenen in 4-ploegendienst die thans uit geloofsovertuiging vrijstelling hebben van de verplichting om op zondag te werken. Het 4-ploegenpakket is van toepassing, waarbij men 19 diensten in plaats van 18 diensten per 4 weken werkt. De diensten die men niet op zondag werkt worden op een ander moment ingehaald.</w:t>
      </w:r>
    </w:p>
    <w:p w14:paraId="5F7E1FAB" w14:textId="77777777" w:rsidR="006356FF" w:rsidRPr="00F14449" w:rsidRDefault="006356FF" w:rsidP="007E3DF9">
      <w:pPr>
        <w:rPr>
          <w:rFonts w:ascii="Arial" w:hAnsi="Arial" w:cs="Arial"/>
          <w:b/>
          <w:sz w:val="22"/>
          <w:szCs w:val="22"/>
          <w:lang w:val="nl-NL"/>
        </w:rPr>
      </w:pPr>
      <w:r w:rsidRPr="00F14449">
        <w:rPr>
          <w:rFonts w:ascii="Arial" w:hAnsi="Arial" w:cs="Arial"/>
          <w:sz w:val="22"/>
          <w:szCs w:val="22"/>
          <w:lang w:val="nl-NL"/>
        </w:rPr>
        <w:t>12.</w:t>
      </w:r>
      <w:r w:rsidRPr="00F14449">
        <w:rPr>
          <w:rFonts w:ascii="Arial" w:hAnsi="Arial" w:cs="Arial"/>
          <w:sz w:val="22"/>
          <w:szCs w:val="22"/>
          <w:lang w:val="nl-NL"/>
        </w:rPr>
        <w:tab/>
      </w:r>
      <w:r w:rsidRPr="00F14449">
        <w:rPr>
          <w:rFonts w:ascii="Arial" w:hAnsi="Arial" w:cs="Arial"/>
          <w:b/>
          <w:sz w:val="22"/>
          <w:szCs w:val="22"/>
          <w:lang w:val="nl-NL"/>
        </w:rPr>
        <w:t>5-ploegendienst</w:t>
      </w:r>
    </w:p>
    <w:p w14:paraId="0491C2CF"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Gedurende de gehele week wordt, volgens een vastgesteld roos</w:t>
      </w:r>
      <w:r w:rsidRPr="00F14449">
        <w:rPr>
          <w:rFonts w:ascii="Arial" w:hAnsi="Arial" w:cs="Arial"/>
          <w:sz w:val="22"/>
          <w:szCs w:val="22"/>
          <w:lang w:val="nl-NL"/>
        </w:rPr>
        <w:softHyphen/>
        <w:t xml:space="preserve">ter, roulerend in een </w:t>
      </w:r>
    </w:p>
    <w:p w14:paraId="66EB30F3"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 xml:space="preserve">ochtend-, middag- en nachtdienst gewerkt. Volgens dit basisrooster werkt men gemiddeld 16,8 diensten per periode van 4 weken. Boven het basisrooster, maar niet vanaf zaterdag 12.00 uur tot maandag 07.00 uur, dient men “terugkomdagen of terugkomuren te maken”. </w:t>
      </w:r>
      <w:r w:rsidR="00835CEE" w:rsidRPr="00F14449">
        <w:rPr>
          <w:rFonts w:ascii="Arial" w:hAnsi="Arial" w:cs="Arial"/>
          <w:sz w:val="22"/>
          <w:szCs w:val="22"/>
          <w:lang w:val="nl-NL"/>
        </w:rPr>
        <w:t>Deze uren zijn reeds inbegrepen in de jaarlijkse arbeidsduur en worden niet extra beloond.</w:t>
      </w:r>
      <w:r w:rsidR="00EF728B" w:rsidRPr="00F14449">
        <w:rPr>
          <w:rFonts w:ascii="Arial" w:hAnsi="Arial" w:cs="Arial"/>
          <w:sz w:val="22"/>
          <w:szCs w:val="22"/>
          <w:lang w:val="nl-NL"/>
        </w:rPr>
        <w:t xml:space="preserve"> </w:t>
      </w:r>
      <w:r w:rsidRPr="00F14449">
        <w:rPr>
          <w:rFonts w:ascii="Arial" w:hAnsi="Arial" w:cs="Arial"/>
          <w:sz w:val="22"/>
          <w:szCs w:val="22"/>
          <w:lang w:val="nl-NL"/>
        </w:rPr>
        <w:t>Voor deze terugkomdagen of terugkomuren ontvangt men geen extra beloning. Per kalenderjaar zijn er acht terugkomdagen (64 uur).</w:t>
      </w:r>
    </w:p>
    <w:p w14:paraId="67C1CB7E"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13.</w:t>
      </w:r>
      <w:r w:rsidRPr="00F14449">
        <w:rPr>
          <w:rFonts w:ascii="Arial" w:hAnsi="Arial" w:cs="Arial"/>
          <w:sz w:val="22"/>
          <w:szCs w:val="22"/>
          <w:lang w:val="nl-NL"/>
        </w:rPr>
        <w:tab/>
      </w:r>
      <w:r w:rsidRPr="00F14449">
        <w:rPr>
          <w:rFonts w:ascii="Arial" w:hAnsi="Arial" w:cs="Arial"/>
          <w:b/>
          <w:sz w:val="22"/>
          <w:szCs w:val="22"/>
          <w:lang w:val="nl-NL"/>
        </w:rPr>
        <w:t>Weekendrooster Maintenance</w:t>
      </w:r>
    </w:p>
    <w:p w14:paraId="10A88C39"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Door een deel van de medewerkers van de afdeling Maintenance kan, volgens een vastgesteld roos</w:t>
      </w:r>
      <w:r w:rsidRPr="00F14449">
        <w:rPr>
          <w:rFonts w:ascii="Arial" w:hAnsi="Arial" w:cs="Arial"/>
          <w:sz w:val="22"/>
          <w:szCs w:val="22"/>
          <w:lang w:val="nl-NL"/>
        </w:rPr>
        <w:softHyphen/>
        <w:t xml:space="preserve">ter, roulerend in dagdienst gedurende de gehele week worden gewerkt. </w:t>
      </w:r>
    </w:p>
    <w:p w14:paraId="2D182C51"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 xml:space="preserve">Volgens dit basisrooster werkt men gemiddeld per periode van 4 weken; 2 diensten op zaterdag, 2 diensten op zondag en 16 diensten op “doordeweekse” dagen. </w:t>
      </w:r>
    </w:p>
    <w:p w14:paraId="1368EF74"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14.</w:t>
      </w:r>
      <w:r w:rsidRPr="00F14449">
        <w:rPr>
          <w:rFonts w:ascii="Arial" w:hAnsi="Arial" w:cs="Arial"/>
          <w:spacing w:val="-3"/>
          <w:sz w:val="22"/>
          <w:szCs w:val="22"/>
          <w:lang w:val="nl-NL"/>
        </w:rPr>
        <w:tab/>
      </w:r>
      <w:r w:rsidRPr="00F14449">
        <w:rPr>
          <w:rFonts w:ascii="Arial" w:hAnsi="Arial" w:cs="Arial"/>
          <w:b/>
          <w:spacing w:val="-3"/>
          <w:sz w:val="22"/>
          <w:szCs w:val="22"/>
          <w:lang w:val="nl-NL"/>
        </w:rPr>
        <w:t>Gemiddelde werkweek</w:t>
      </w:r>
    </w:p>
    <w:p w14:paraId="3BB6E851" w14:textId="77777777" w:rsidR="006356FF" w:rsidRPr="00F14449" w:rsidRDefault="006356FF" w:rsidP="007E3DF9">
      <w:pPr>
        <w:ind w:left="720"/>
        <w:rPr>
          <w:rFonts w:ascii="Arial" w:hAnsi="Arial" w:cs="Arial"/>
          <w:spacing w:val="-3"/>
          <w:sz w:val="22"/>
          <w:szCs w:val="22"/>
          <w:lang w:val="nl-NL"/>
        </w:rPr>
      </w:pPr>
      <w:r w:rsidRPr="00F14449">
        <w:rPr>
          <w:rFonts w:ascii="Arial" w:hAnsi="Arial" w:cs="Arial"/>
          <w:spacing w:val="-3"/>
          <w:sz w:val="22"/>
          <w:szCs w:val="22"/>
          <w:lang w:val="nl-NL"/>
        </w:rPr>
        <w:t xml:space="preserve">Indien rekening gehouden wordt met het gemiddeld aantal diensten, de lunchpauzes en de arbeidstijdverkorting (ATV) heeft men </w:t>
      </w:r>
      <w:r w:rsidR="005810E5" w:rsidRPr="00F14449">
        <w:rPr>
          <w:rFonts w:ascii="Arial" w:hAnsi="Arial" w:cs="Arial"/>
          <w:spacing w:val="-3"/>
          <w:sz w:val="22"/>
          <w:szCs w:val="22"/>
          <w:lang w:val="nl-NL"/>
        </w:rPr>
        <w:t xml:space="preserve">bij een fulltime aanstelling </w:t>
      </w:r>
      <w:r w:rsidRPr="00F14449">
        <w:rPr>
          <w:rFonts w:ascii="Arial" w:hAnsi="Arial" w:cs="Arial"/>
          <w:spacing w:val="-3"/>
          <w:sz w:val="22"/>
          <w:szCs w:val="22"/>
          <w:lang w:val="nl-NL"/>
        </w:rPr>
        <w:t xml:space="preserve">een zogeheten netto-effectieve werkweek van: </w:t>
      </w:r>
    </w:p>
    <w:p w14:paraId="72FB4796"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w:t>
      </w:r>
      <w:r w:rsidRPr="00F14449">
        <w:rPr>
          <w:rFonts w:ascii="Arial" w:hAnsi="Arial" w:cs="Arial"/>
          <w:spacing w:val="-3"/>
          <w:sz w:val="22"/>
          <w:szCs w:val="22"/>
          <w:lang w:val="nl-NL"/>
        </w:rPr>
        <w:tab/>
        <w:t xml:space="preserve">in dag- twee- en drieploegendienst: </w:t>
      </w:r>
      <w:r w:rsidRPr="00F14449">
        <w:rPr>
          <w:rFonts w:ascii="Arial" w:hAnsi="Arial" w:cs="Arial"/>
          <w:spacing w:val="-3"/>
          <w:sz w:val="22"/>
          <w:szCs w:val="22"/>
          <w:lang w:val="nl-NL"/>
        </w:rPr>
        <w:tab/>
        <w:t>van 38,61 uur</w:t>
      </w:r>
    </w:p>
    <w:p w14:paraId="2CF62F5E"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w:t>
      </w:r>
      <w:r w:rsidRPr="00F14449">
        <w:rPr>
          <w:rFonts w:ascii="Arial" w:hAnsi="Arial" w:cs="Arial"/>
          <w:spacing w:val="-3"/>
          <w:sz w:val="22"/>
          <w:szCs w:val="22"/>
          <w:lang w:val="nl-NL"/>
        </w:rPr>
        <w:tab/>
        <w:t>in vierploegendienst:</w:t>
      </w:r>
      <w:r w:rsidRPr="00F14449">
        <w:rPr>
          <w:rFonts w:ascii="Arial" w:hAnsi="Arial" w:cs="Arial"/>
          <w:spacing w:val="-3"/>
          <w:sz w:val="22"/>
          <w:szCs w:val="22"/>
          <w:lang w:val="nl-NL"/>
        </w:rPr>
        <w:tab/>
      </w:r>
      <w:r w:rsidRPr="00F14449">
        <w:rPr>
          <w:rFonts w:ascii="Arial" w:hAnsi="Arial" w:cs="Arial"/>
          <w:spacing w:val="-3"/>
          <w:sz w:val="22"/>
          <w:szCs w:val="22"/>
          <w:lang w:val="nl-NL"/>
        </w:rPr>
        <w:tab/>
      </w:r>
      <w:r w:rsidRPr="00F14449">
        <w:rPr>
          <w:rFonts w:ascii="Arial" w:hAnsi="Arial" w:cs="Arial"/>
          <w:spacing w:val="-3"/>
          <w:sz w:val="22"/>
          <w:szCs w:val="22"/>
          <w:lang w:val="nl-NL"/>
        </w:rPr>
        <w:tab/>
        <w:t>van 33,89 uur</w:t>
      </w:r>
    </w:p>
    <w:p w14:paraId="7B83F5F2" w14:textId="77777777" w:rsidR="006356FF" w:rsidRPr="00F14449" w:rsidRDefault="006356FF" w:rsidP="007E3DF9">
      <w:pPr>
        <w:rPr>
          <w:rFonts w:ascii="Arial" w:hAnsi="Arial" w:cs="Arial"/>
          <w:sz w:val="22"/>
          <w:szCs w:val="22"/>
          <w:lang w:val="nl-NL"/>
        </w:rPr>
      </w:pPr>
      <w:r w:rsidRPr="00F14449">
        <w:rPr>
          <w:rFonts w:ascii="Arial" w:hAnsi="Arial" w:cs="Arial"/>
          <w:spacing w:val="-3"/>
          <w:sz w:val="22"/>
          <w:szCs w:val="22"/>
          <w:lang w:val="nl-NL"/>
        </w:rPr>
        <w:tab/>
        <w:t>-</w:t>
      </w:r>
      <w:r w:rsidRPr="00F14449">
        <w:rPr>
          <w:rFonts w:ascii="Arial" w:hAnsi="Arial" w:cs="Arial"/>
          <w:spacing w:val="-3"/>
          <w:sz w:val="22"/>
          <w:szCs w:val="22"/>
          <w:lang w:val="nl-NL"/>
        </w:rPr>
        <w:tab/>
        <w:t>in vijfploegendienst:</w:t>
      </w:r>
      <w:r w:rsidRPr="00F14449">
        <w:rPr>
          <w:rFonts w:ascii="Arial" w:hAnsi="Arial" w:cs="Arial"/>
          <w:spacing w:val="-3"/>
          <w:sz w:val="22"/>
          <w:szCs w:val="22"/>
          <w:lang w:val="nl-NL"/>
        </w:rPr>
        <w:tab/>
      </w:r>
      <w:r w:rsidRPr="00F14449">
        <w:rPr>
          <w:rFonts w:ascii="Arial" w:hAnsi="Arial" w:cs="Arial"/>
          <w:spacing w:val="-3"/>
          <w:sz w:val="22"/>
          <w:szCs w:val="22"/>
          <w:lang w:val="nl-NL"/>
        </w:rPr>
        <w:tab/>
        <w:t xml:space="preserve"> </w:t>
      </w:r>
      <w:r w:rsidRPr="00F14449">
        <w:rPr>
          <w:rFonts w:ascii="Arial" w:hAnsi="Arial" w:cs="Arial"/>
          <w:spacing w:val="-3"/>
          <w:sz w:val="22"/>
          <w:szCs w:val="22"/>
          <w:lang w:val="nl-NL"/>
        </w:rPr>
        <w:tab/>
        <w:t>van 32,65 uur</w:t>
      </w:r>
    </w:p>
    <w:p w14:paraId="107F4C17" w14:textId="77777777" w:rsidR="006356FF" w:rsidRPr="00F14449" w:rsidRDefault="006356FF" w:rsidP="003D749E">
      <w:pPr>
        <w:numPr>
          <w:ilvl w:val="0"/>
          <w:numId w:val="9"/>
        </w:numPr>
        <w:rPr>
          <w:rFonts w:ascii="Arial" w:hAnsi="Arial" w:cs="Arial"/>
          <w:sz w:val="22"/>
          <w:szCs w:val="22"/>
          <w:lang w:val="nl-NL"/>
        </w:rPr>
      </w:pPr>
      <w:r w:rsidRPr="00F14449">
        <w:rPr>
          <w:rFonts w:ascii="Arial" w:hAnsi="Arial" w:cs="Arial"/>
          <w:spacing w:val="-3"/>
          <w:sz w:val="22"/>
          <w:szCs w:val="22"/>
          <w:lang w:val="nl-NL"/>
        </w:rPr>
        <w:lastRenderedPageBreak/>
        <w:t>A</w:t>
      </w:r>
      <w:r w:rsidRPr="00F14449">
        <w:rPr>
          <w:rFonts w:ascii="Arial" w:hAnsi="Arial" w:cs="Arial"/>
          <w:sz w:val="22"/>
          <w:szCs w:val="22"/>
          <w:lang w:val="nl-NL"/>
        </w:rPr>
        <w:t xml:space="preserve">ls uitgangspunt voor deze CAO geldt de </w:t>
      </w:r>
      <w:r w:rsidRPr="00F14449">
        <w:rPr>
          <w:rFonts w:ascii="Arial" w:hAnsi="Arial" w:cs="Arial"/>
          <w:spacing w:val="-3"/>
          <w:sz w:val="22"/>
          <w:szCs w:val="22"/>
          <w:lang w:val="nl-NL"/>
        </w:rPr>
        <w:t>arbeidstijdenwet (ATW),</w:t>
      </w:r>
      <w:r w:rsidRPr="00F14449">
        <w:rPr>
          <w:rFonts w:ascii="Arial" w:hAnsi="Arial" w:cs="Arial"/>
          <w:sz w:val="22"/>
          <w:szCs w:val="22"/>
          <w:lang w:val="nl-NL"/>
        </w:rPr>
        <w:t xml:space="preserve"> Indien werkgever bestaande roosters wil wijzigen zal daartoe overleg conform de WOR plaatsvinden. Indien een wijzigingsvoorstel afwijkt van de in CAO gegeven kaders, zal invoering van het wijzigingsvoorstel slechts in overleg met de vakbonden plaatsvinden.</w:t>
      </w:r>
    </w:p>
    <w:p w14:paraId="7E96B58A" w14:textId="77777777" w:rsidR="006356FF" w:rsidRPr="00F14449" w:rsidRDefault="006356FF" w:rsidP="003D749E">
      <w:pPr>
        <w:numPr>
          <w:ilvl w:val="0"/>
          <w:numId w:val="9"/>
        </w:numPr>
        <w:rPr>
          <w:rFonts w:ascii="Arial" w:hAnsi="Arial" w:cs="Arial"/>
          <w:spacing w:val="-3"/>
          <w:sz w:val="22"/>
          <w:szCs w:val="22"/>
          <w:lang w:val="nl-NL"/>
        </w:rPr>
      </w:pPr>
      <w:r w:rsidRPr="00F14449">
        <w:rPr>
          <w:rFonts w:ascii="Arial" w:hAnsi="Arial" w:cs="Arial"/>
          <w:spacing w:val="-3"/>
          <w:sz w:val="22"/>
          <w:szCs w:val="22"/>
          <w:lang w:val="nl-NL"/>
        </w:rPr>
        <w:t>De individuele roosters dienen minimaal een week, maar zo mogelijk twee weken van tevoren bekend te zijn.</w:t>
      </w:r>
    </w:p>
    <w:p w14:paraId="76BF6F42" w14:textId="77777777" w:rsidR="00AE0A65" w:rsidRPr="00F14449" w:rsidRDefault="00AE0A65" w:rsidP="003D749E">
      <w:pPr>
        <w:numPr>
          <w:ilvl w:val="0"/>
          <w:numId w:val="9"/>
        </w:numPr>
        <w:rPr>
          <w:rFonts w:ascii="Arial" w:hAnsi="Arial" w:cs="Arial"/>
          <w:spacing w:val="-3"/>
          <w:sz w:val="22"/>
          <w:szCs w:val="22"/>
          <w:lang w:val="nl-NL"/>
        </w:rPr>
      </w:pPr>
      <w:r w:rsidRPr="00F14449">
        <w:rPr>
          <w:rFonts w:ascii="Arial" w:hAnsi="Arial" w:cs="Arial"/>
          <w:b/>
          <w:bCs/>
          <w:sz w:val="22"/>
          <w:szCs w:val="22"/>
          <w:lang w:val="nl-NL"/>
        </w:rPr>
        <w:t>Vrijstelling van zondagsarbeid</w:t>
      </w:r>
    </w:p>
    <w:p w14:paraId="291C2832" w14:textId="77777777" w:rsidR="00AE0A65" w:rsidRPr="00F14449" w:rsidRDefault="00AE0A65" w:rsidP="007E3DF9">
      <w:pPr>
        <w:ind w:left="720"/>
        <w:rPr>
          <w:rFonts w:ascii="Arial" w:hAnsi="Arial" w:cs="Arial"/>
          <w:spacing w:val="-3"/>
          <w:sz w:val="22"/>
          <w:szCs w:val="22"/>
          <w:lang w:val="nl-NL"/>
        </w:rPr>
      </w:pPr>
      <w:r w:rsidRPr="00F14449">
        <w:rPr>
          <w:rFonts w:ascii="Arial" w:hAnsi="Arial" w:cs="Arial"/>
          <w:spacing w:val="-3"/>
          <w:sz w:val="22"/>
          <w:szCs w:val="22"/>
          <w:lang w:val="nl-NL"/>
        </w:rPr>
        <w:t>Er wordt niet getornd aan de vrijstelling van zondagsarbeid, die een aantal medewerkers nu hebben.</w:t>
      </w:r>
    </w:p>
    <w:p w14:paraId="383ECB53" w14:textId="77777777" w:rsidR="00B75F23" w:rsidRPr="00F14449" w:rsidRDefault="00B75F23"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18.</w:t>
      </w:r>
      <w:r w:rsidRPr="00F14449">
        <w:rPr>
          <w:rFonts w:ascii="Arial" w:hAnsi="Arial" w:cs="Arial"/>
          <w:spacing w:val="-3"/>
          <w:sz w:val="22"/>
          <w:szCs w:val="22"/>
          <w:lang w:val="nl-NL"/>
        </w:rPr>
        <w:tab/>
      </w:r>
      <w:r w:rsidRPr="00F14449">
        <w:rPr>
          <w:rFonts w:ascii="Arial" w:hAnsi="Arial" w:cs="Arial"/>
          <w:sz w:val="22"/>
          <w:szCs w:val="22"/>
          <w:lang w:val="nl-NL"/>
        </w:rPr>
        <w:t xml:space="preserve">Door LWM aangewezen medewerkers die deelnemen aan de gestructureerde werkoverdracht krijgen hiervoor compensatie in de vorm van 2 dagen </w:t>
      </w:r>
      <w:r w:rsidR="00EC4C41" w:rsidRPr="00F14449">
        <w:rPr>
          <w:rFonts w:ascii="Arial" w:hAnsi="Arial" w:cs="Arial"/>
          <w:sz w:val="22"/>
          <w:szCs w:val="22"/>
          <w:lang w:val="nl-NL"/>
        </w:rPr>
        <w:t xml:space="preserve">(16 uur) </w:t>
      </w:r>
      <w:r w:rsidRPr="00F14449">
        <w:rPr>
          <w:rFonts w:ascii="Arial" w:hAnsi="Arial" w:cs="Arial"/>
          <w:sz w:val="22"/>
          <w:szCs w:val="22"/>
          <w:lang w:val="nl-NL"/>
        </w:rPr>
        <w:t>extra verlof op jaarbasis. Dit verlof zal naar rato worden toegekend afhankelijk van start of beëindiging van deelname aan de bijgewoonde werkoverdracht(en). De dagen worden door LWM aangewezen om op een specifiek moment, buiten de schoolvakanties om, op te nemen. Leidinggevenden komen niet voor compensatie in aanmerking omdat dit reeds onderdeel is van hun arbeidsvoorwaardenpakket.</w:t>
      </w:r>
    </w:p>
    <w:p w14:paraId="5C0AFBBA" w14:textId="77777777" w:rsidR="00C72B67" w:rsidRPr="00F14449" w:rsidRDefault="00C72B67" w:rsidP="007E3DF9">
      <w:pPr>
        <w:tabs>
          <w:tab w:val="center" w:pos="4513"/>
        </w:tabs>
        <w:rPr>
          <w:rFonts w:ascii="Arial" w:hAnsi="Arial" w:cs="Arial"/>
          <w:bCs/>
          <w:spacing w:val="-3"/>
          <w:sz w:val="22"/>
          <w:szCs w:val="22"/>
          <w:lang w:val="nl-NL"/>
        </w:rPr>
      </w:pPr>
    </w:p>
    <w:p w14:paraId="2C6800D6" w14:textId="77777777" w:rsidR="006356FF" w:rsidRPr="00F14449" w:rsidRDefault="006356FF" w:rsidP="007E3DF9">
      <w:pPr>
        <w:tabs>
          <w:tab w:val="center" w:pos="4513"/>
        </w:tabs>
        <w:rPr>
          <w:rFonts w:ascii="Arial" w:hAnsi="Arial" w:cs="Arial"/>
          <w:b/>
          <w:spacing w:val="-3"/>
          <w:sz w:val="22"/>
          <w:szCs w:val="22"/>
          <w:lang w:val="nl-NL"/>
        </w:rPr>
      </w:pPr>
    </w:p>
    <w:p w14:paraId="2CF4EBA8" w14:textId="77777777" w:rsidR="006356FF" w:rsidRPr="00F14449" w:rsidRDefault="002A3F2D" w:rsidP="007E3DF9">
      <w:pPr>
        <w:pStyle w:val="Artikelkop"/>
        <w:tabs>
          <w:tab w:val="clear" w:pos="4800"/>
          <w:tab w:val="num" w:pos="1320"/>
        </w:tabs>
        <w:ind w:left="0" w:firstLine="0"/>
        <w:jc w:val="left"/>
        <w:rPr>
          <w:rFonts w:ascii="Arial" w:hAnsi="Arial" w:cs="Arial"/>
          <w:sz w:val="22"/>
          <w:szCs w:val="22"/>
        </w:rPr>
      </w:pPr>
      <w:bookmarkStart w:id="9" w:name="_Toc176946854"/>
      <w:r w:rsidRPr="00F14449">
        <w:rPr>
          <w:rFonts w:ascii="Arial" w:hAnsi="Arial" w:cs="Arial"/>
          <w:sz w:val="22"/>
          <w:szCs w:val="22"/>
        </w:rPr>
        <w:t>Salaris</w:t>
      </w:r>
      <w:r w:rsidR="006356FF" w:rsidRPr="00F14449">
        <w:rPr>
          <w:rFonts w:ascii="Arial" w:hAnsi="Arial" w:cs="Arial"/>
          <w:sz w:val="22"/>
          <w:szCs w:val="22"/>
        </w:rPr>
        <w:t>inschalingen en aanpassingen</w:t>
      </w:r>
      <w:bookmarkEnd w:id="9"/>
    </w:p>
    <w:p w14:paraId="4B0164A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 xml:space="preserve">De arbeidsduur en het basissalaris </w:t>
      </w:r>
      <w:r w:rsidR="002031F0" w:rsidRPr="00F14449">
        <w:rPr>
          <w:rFonts w:ascii="Arial" w:hAnsi="Arial" w:cs="Arial"/>
          <w:sz w:val="22"/>
          <w:szCs w:val="22"/>
          <w:lang w:val="nl-NL"/>
        </w:rPr>
        <w:t xml:space="preserve">(zie bijlage II) </w:t>
      </w:r>
      <w:r w:rsidRPr="00F14449">
        <w:rPr>
          <w:rFonts w:ascii="Arial" w:hAnsi="Arial" w:cs="Arial"/>
          <w:sz w:val="22"/>
          <w:szCs w:val="22"/>
          <w:lang w:val="nl-NL"/>
        </w:rPr>
        <w:t>van een fulltime aanstelling bij dagdienst is gebaseerd op 160 uur per periode en bij ploegendienst op 152 uur per periode.</w:t>
      </w:r>
    </w:p>
    <w:p w14:paraId="0F7FEFC2"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 xml:space="preserve">2. </w:t>
      </w:r>
      <w:r w:rsidRPr="00F14449">
        <w:rPr>
          <w:rFonts w:ascii="Arial" w:hAnsi="Arial" w:cs="Arial"/>
          <w:sz w:val="22"/>
          <w:szCs w:val="22"/>
          <w:lang w:val="nl-NL"/>
        </w:rPr>
        <w:tab/>
        <w:t>Uitbetaling van het salaris vindt plaats in de derde week van de periode van 4 weken, uiterlijk per de laatste vrijdag van de periode op de bankreke</w:t>
      </w:r>
      <w:r w:rsidRPr="00F14449">
        <w:rPr>
          <w:rFonts w:ascii="Arial" w:hAnsi="Arial" w:cs="Arial"/>
          <w:sz w:val="22"/>
          <w:szCs w:val="22"/>
          <w:lang w:val="nl-NL"/>
        </w:rPr>
        <w:softHyphen/>
        <w:t>ning van de medewerker.</w:t>
      </w:r>
    </w:p>
    <w:p w14:paraId="3A1D8DB7"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Afhankelijk van de functie</w:t>
      </w:r>
      <w:r w:rsidR="002031F0" w:rsidRPr="00F14449">
        <w:rPr>
          <w:rFonts w:ascii="Arial" w:hAnsi="Arial" w:cs="Arial"/>
          <w:sz w:val="22"/>
          <w:szCs w:val="22"/>
          <w:lang w:val="nl-NL"/>
        </w:rPr>
        <w:t xml:space="preserve"> (zie bijlage I Functielijst)</w:t>
      </w:r>
      <w:r w:rsidRPr="00F14449">
        <w:rPr>
          <w:rFonts w:ascii="Arial" w:hAnsi="Arial" w:cs="Arial"/>
          <w:sz w:val="22"/>
          <w:szCs w:val="22"/>
          <w:lang w:val="nl-NL"/>
        </w:rPr>
        <w:t>, opleiding, ervaring en leeftijd zal de medewerker ingedeeld worden in een van de salarisschalen. De medewerker kan worden ingedeeld in een aanloopschaal indien men nog onvoldoende opleiding en/of ervaring heeft. Bij de indeling wordt het salaris behorende bij het minimum van een schaal gehanteerd indien men tenmin</w:t>
      </w:r>
      <w:r w:rsidRPr="00F14449">
        <w:rPr>
          <w:rFonts w:ascii="Arial" w:hAnsi="Arial" w:cs="Arial"/>
          <w:sz w:val="22"/>
          <w:szCs w:val="22"/>
          <w:lang w:val="nl-NL"/>
        </w:rPr>
        <w:softHyphen/>
        <w:t xml:space="preserve">ste 22 jaar is, anders gelden de zogeheten jeugdsalarissen. </w:t>
      </w:r>
    </w:p>
    <w:p w14:paraId="1AD26DB7"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Afwijkingen met betrekking tot het inschalen bij indiensttreding kunnen alleen plaats vinden na advies door Human Resources en na goedkeuring door de directie.</w:t>
      </w:r>
    </w:p>
    <w:p w14:paraId="15C7BCDB"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 xml:space="preserve">4. </w:t>
      </w:r>
      <w:r w:rsidRPr="00F14449">
        <w:rPr>
          <w:rFonts w:ascii="Arial" w:hAnsi="Arial" w:cs="Arial"/>
          <w:sz w:val="22"/>
          <w:szCs w:val="22"/>
          <w:lang w:val="nl-NL"/>
        </w:rPr>
        <w:tab/>
      </w:r>
      <w:r w:rsidR="004A7264" w:rsidRPr="00F14449">
        <w:rPr>
          <w:rFonts w:ascii="Arial" w:hAnsi="Arial" w:cs="Arial"/>
          <w:sz w:val="22"/>
          <w:szCs w:val="22"/>
          <w:lang w:val="nl-NL"/>
        </w:rPr>
        <w:t>Medewerker</w:t>
      </w:r>
      <w:r w:rsidRPr="00F14449">
        <w:rPr>
          <w:rFonts w:ascii="Arial" w:hAnsi="Arial" w:cs="Arial"/>
          <w:sz w:val="22"/>
          <w:szCs w:val="22"/>
          <w:lang w:val="nl-NL"/>
        </w:rPr>
        <w:t xml:space="preserve">s die bij de invoering van een nieuwe functie en salarissysteem op een hoger periodesalaris zijn ingeschaald dan het maximum van de nieuwe salarisgroep zullen worden ingedeeld op het maximum van deze nieuwe salarisgroep. Het verschil tussen het nieuwe en oude periodesalaris wordt omgezet in een persoonlijke toeslag (PT). Over de PT wordt de ploegentoeslag en de overwerktoeslag toegekend en tevens wordt de collectieve CAO-verhoging toegepast. Over de PT wordt geen vakantietoeslag betaald en geen pensioen opgebouwd. </w:t>
      </w:r>
    </w:p>
    <w:p w14:paraId="2AA4D9F4" w14:textId="77777777" w:rsidR="006356FF" w:rsidRPr="00F14449" w:rsidRDefault="006356FF" w:rsidP="007E3DF9">
      <w:pPr>
        <w:ind w:left="705" w:hanging="705"/>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Bij latere indeling in een hogere salarisgroep (bijvoorbeeld bij promotie of hogere waardering van de functie) zal een eventuele PT worden afgebouwd.</w:t>
      </w:r>
    </w:p>
    <w:p w14:paraId="114A288E" w14:textId="77777777" w:rsidR="006356FF" w:rsidRPr="00F14449" w:rsidRDefault="006356FF" w:rsidP="007E3DF9">
      <w:pPr>
        <w:ind w:left="705" w:hanging="705"/>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In beginsel worden de individuele arbeidsvoorwaarden in de loop van het jaar niet gewijzigd, maar wordt alleen aan het eind van elk kalenderjaar bekeken of er aanpassing dient plaats te vinden.</w:t>
      </w:r>
    </w:p>
    <w:p w14:paraId="65028AED" w14:textId="77777777" w:rsidR="006356FF" w:rsidRPr="00F14449" w:rsidRDefault="006356FF" w:rsidP="007E3DF9">
      <w:pPr>
        <w:ind w:left="705" w:hanging="705"/>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t xml:space="preserve">Na een beoordelingsgesprek met de directe leidinggevende, aan het eind van elk kalenderjaar, kan de toekenning van een verhoging plaatsvinden volgens de overeengekomen methodiek en indien er nog loonruimte binnen de schaal is. Deze individuele verhoging wordt met ingang van de eerstvolgende periode in het daaropvolgende jaar toegepast. </w:t>
      </w:r>
    </w:p>
    <w:p w14:paraId="2D98A0E8"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8.</w:t>
      </w:r>
      <w:r w:rsidRPr="00F14449">
        <w:rPr>
          <w:rFonts w:ascii="Arial" w:hAnsi="Arial" w:cs="Arial"/>
          <w:sz w:val="22"/>
          <w:szCs w:val="22"/>
          <w:lang w:val="nl-NL"/>
        </w:rPr>
        <w:tab/>
        <w:t>De individuele verhoging kan zijn:</w:t>
      </w:r>
    </w:p>
    <w:p w14:paraId="5361B2F5" w14:textId="77777777" w:rsidR="006356FF" w:rsidRPr="00F14449" w:rsidRDefault="006356FF" w:rsidP="007E3DF9">
      <w:pPr>
        <w:ind w:left="720" w:firstLine="720"/>
        <w:rPr>
          <w:rFonts w:ascii="Arial" w:hAnsi="Arial" w:cs="Arial"/>
          <w:sz w:val="22"/>
          <w:szCs w:val="22"/>
          <w:lang w:val="nl-NL"/>
        </w:rPr>
      </w:pPr>
      <w:r w:rsidRPr="00F14449">
        <w:rPr>
          <w:rFonts w:ascii="Arial" w:hAnsi="Arial" w:cs="Arial"/>
          <w:sz w:val="22"/>
          <w:szCs w:val="22"/>
          <w:lang w:val="nl-NL"/>
        </w:rPr>
        <w:t>0%</w:t>
      </w:r>
      <w:r w:rsidRPr="00F14449">
        <w:rPr>
          <w:rFonts w:ascii="Arial" w:hAnsi="Arial" w:cs="Arial"/>
          <w:sz w:val="22"/>
          <w:szCs w:val="22"/>
          <w:lang w:val="nl-NL"/>
        </w:rPr>
        <w:tab/>
        <w:t>indien men ver onder verwachting presteert</w:t>
      </w:r>
    </w:p>
    <w:p w14:paraId="661B3033" w14:textId="77777777" w:rsidR="006356FF" w:rsidRPr="00F14449" w:rsidRDefault="006356FF" w:rsidP="007E3DF9">
      <w:pPr>
        <w:ind w:left="720" w:firstLine="720"/>
        <w:rPr>
          <w:rFonts w:ascii="Arial" w:hAnsi="Arial" w:cs="Arial"/>
          <w:sz w:val="22"/>
          <w:szCs w:val="22"/>
          <w:lang w:val="nl-NL"/>
        </w:rPr>
      </w:pPr>
      <w:r w:rsidRPr="00F14449">
        <w:rPr>
          <w:rFonts w:ascii="Arial" w:hAnsi="Arial" w:cs="Arial"/>
          <w:sz w:val="22"/>
          <w:szCs w:val="22"/>
          <w:lang w:val="nl-NL"/>
        </w:rPr>
        <w:t xml:space="preserve">1% </w:t>
      </w:r>
      <w:r w:rsidRPr="00F14449">
        <w:rPr>
          <w:rFonts w:ascii="Arial" w:hAnsi="Arial" w:cs="Arial"/>
          <w:sz w:val="22"/>
          <w:szCs w:val="22"/>
          <w:lang w:val="nl-NL"/>
        </w:rPr>
        <w:tab/>
        <w:t>indien men juist onder verwachting presteert</w:t>
      </w:r>
    </w:p>
    <w:p w14:paraId="3C151481" w14:textId="77777777" w:rsidR="006356FF" w:rsidRPr="00F14449" w:rsidRDefault="006356FF" w:rsidP="007E3DF9">
      <w:pPr>
        <w:ind w:left="720" w:firstLine="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indien men conform de verwachting presteert</w:t>
      </w:r>
    </w:p>
    <w:p w14:paraId="0FC07BFF" w14:textId="77777777" w:rsidR="006356FF" w:rsidRPr="00F14449" w:rsidRDefault="006356FF" w:rsidP="007E3DF9">
      <w:pPr>
        <w:ind w:left="720" w:firstLine="720"/>
        <w:rPr>
          <w:rFonts w:ascii="Arial" w:hAnsi="Arial" w:cs="Arial"/>
          <w:sz w:val="22"/>
          <w:szCs w:val="22"/>
          <w:lang w:val="nl-NL"/>
        </w:rPr>
      </w:pPr>
      <w:r w:rsidRPr="00F14449">
        <w:rPr>
          <w:rFonts w:ascii="Arial" w:hAnsi="Arial" w:cs="Arial"/>
          <w:sz w:val="22"/>
          <w:szCs w:val="22"/>
          <w:lang w:val="nl-NL"/>
        </w:rPr>
        <w:t>2,5%</w:t>
      </w:r>
      <w:r w:rsidRPr="00F14449">
        <w:rPr>
          <w:rFonts w:ascii="Arial" w:hAnsi="Arial" w:cs="Arial"/>
          <w:sz w:val="22"/>
          <w:szCs w:val="22"/>
          <w:lang w:val="nl-NL"/>
        </w:rPr>
        <w:tab/>
        <w:t>indien men boven verwachting presteert</w:t>
      </w:r>
    </w:p>
    <w:p w14:paraId="6661A506" w14:textId="77777777" w:rsidR="006356FF" w:rsidRPr="00F14449" w:rsidRDefault="006356FF" w:rsidP="007E3DF9">
      <w:pPr>
        <w:ind w:left="720" w:firstLine="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indien men ver boven verwachting presteert</w:t>
      </w:r>
    </w:p>
    <w:p w14:paraId="4B04CAA5" w14:textId="77777777" w:rsidR="006356FF" w:rsidRPr="00F14449" w:rsidRDefault="006356FF" w:rsidP="007E3DF9">
      <w:pPr>
        <w:ind w:left="705" w:hanging="705"/>
        <w:rPr>
          <w:rFonts w:ascii="Arial" w:hAnsi="Arial" w:cs="Arial"/>
          <w:sz w:val="22"/>
          <w:szCs w:val="22"/>
          <w:lang w:val="nl-NL"/>
        </w:rPr>
      </w:pPr>
      <w:r w:rsidRPr="00F14449">
        <w:rPr>
          <w:rFonts w:ascii="Arial" w:hAnsi="Arial" w:cs="Arial"/>
          <w:sz w:val="22"/>
          <w:szCs w:val="22"/>
          <w:lang w:val="nl-NL"/>
        </w:rPr>
        <w:t>9.</w:t>
      </w:r>
      <w:r w:rsidRPr="00F14449">
        <w:rPr>
          <w:rFonts w:ascii="Arial" w:hAnsi="Arial" w:cs="Arial"/>
          <w:sz w:val="22"/>
          <w:szCs w:val="22"/>
          <w:lang w:val="nl-NL"/>
        </w:rPr>
        <w:tab/>
        <w:t>Indien een nieuwe medewerker na 30 juni in dienst is gekomen kan de - eventuele - toekenning van een individuele verhoging pas aan het eind van het daaropvolgen</w:t>
      </w:r>
      <w:r w:rsidRPr="00F14449">
        <w:rPr>
          <w:rFonts w:ascii="Arial" w:hAnsi="Arial" w:cs="Arial"/>
          <w:sz w:val="22"/>
          <w:szCs w:val="22"/>
          <w:lang w:val="nl-NL"/>
        </w:rPr>
        <w:softHyphen/>
        <w:t>de kalenderjaar worden toegekend.</w:t>
      </w:r>
    </w:p>
    <w:p w14:paraId="11DEF243" w14:textId="77777777" w:rsidR="006356FF" w:rsidRPr="00F14449" w:rsidRDefault="006356FF" w:rsidP="007E3DF9">
      <w:pPr>
        <w:ind w:left="705" w:hanging="705"/>
        <w:rPr>
          <w:rFonts w:ascii="Arial" w:hAnsi="Arial" w:cs="Arial"/>
          <w:sz w:val="22"/>
          <w:szCs w:val="22"/>
          <w:lang w:val="nl-NL"/>
        </w:rPr>
      </w:pPr>
      <w:r w:rsidRPr="00F14449">
        <w:rPr>
          <w:rFonts w:ascii="Arial" w:hAnsi="Arial" w:cs="Arial"/>
          <w:sz w:val="22"/>
          <w:szCs w:val="22"/>
          <w:lang w:val="nl-NL"/>
        </w:rPr>
        <w:lastRenderedPageBreak/>
        <w:t>10.</w:t>
      </w:r>
      <w:r w:rsidRPr="00F14449">
        <w:rPr>
          <w:rFonts w:ascii="Arial" w:hAnsi="Arial" w:cs="Arial"/>
          <w:sz w:val="22"/>
          <w:szCs w:val="22"/>
          <w:lang w:val="nl-NL"/>
        </w:rPr>
        <w:tab/>
      </w:r>
      <w:r w:rsidR="00EF728B" w:rsidRPr="00F14449">
        <w:rPr>
          <w:rFonts w:ascii="Arial" w:hAnsi="Arial" w:cs="Arial"/>
          <w:sz w:val="22"/>
          <w:szCs w:val="22"/>
          <w:lang w:val="nl-NL"/>
        </w:rPr>
        <w:t>M</w:t>
      </w:r>
      <w:r w:rsidRPr="00F14449">
        <w:rPr>
          <w:rFonts w:ascii="Arial" w:hAnsi="Arial" w:cs="Arial"/>
          <w:sz w:val="22"/>
          <w:szCs w:val="22"/>
          <w:lang w:val="nl-NL"/>
        </w:rPr>
        <w:t xml:space="preserve">edewerker waarvoor </w:t>
      </w:r>
      <w:r w:rsidR="00EF728B" w:rsidRPr="00F14449">
        <w:rPr>
          <w:rFonts w:ascii="Arial" w:hAnsi="Arial" w:cs="Arial"/>
          <w:sz w:val="22"/>
          <w:szCs w:val="22"/>
          <w:lang w:val="nl-NL"/>
        </w:rPr>
        <w:t>e</w:t>
      </w:r>
      <w:r w:rsidRPr="00F14449">
        <w:rPr>
          <w:rFonts w:ascii="Arial" w:hAnsi="Arial" w:cs="Arial"/>
          <w:sz w:val="22"/>
          <w:szCs w:val="22"/>
          <w:lang w:val="nl-NL"/>
        </w:rPr>
        <w:t>e</w:t>
      </w:r>
      <w:r w:rsidR="00EF728B" w:rsidRPr="00F14449">
        <w:rPr>
          <w:rFonts w:ascii="Arial" w:hAnsi="Arial" w:cs="Arial"/>
          <w:sz w:val="22"/>
          <w:szCs w:val="22"/>
          <w:lang w:val="nl-NL"/>
        </w:rPr>
        <w:t>n</w:t>
      </w:r>
      <w:r w:rsidRPr="00F14449">
        <w:rPr>
          <w:rFonts w:ascii="Arial" w:hAnsi="Arial" w:cs="Arial"/>
          <w:sz w:val="22"/>
          <w:szCs w:val="22"/>
          <w:lang w:val="nl-NL"/>
        </w:rPr>
        <w:t xml:space="preserve"> jeugdscha</w:t>
      </w:r>
      <w:r w:rsidR="00EF728B" w:rsidRPr="00F14449">
        <w:rPr>
          <w:rFonts w:ascii="Arial" w:hAnsi="Arial" w:cs="Arial"/>
          <w:sz w:val="22"/>
          <w:szCs w:val="22"/>
          <w:lang w:val="nl-NL"/>
        </w:rPr>
        <w:t>a</w:t>
      </w:r>
      <w:r w:rsidRPr="00F14449">
        <w:rPr>
          <w:rFonts w:ascii="Arial" w:hAnsi="Arial" w:cs="Arial"/>
          <w:sz w:val="22"/>
          <w:szCs w:val="22"/>
          <w:lang w:val="nl-NL"/>
        </w:rPr>
        <w:t>l geldt, wordt ook jaarlijks beoordeeld. Maar de desbe</w:t>
      </w:r>
      <w:r w:rsidRPr="00F14449">
        <w:rPr>
          <w:rFonts w:ascii="Arial" w:hAnsi="Arial" w:cs="Arial"/>
          <w:sz w:val="22"/>
          <w:szCs w:val="22"/>
          <w:lang w:val="nl-NL"/>
        </w:rPr>
        <w:softHyphen/>
        <w:t>treffende individuele verhoging zal pas vanaf de dag van zijn verjaar</w:t>
      </w:r>
      <w:r w:rsidRPr="00F14449">
        <w:rPr>
          <w:rFonts w:ascii="Arial" w:hAnsi="Arial" w:cs="Arial"/>
          <w:sz w:val="22"/>
          <w:szCs w:val="22"/>
          <w:lang w:val="nl-NL"/>
        </w:rPr>
        <w:softHyphen/>
        <w:t>dag, bij goed functioneren, worden toegepast.</w:t>
      </w:r>
      <w:r w:rsidR="00EF728B" w:rsidRPr="00F14449">
        <w:rPr>
          <w:rFonts w:ascii="Arial" w:hAnsi="Arial" w:cs="Arial"/>
          <w:sz w:val="22"/>
          <w:szCs w:val="22"/>
          <w:lang w:val="nl-NL"/>
        </w:rPr>
        <w:t xml:space="preserve"> </w:t>
      </w:r>
      <w:r w:rsidRPr="00F14449">
        <w:rPr>
          <w:rFonts w:ascii="Arial" w:hAnsi="Arial" w:cs="Arial"/>
          <w:sz w:val="22"/>
          <w:szCs w:val="22"/>
          <w:lang w:val="nl-NL"/>
        </w:rPr>
        <w:t>In het jaar dat men voor het laatst een individuele verhoging krijgt in verband met het bereiken van de 21-jarige leeftijd, kan de - eventuele - toekenning van een volgende verhoging pas aan het eind van het daaropvolgende jaar worden toegekend indien deze laatste verhoging na 30 juni heeft plaatsgevonden.</w:t>
      </w:r>
    </w:p>
    <w:p w14:paraId="3100B168" w14:textId="77777777" w:rsidR="006356FF" w:rsidRPr="00F14449" w:rsidRDefault="006356FF" w:rsidP="00501BAE">
      <w:pPr>
        <w:ind w:left="720"/>
        <w:rPr>
          <w:rFonts w:ascii="Arial" w:hAnsi="Arial" w:cs="Arial"/>
          <w:sz w:val="22"/>
          <w:szCs w:val="22"/>
          <w:lang w:val="nl-NL"/>
        </w:rPr>
      </w:pPr>
      <w:r w:rsidRPr="00F14449">
        <w:rPr>
          <w:rFonts w:ascii="Arial" w:hAnsi="Arial" w:cs="Arial"/>
          <w:sz w:val="22"/>
          <w:szCs w:val="22"/>
          <w:lang w:val="nl-NL"/>
        </w:rPr>
        <w:t>Voorschotten op het salaris worde</w:t>
      </w:r>
      <w:r w:rsidR="00B04EDF" w:rsidRPr="00F14449">
        <w:rPr>
          <w:rFonts w:ascii="Arial" w:hAnsi="Arial" w:cs="Arial"/>
          <w:sz w:val="22"/>
          <w:szCs w:val="22"/>
          <w:lang w:val="nl-NL"/>
        </w:rPr>
        <w:t>n alleen na toestemming van de Human Resources M</w:t>
      </w:r>
      <w:r w:rsidRPr="00F14449">
        <w:rPr>
          <w:rFonts w:ascii="Arial" w:hAnsi="Arial" w:cs="Arial"/>
          <w:sz w:val="22"/>
          <w:szCs w:val="22"/>
          <w:lang w:val="nl-NL"/>
        </w:rPr>
        <w:t>anager verstrekt en worden in beginsel met de eerstvolgende uitbetaling van het salaris verrekend.</w:t>
      </w:r>
    </w:p>
    <w:p w14:paraId="02A2BE0C" w14:textId="77777777" w:rsidR="006356FF" w:rsidRPr="00F14449" w:rsidRDefault="00D031D9" w:rsidP="00501BAE">
      <w:pPr>
        <w:ind w:left="720"/>
        <w:rPr>
          <w:rFonts w:ascii="Arial" w:hAnsi="Arial" w:cs="Arial"/>
          <w:sz w:val="22"/>
          <w:szCs w:val="22"/>
          <w:lang w:val="nl-NL"/>
        </w:rPr>
      </w:pPr>
      <w:r w:rsidRPr="00F14449">
        <w:rPr>
          <w:rFonts w:ascii="Arial" w:hAnsi="Arial" w:cs="Arial"/>
          <w:sz w:val="22"/>
          <w:szCs w:val="22"/>
          <w:lang w:val="nl-NL"/>
        </w:rPr>
        <w:t xml:space="preserve">De salarissen en </w:t>
      </w:r>
      <w:r w:rsidR="00E82EDB" w:rsidRPr="00F14449">
        <w:rPr>
          <w:rFonts w:ascii="Arial" w:hAnsi="Arial" w:cs="Arial"/>
          <w:sz w:val="22"/>
          <w:szCs w:val="22"/>
          <w:lang w:val="nl-NL"/>
        </w:rPr>
        <w:t xml:space="preserve">de </w:t>
      </w:r>
      <w:r w:rsidRPr="00F14449">
        <w:rPr>
          <w:rFonts w:ascii="Arial" w:hAnsi="Arial" w:cs="Arial"/>
          <w:sz w:val="22"/>
          <w:szCs w:val="22"/>
          <w:lang w:val="nl-NL"/>
        </w:rPr>
        <w:t>salaris</w:t>
      </w:r>
      <w:r w:rsidR="00E82EDB" w:rsidRPr="00F14449">
        <w:rPr>
          <w:rFonts w:ascii="Arial" w:hAnsi="Arial" w:cs="Arial"/>
          <w:sz w:val="22"/>
          <w:szCs w:val="22"/>
          <w:lang w:val="nl-NL"/>
        </w:rPr>
        <w:t>schalen zullen</w:t>
      </w:r>
      <w:r w:rsidR="006356FF" w:rsidRPr="00F14449">
        <w:rPr>
          <w:rFonts w:ascii="Arial" w:hAnsi="Arial" w:cs="Arial"/>
          <w:sz w:val="22"/>
          <w:szCs w:val="22"/>
          <w:lang w:val="nl-NL"/>
        </w:rPr>
        <w:t xml:space="preserve"> als volgt worden verhoogd:</w:t>
      </w:r>
    </w:p>
    <w:p w14:paraId="38618EFA" w14:textId="2153A425" w:rsidR="000032B8" w:rsidRPr="00F14449" w:rsidRDefault="000032B8" w:rsidP="007E3DF9">
      <w:pPr>
        <w:ind w:left="360" w:firstLine="348"/>
        <w:rPr>
          <w:rFonts w:ascii="Arial" w:hAnsi="Arial" w:cs="Arial"/>
          <w:sz w:val="22"/>
          <w:szCs w:val="22"/>
          <w:lang w:val="nl-NL"/>
        </w:rPr>
      </w:pPr>
      <w:r w:rsidRPr="00F14449">
        <w:rPr>
          <w:rFonts w:ascii="Arial" w:hAnsi="Arial" w:cs="Arial"/>
          <w:sz w:val="22"/>
          <w:szCs w:val="22"/>
          <w:lang w:val="nl-NL"/>
        </w:rPr>
        <w:t>Per 1 j</w:t>
      </w:r>
      <w:r w:rsidR="00813EF5" w:rsidRPr="00F14449">
        <w:rPr>
          <w:rFonts w:ascii="Arial" w:hAnsi="Arial" w:cs="Arial"/>
          <w:sz w:val="22"/>
          <w:szCs w:val="22"/>
          <w:lang w:val="nl-NL"/>
        </w:rPr>
        <w:t>anuari 201</w:t>
      </w:r>
      <w:r w:rsidR="004063F9">
        <w:rPr>
          <w:rFonts w:ascii="Arial" w:hAnsi="Arial" w:cs="Arial"/>
          <w:sz w:val="22"/>
          <w:szCs w:val="22"/>
          <w:lang w:val="nl-NL"/>
        </w:rPr>
        <w:t>6</w:t>
      </w:r>
      <w:r w:rsidR="00813EF5" w:rsidRPr="00F14449">
        <w:rPr>
          <w:rFonts w:ascii="Arial" w:hAnsi="Arial" w:cs="Arial"/>
          <w:sz w:val="22"/>
          <w:szCs w:val="22"/>
          <w:lang w:val="nl-NL"/>
        </w:rPr>
        <w:t xml:space="preserve"> </w:t>
      </w:r>
      <w:r w:rsidR="00D031D9" w:rsidRPr="00F14449">
        <w:rPr>
          <w:rFonts w:ascii="Arial" w:hAnsi="Arial" w:cs="Arial"/>
          <w:sz w:val="22"/>
          <w:szCs w:val="22"/>
          <w:lang w:val="nl-NL"/>
        </w:rPr>
        <w:t>met 1</w:t>
      </w:r>
      <w:r w:rsidR="004063F9">
        <w:rPr>
          <w:rFonts w:ascii="Arial" w:hAnsi="Arial" w:cs="Arial"/>
          <w:sz w:val="22"/>
          <w:szCs w:val="22"/>
          <w:lang w:val="nl-NL"/>
        </w:rPr>
        <w:t>,75</w:t>
      </w:r>
      <w:r w:rsidR="00D031D9" w:rsidRPr="00F14449">
        <w:rPr>
          <w:rFonts w:ascii="Arial" w:hAnsi="Arial" w:cs="Arial"/>
          <w:sz w:val="22"/>
          <w:szCs w:val="22"/>
          <w:lang w:val="nl-NL"/>
        </w:rPr>
        <w:t>%</w:t>
      </w:r>
      <w:r w:rsidR="004063F9">
        <w:rPr>
          <w:rFonts w:ascii="Arial" w:hAnsi="Arial" w:cs="Arial"/>
          <w:sz w:val="22"/>
          <w:szCs w:val="22"/>
          <w:lang w:val="nl-NL"/>
        </w:rPr>
        <w:t>,</w:t>
      </w:r>
    </w:p>
    <w:p w14:paraId="306E2D90" w14:textId="6D6B0B8A" w:rsidR="00813EF5" w:rsidRDefault="00813EF5" w:rsidP="007E3DF9">
      <w:pPr>
        <w:ind w:left="360" w:firstLine="348"/>
        <w:rPr>
          <w:rFonts w:ascii="Arial" w:hAnsi="Arial" w:cs="Arial"/>
          <w:sz w:val="22"/>
          <w:szCs w:val="22"/>
          <w:lang w:val="nl-NL"/>
        </w:rPr>
      </w:pPr>
      <w:r w:rsidRPr="00F14449">
        <w:rPr>
          <w:rFonts w:ascii="Arial" w:hAnsi="Arial" w:cs="Arial"/>
          <w:sz w:val="22"/>
          <w:szCs w:val="22"/>
          <w:lang w:val="nl-NL"/>
        </w:rPr>
        <w:t>Per 1 januari 201</w:t>
      </w:r>
      <w:r w:rsidR="004063F9">
        <w:rPr>
          <w:rFonts w:ascii="Arial" w:hAnsi="Arial" w:cs="Arial"/>
          <w:sz w:val="22"/>
          <w:szCs w:val="22"/>
          <w:lang w:val="nl-NL"/>
        </w:rPr>
        <w:t>7</w:t>
      </w:r>
      <w:r w:rsidRPr="00F14449">
        <w:rPr>
          <w:rFonts w:ascii="Arial" w:hAnsi="Arial" w:cs="Arial"/>
          <w:sz w:val="22"/>
          <w:szCs w:val="22"/>
          <w:lang w:val="nl-NL"/>
        </w:rPr>
        <w:t xml:space="preserve"> met 1</w:t>
      </w:r>
      <w:r w:rsidR="004063F9">
        <w:rPr>
          <w:rFonts w:ascii="Arial" w:hAnsi="Arial" w:cs="Arial"/>
          <w:sz w:val="22"/>
          <w:szCs w:val="22"/>
          <w:lang w:val="nl-NL"/>
        </w:rPr>
        <w:t>,75</w:t>
      </w:r>
      <w:r w:rsidRPr="00F14449">
        <w:rPr>
          <w:rFonts w:ascii="Arial" w:hAnsi="Arial" w:cs="Arial"/>
          <w:sz w:val="22"/>
          <w:szCs w:val="22"/>
          <w:lang w:val="nl-NL"/>
        </w:rPr>
        <w:t>%</w:t>
      </w:r>
      <w:r w:rsidR="004063F9">
        <w:rPr>
          <w:rFonts w:ascii="Arial" w:hAnsi="Arial" w:cs="Arial"/>
          <w:sz w:val="22"/>
          <w:szCs w:val="22"/>
          <w:lang w:val="nl-NL"/>
        </w:rPr>
        <w:t>.</w:t>
      </w:r>
    </w:p>
    <w:p w14:paraId="0DD6B9D1" w14:textId="77777777" w:rsidR="00C411A3" w:rsidRDefault="00C411A3" w:rsidP="00C411A3">
      <w:pPr>
        <w:ind w:left="709" w:hanging="1"/>
        <w:rPr>
          <w:rFonts w:ascii="Arial" w:hAnsi="Arial" w:cs="Arial"/>
          <w:sz w:val="22"/>
          <w:szCs w:val="22"/>
          <w:lang w:val="nl-NL"/>
        </w:rPr>
      </w:pPr>
    </w:p>
    <w:p w14:paraId="01A34BDD" w14:textId="77777777" w:rsidR="00C411A3" w:rsidRPr="00F14449" w:rsidRDefault="00C411A3" w:rsidP="00C411A3">
      <w:pPr>
        <w:ind w:left="709" w:hanging="1"/>
        <w:rPr>
          <w:rFonts w:ascii="Arial" w:hAnsi="Arial" w:cs="Arial"/>
          <w:sz w:val="22"/>
          <w:szCs w:val="22"/>
          <w:lang w:val="nl-NL"/>
        </w:rPr>
      </w:pPr>
      <w:r w:rsidRPr="00C411A3">
        <w:rPr>
          <w:rFonts w:ascii="Arial" w:hAnsi="Arial" w:cs="Arial"/>
          <w:sz w:val="22"/>
          <w:szCs w:val="22"/>
          <w:lang w:val="nl-NL"/>
        </w:rPr>
        <w:t xml:space="preserve">In december 2016 zal aan alle medewerkers die op 1 december 2016 </w:t>
      </w:r>
      <w:r>
        <w:rPr>
          <w:rFonts w:ascii="Arial" w:hAnsi="Arial" w:cs="Arial"/>
          <w:sz w:val="22"/>
          <w:szCs w:val="22"/>
          <w:lang w:val="nl-NL"/>
        </w:rPr>
        <w:t xml:space="preserve">in dienst zijn van de werkgever </w:t>
      </w:r>
      <w:r w:rsidRPr="00C411A3">
        <w:rPr>
          <w:rFonts w:ascii="Arial" w:hAnsi="Arial" w:cs="Arial"/>
          <w:sz w:val="22"/>
          <w:szCs w:val="22"/>
          <w:lang w:val="nl-NL"/>
        </w:rPr>
        <w:t>een eenmalige uitkering worden toegekend van bruto € 200</w:t>
      </w:r>
      <w:r>
        <w:rPr>
          <w:rFonts w:ascii="Arial" w:hAnsi="Arial" w:cs="Arial"/>
          <w:sz w:val="22"/>
          <w:szCs w:val="22"/>
          <w:lang w:val="nl-NL"/>
        </w:rPr>
        <w:t xml:space="preserve">,-- </w:t>
      </w:r>
      <w:r w:rsidRPr="00C411A3">
        <w:rPr>
          <w:rFonts w:ascii="Arial" w:hAnsi="Arial" w:cs="Arial"/>
          <w:sz w:val="22"/>
          <w:szCs w:val="22"/>
          <w:lang w:val="nl-NL"/>
        </w:rPr>
        <w:t>als extra waardering voor de inzet en betrokkenheid. Dit staat los van</w:t>
      </w:r>
      <w:r>
        <w:rPr>
          <w:rFonts w:ascii="Arial" w:hAnsi="Arial" w:cs="Arial"/>
          <w:sz w:val="22"/>
          <w:szCs w:val="22"/>
          <w:lang w:val="nl-NL"/>
        </w:rPr>
        <w:t xml:space="preserve"> de Einde</w:t>
      </w:r>
      <w:r w:rsidR="00CB20DE">
        <w:rPr>
          <w:rFonts w:ascii="Arial" w:hAnsi="Arial" w:cs="Arial"/>
          <w:sz w:val="22"/>
          <w:szCs w:val="22"/>
          <w:lang w:val="nl-NL"/>
        </w:rPr>
        <w:t xml:space="preserve"> </w:t>
      </w:r>
      <w:r>
        <w:rPr>
          <w:rFonts w:ascii="Arial" w:hAnsi="Arial" w:cs="Arial"/>
          <w:sz w:val="22"/>
          <w:szCs w:val="22"/>
          <w:lang w:val="nl-NL"/>
        </w:rPr>
        <w:t>boekjaar u</w:t>
      </w:r>
      <w:r w:rsidRPr="00C411A3">
        <w:rPr>
          <w:rFonts w:ascii="Arial" w:hAnsi="Arial" w:cs="Arial"/>
          <w:sz w:val="22"/>
          <w:szCs w:val="22"/>
          <w:lang w:val="nl-NL"/>
        </w:rPr>
        <w:t>itkering</w:t>
      </w:r>
      <w:r>
        <w:rPr>
          <w:rFonts w:ascii="Arial" w:hAnsi="Arial" w:cs="Arial"/>
          <w:sz w:val="22"/>
          <w:szCs w:val="22"/>
          <w:lang w:val="nl-NL"/>
        </w:rPr>
        <w:t xml:space="preserve"> (artikel 13)</w:t>
      </w:r>
      <w:r w:rsidRPr="00C411A3">
        <w:rPr>
          <w:rFonts w:ascii="Arial" w:hAnsi="Arial" w:cs="Arial"/>
          <w:sz w:val="22"/>
          <w:szCs w:val="22"/>
          <w:lang w:val="nl-NL"/>
        </w:rPr>
        <w:t>.</w:t>
      </w:r>
    </w:p>
    <w:p w14:paraId="70A214F4" w14:textId="77777777" w:rsidR="006356FF" w:rsidRPr="00F14449" w:rsidRDefault="006356FF" w:rsidP="007E3DF9">
      <w:pPr>
        <w:rPr>
          <w:rFonts w:ascii="Arial" w:hAnsi="Arial" w:cs="Arial"/>
          <w:sz w:val="22"/>
          <w:szCs w:val="22"/>
          <w:lang w:val="nl-NL"/>
        </w:rPr>
      </w:pPr>
    </w:p>
    <w:p w14:paraId="150AD346"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10" w:name="_Toc176946855"/>
      <w:r w:rsidRPr="00F14449">
        <w:rPr>
          <w:rFonts w:ascii="Arial" w:hAnsi="Arial" w:cs="Arial"/>
          <w:sz w:val="22"/>
          <w:szCs w:val="22"/>
        </w:rPr>
        <w:t>ATV-regeling</w:t>
      </w:r>
      <w:bookmarkEnd w:id="10"/>
    </w:p>
    <w:p w14:paraId="5B57E265"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 xml:space="preserve">Op </w:t>
      </w:r>
      <w:r w:rsidR="000F156E" w:rsidRPr="00F14449">
        <w:rPr>
          <w:rFonts w:ascii="Arial" w:hAnsi="Arial" w:cs="Arial"/>
          <w:sz w:val="22"/>
          <w:szCs w:val="22"/>
          <w:lang w:val="nl-NL"/>
        </w:rPr>
        <w:t>ATV</w:t>
      </w:r>
      <w:r w:rsidR="00AA6551" w:rsidRPr="00F14449">
        <w:rPr>
          <w:rFonts w:ascii="Arial" w:hAnsi="Arial" w:cs="Arial"/>
          <w:sz w:val="22"/>
          <w:szCs w:val="22"/>
          <w:lang w:val="nl-NL"/>
        </w:rPr>
        <w:t>-dagen</w:t>
      </w:r>
      <w:r w:rsidRPr="00F14449">
        <w:rPr>
          <w:rFonts w:ascii="Arial" w:hAnsi="Arial" w:cs="Arial"/>
          <w:sz w:val="22"/>
          <w:szCs w:val="22"/>
          <w:lang w:val="nl-NL"/>
        </w:rPr>
        <w:t xml:space="preserve"> hoeft de medewerker volgens het vastgestelde rooster niet te werken waardoor de gemiddelde arbeidsduur op jaarbasis wordt gebracht beneden de 40 uur per week. Het karakter van deze dagen is zodanig dat deze niet vervangbaar zijn ingeval van ziekte of een andere, de medewerker persoonlijk betreffende omstandigheid, die hem verhindert de roostervrije tijd te genieten.</w:t>
      </w:r>
    </w:p>
    <w:p w14:paraId="55951ED9"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 xml:space="preserve">De </w:t>
      </w:r>
      <w:r w:rsidR="000F156E" w:rsidRPr="00F14449">
        <w:rPr>
          <w:rFonts w:ascii="Arial" w:hAnsi="Arial" w:cs="Arial"/>
          <w:sz w:val="22"/>
          <w:szCs w:val="22"/>
          <w:lang w:val="nl-NL"/>
        </w:rPr>
        <w:t>ATV</w:t>
      </w:r>
      <w:r w:rsidR="00AA6551" w:rsidRPr="00F14449">
        <w:rPr>
          <w:rFonts w:ascii="Arial" w:hAnsi="Arial" w:cs="Arial"/>
          <w:sz w:val="22"/>
          <w:szCs w:val="22"/>
          <w:lang w:val="nl-NL"/>
        </w:rPr>
        <w:t>-dagen</w:t>
      </w:r>
      <w:r w:rsidRPr="00F14449">
        <w:rPr>
          <w:rFonts w:ascii="Arial" w:hAnsi="Arial" w:cs="Arial"/>
          <w:sz w:val="22"/>
          <w:szCs w:val="22"/>
          <w:lang w:val="nl-NL"/>
        </w:rPr>
        <w:t xml:space="preserve"> kunnen, na overleg met de ondernemingsraad, aan het begin van elk jaar, per kalenderjaar ingeroosterd worden</w:t>
      </w:r>
      <w:r w:rsidR="00FC2E65" w:rsidRPr="00F14449">
        <w:rPr>
          <w:rFonts w:ascii="Arial" w:hAnsi="Arial" w:cs="Arial"/>
          <w:sz w:val="22"/>
          <w:szCs w:val="22"/>
          <w:lang w:val="nl-NL"/>
        </w:rPr>
        <w:t xml:space="preserve"> en worden beloond als vakantiedagen.</w:t>
      </w:r>
    </w:p>
    <w:p w14:paraId="54CD42B9" w14:textId="77777777" w:rsidR="006356FF" w:rsidRPr="00F14449" w:rsidRDefault="00A504E7" w:rsidP="007E3DF9">
      <w:pPr>
        <w:ind w:left="705" w:hanging="705"/>
        <w:rPr>
          <w:rFonts w:ascii="Arial" w:hAnsi="Arial" w:cs="Arial"/>
          <w:sz w:val="22"/>
          <w:szCs w:val="22"/>
          <w:lang w:val="nl-NL"/>
        </w:rPr>
      </w:pPr>
      <w:r w:rsidRPr="00F14449">
        <w:rPr>
          <w:rFonts w:ascii="Arial" w:hAnsi="Arial" w:cs="Arial"/>
          <w:sz w:val="22"/>
          <w:szCs w:val="22"/>
          <w:lang w:val="nl-NL"/>
        </w:rPr>
        <w:t>3</w:t>
      </w:r>
      <w:r w:rsidR="006356FF" w:rsidRPr="00F14449">
        <w:rPr>
          <w:rFonts w:ascii="Arial" w:hAnsi="Arial" w:cs="Arial"/>
          <w:sz w:val="22"/>
          <w:szCs w:val="22"/>
          <w:lang w:val="nl-NL"/>
        </w:rPr>
        <w:t>.</w:t>
      </w:r>
      <w:r w:rsidR="006356FF" w:rsidRPr="00F14449">
        <w:rPr>
          <w:rFonts w:ascii="Arial" w:hAnsi="Arial" w:cs="Arial"/>
          <w:sz w:val="22"/>
          <w:szCs w:val="22"/>
          <w:lang w:val="nl-NL"/>
        </w:rPr>
        <w:tab/>
      </w:r>
      <w:r w:rsidR="006356FF" w:rsidRPr="00F14449">
        <w:rPr>
          <w:rFonts w:ascii="Arial" w:hAnsi="Arial" w:cs="Arial"/>
          <w:sz w:val="22"/>
          <w:szCs w:val="22"/>
          <w:lang w:val="nl-NL"/>
        </w:rPr>
        <w:tab/>
        <w:t xml:space="preserve">Met uitzondering van medewerkers in 4- en 5-ploegendienst, heeft men per kalenderjaar recht op 9 </w:t>
      </w:r>
      <w:r w:rsidR="000F156E" w:rsidRPr="00F14449">
        <w:rPr>
          <w:rFonts w:ascii="Arial" w:hAnsi="Arial" w:cs="Arial"/>
          <w:sz w:val="22"/>
          <w:szCs w:val="22"/>
          <w:lang w:val="nl-NL"/>
        </w:rPr>
        <w:t>ATV</w:t>
      </w:r>
      <w:r w:rsidR="00AA6551" w:rsidRPr="00F14449">
        <w:rPr>
          <w:rFonts w:ascii="Arial" w:hAnsi="Arial" w:cs="Arial"/>
          <w:sz w:val="22"/>
          <w:szCs w:val="22"/>
          <w:lang w:val="nl-NL"/>
        </w:rPr>
        <w:t>-dagen</w:t>
      </w:r>
      <w:r w:rsidR="006356FF" w:rsidRPr="00F14449">
        <w:rPr>
          <w:rFonts w:ascii="Arial" w:hAnsi="Arial" w:cs="Arial"/>
          <w:sz w:val="22"/>
          <w:szCs w:val="22"/>
          <w:lang w:val="nl-NL"/>
        </w:rPr>
        <w:t xml:space="preserve"> (72 uur). </w:t>
      </w:r>
    </w:p>
    <w:p w14:paraId="61858F84" w14:textId="77777777" w:rsidR="006356FF" w:rsidRPr="00F14449" w:rsidRDefault="006356FF" w:rsidP="007E3DF9">
      <w:pPr>
        <w:ind w:left="720" w:hanging="720"/>
        <w:rPr>
          <w:rFonts w:ascii="Arial" w:hAnsi="Arial" w:cs="Arial"/>
          <w:sz w:val="22"/>
          <w:szCs w:val="22"/>
          <w:lang w:val="nl-NL"/>
        </w:rPr>
      </w:pPr>
    </w:p>
    <w:p w14:paraId="5BDFB2C3" w14:textId="77777777" w:rsidR="006356FF" w:rsidRPr="00F14449" w:rsidRDefault="006356FF" w:rsidP="007E3DF9">
      <w:pPr>
        <w:rPr>
          <w:rFonts w:ascii="Arial" w:hAnsi="Arial" w:cs="Arial"/>
          <w:sz w:val="22"/>
          <w:szCs w:val="22"/>
          <w:lang w:val="nl-NL"/>
        </w:rPr>
      </w:pPr>
    </w:p>
    <w:p w14:paraId="2FD9CDB0"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11" w:name="_Toc176946856"/>
      <w:r w:rsidRPr="00F14449">
        <w:rPr>
          <w:rFonts w:ascii="Arial" w:hAnsi="Arial" w:cs="Arial"/>
          <w:sz w:val="22"/>
          <w:szCs w:val="22"/>
        </w:rPr>
        <w:t>Deeltijdarbeid</w:t>
      </w:r>
      <w:bookmarkEnd w:id="11"/>
    </w:p>
    <w:p w14:paraId="51B4B386" w14:textId="2BBCB8D4"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 xml:space="preserve">Een verzoek van de medewerker om in deeltijd te werken zal door de werkgever, conform de Wet </w:t>
      </w:r>
      <w:r w:rsidR="00DF0B3B">
        <w:rPr>
          <w:rFonts w:ascii="Arial" w:hAnsi="Arial" w:cs="Arial"/>
          <w:sz w:val="22"/>
          <w:szCs w:val="22"/>
          <w:lang w:val="nl-NL"/>
        </w:rPr>
        <w:t>flexibel werken</w:t>
      </w:r>
      <w:r w:rsidRPr="00F14449">
        <w:rPr>
          <w:rFonts w:ascii="Arial" w:hAnsi="Arial" w:cs="Arial"/>
          <w:sz w:val="22"/>
          <w:szCs w:val="22"/>
          <w:lang w:val="nl-NL"/>
        </w:rPr>
        <w:t xml:space="preserve"> (</w:t>
      </w:r>
      <w:r w:rsidR="00DF0B3B" w:rsidRPr="00F14449">
        <w:rPr>
          <w:rFonts w:ascii="Arial" w:hAnsi="Arial" w:cs="Arial"/>
          <w:sz w:val="22"/>
          <w:szCs w:val="22"/>
          <w:lang w:val="nl-NL"/>
        </w:rPr>
        <w:t>W</w:t>
      </w:r>
      <w:r w:rsidR="00DF0B3B">
        <w:rPr>
          <w:rFonts w:ascii="Arial" w:hAnsi="Arial" w:cs="Arial"/>
          <w:sz w:val="22"/>
          <w:szCs w:val="22"/>
          <w:lang w:val="nl-NL"/>
        </w:rPr>
        <w:t>fw</w:t>
      </w:r>
      <w:r w:rsidRPr="00F14449">
        <w:rPr>
          <w:rFonts w:ascii="Arial" w:hAnsi="Arial" w:cs="Arial"/>
          <w:sz w:val="22"/>
          <w:szCs w:val="22"/>
          <w:lang w:val="nl-NL"/>
        </w:rPr>
        <w:t xml:space="preserve">) positief worden benaderd. </w:t>
      </w:r>
    </w:p>
    <w:p w14:paraId="1C580CAD" w14:textId="020B5F08"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 xml:space="preserve">Een medewerker die minimaal </w:t>
      </w:r>
      <w:r w:rsidR="00DF0B3B">
        <w:rPr>
          <w:rFonts w:ascii="Arial" w:hAnsi="Arial" w:cs="Arial"/>
          <w:sz w:val="22"/>
          <w:szCs w:val="22"/>
          <w:lang w:val="nl-NL"/>
        </w:rPr>
        <w:t>6 maanden</w:t>
      </w:r>
      <w:r w:rsidRPr="00F14449">
        <w:rPr>
          <w:rFonts w:ascii="Arial" w:hAnsi="Arial" w:cs="Arial"/>
          <w:sz w:val="22"/>
          <w:szCs w:val="22"/>
          <w:lang w:val="nl-NL"/>
        </w:rPr>
        <w:t xml:space="preserve"> in dienst is bij de werkgever kan hem vragen de arbeidsduur aan te passen, dat wil zeggen te verminderen of uit te breiden.</w:t>
      </w:r>
      <w:r w:rsidR="00DF0B3B">
        <w:rPr>
          <w:rFonts w:ascii="Arial" w:hAnsi="Arial" w:cs="Arial"/>
          <w:sz w:val="22"/>
          <w:szCs w:val="22"/>
          <w:lang w:val="nl-NL"/>
        </w:rPr>
        <w:t xml:space="preserve"> Een medewerker kan op basis van de Wfw ook aanpassing vragen van de werktijden en de arbeidsplaats.</w:t>
      </w:r>
    </w:p>
    <w:p w14:paraId="78EAF906" w14:textId="09496A5C"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 xml:space="preserve">Het verzoek tot aanpassing moet minimaal </w:t>
      </w:r>
      <w:r w:rsidR="00DF0B3B">
        <w:rPr>
          <w:rFonts w:ascii="Arial" w:hAnsi="Arial" w:cs="Arial"/>
          <w:sz w:val="22"/>
          <w:szCs w:val="22"/>
          <w:lang w:val="nl-NL"/>
        </w:rPr>
        <w:t>2</w:t>
      </w:r>
      <w:r w:rsidR="00DF0B3B" w:rsidRPr="00F14449">
        <w:rPr>
          <w:rFonts w:ascii="Arial" w:hAnsi="Arial" w:cs="Arial"/>
          <w:sz w:val="22"/>
          <w:szCs w:val="22"/>
          <w:lang w:val="nl-NL"/>
        </w:rPr>
        <w:t xml:space="preserve"> </w:t>
      </w:r>
      <w:r w:rsidRPr="00F14449">
        <w:rPr>
          <w:rFonts w:ascii="Arial" w:hAnsi="Arial" w:cs="Arial"/>
          <w:sz w:val="22"/>
          <w:szCs w:val="22"/>
          <w:lang w:val="nl-NL"/>
        </w:rPr>
        <w:t xml:space="preserve">maanden voor de gewenste ingang schriftelijk bij de werkgever worden ingediend onder opgave van het gewenste tijdstip van de ingang, de gewenste omvang van de aanpassing en de gewenste spreiding van de uren over de week. </w:t>
      </w:r>
    </w:p>
    <w:p w14:paraId="69605383"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Een verzoek tot aanpassing van de arbeidsduur kan ten hoogste eenmaal per 12 maanden door een medewerker worden gedaan.</w:t>
      </w:r>
    </w:p>
    <w:p w14:paraId="2F70BE01"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In beginsel dient de werkgever het verzoek van de medewerker om aanpassing in te willigen, tenzij zwaarwegende bedrijfs- of dienstbelangen zich daartegen verzetten.</w:t>
      </w:r>
    </w:p>
    <w:p w14:paraId="1335F80B" w14:textId="76F71C63"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De W</w:t>
      </w:r>
      <w:r w:rsidR="00DF0B3B">
        <w:rPr>
          <w:rFonts w:ascii="Arial" w:hAnsi="Arial" w:cs="Arial"/>
          <w:sz w:val="22"/>
          <w:szCs w:val="22"/>
          <w:lang w:val="nl-NL"/>
        </w:rPr>
        <w:t>fw</w:t>
      </w:r>
      <w:r w:rsidRPr="00F14449">
        <w:rPr>
          <w:rFonts w:ascii="Arial" w:hAnsi="Arial" w:cs="Arial"/>
          <w:sz w:val="22"/>
          <w:szCs w:val="22"/>
          <w:lang w:val="nl-NL"/>
        </w:rPr>
        <w:t xml:space="preserve"> noemt een aantal situaties waarin er in ieder geval sprake is van een zwaarwegend bedrijfs- of dienstbelang. Dit is geen limitatieve opsomming. Bij vermindering van de arbeidsduur</w:t>
      </w:r>
      <w:r w:rsidR="005326E2">
        <w:rPr>
          <w:rFonts w:ascii="Arial" w:hAnsi="Arial" w:cs="Arial"/>
          <w:sz w:val="22"/>
          <w:szCs w:val="22"/>
          <w:lang w:val="nl-NL"/>
        </w:rPr>
        <w:t xml:space="preserve"> en</w:t>
      </w:r>
      <w:r w:rsidR="00DF0B3B">
        <w:rPr>
          <w:rFonts w:ascii="Arial" w:hAnsi="Arial" w:cs="Arial"/>
          <w:sz w:val="22"/>
          <w:szCs w:val="22"/>
          <w:lang w:val="nl-NL"/>
        </w:rPr>
        <w:t xml:space="preserve"> aanpassing van de werktijden </w:t>
      </w:r>
      <w:r w:rsidRPr="00F14449">
        <w:rPr>
          <w:rFonts w:ascii="Arial" w:hAnsi="Arial" w:cs="Arial"/>
          <w:sz w:val="22"/>
          <w:szCs w:val="22"/>
          <w:lang w:val="nl-NL"/>
        </w:rPr>
        <w:t>is er in ieder geval sprake van een zwaarwegend bedrijfs- of dienstbelang, indien die vermindering leidt tot ernstige problemen:</w:t>
      </w:r>
    </w:p>
    <w:p w14:paraId="18798302"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w:t>
      </w:r>
      <w:r w:rsidRPr="00F14449">
        <w:rPr>
          <w:rFonts w:ascii="Arial" w:hAnsi="Arial" w:cs="Arial"/>
          <w:sz w:val="22"/>
          <w:szCs w:val="22"/>
          <w:lang w:val="nl-NL"/>
        </w:rPr>
        <w:tab/>
        <w:t>voor de bedrijfsvoering bij de herbezetting van de vrijgekomen uren;</w:t>
      </w:r>
    </w:p>
    <w:p w14:paraId="08A3A25F"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 xml:space="preserve">- </w:t>
      </w:r>
      <w:r w:rsidRPr="00F14449">
        <w:rPr>
          <w:rFonts w:ascii="Arial" w:hAnsi="Arial" w:cs="Arial"/>
          <w:sz w:val="22"/>
          <w:szCs w:val="22"/>
          <w:lang w:val="nl-NL"/>
        </w:rPr>
        <w:tab/>
        <w:t>op het gebied van de veiligheid;</w:t>
      </w:r>
    </w:p>
    <w:p w14:paraId="0898C44C" w14:textId="77777777" w:rsidR="006356FF" w:rsidRDefault="006356FF" w:rsidP="007E3DF9">
      <w:pPr>
        <w:rPr>
          <w:rFonts w:ascii="Arial" w:hAnsi="Arial" w:cs="Arial"/>
          <w:sz w:val="22"/>
          <w:szCs w:val="22"/>
          <w:lang w:val="nl-NL"/>
        </w:rPr>
      </w:pPr>
      <w:r w:rsidRPr="00F14449">
        <w:rPr>
          <w:rFonts w:ascii="Arial" w:hAnsi="Arial" w:cs="Arial"/>
          <w:sz w:val="22"/>
          <w:szCs w:val="22"/>
          <w:lang w:val="nl-NL"/>
        </w:rPr>
        <w:tab/>
        <w:t xml:space="preserve">- </w:t>
      </w:r>
      <w:r w:rsidRPr="00F14449">
        <w:rPr>
          <w:rFonts w:ascii="Arial" w:hAnsi="Arial" w:cs="Arial"/>
          <w:sz w:val="22"/>
          <w:szCs w:val="22"/>
          <w:lang w:val="nl-NL"/>
        </w:rPr>
        <w:tab/>
        <w:t xml:space="preserve">van </w:t>
      </w:r>
      <w:r w:rsidR="002F269E" w:rsidRPr="00F14449">
        <w:rPr>
          <w:rFonts w:ascii="Arial" w:hAnsi="Arial" w:cs="Arial"/>
          <w:sz w:val="22"/>
          <w:szCs w:val="22"/>
          <w:lang w:val="nl-NL"/>
        </w:rPr>
        <w:t>rooster technische</w:t>
      </w:r>
      <w:r w:rsidRPr="00F14449">
        <w:rPr>
          <w:rFonts w:ascii="Arial" w:hAnsi="Arial" w:cs="Arial"/>
          <w:sz w:val="22"/>
          <w:szCs w:val="22"/>
          <w:lang w:val="nl-NL"/>
        </w:rPr>
        <w:t xml:space="preserve"> aard.</w:t>
      </w:r>
    </w:p>
    <w:p w14:paraId="67AF4A69" w14:textId="77777777" w:rsidR="00DF0B3B" w:rsidRPr="00F14449" w:rsidRDefault="00DF0B3B" w:rsidP="005326E2">
      <w:pPr>
        <w:ind w:left="714"/>
        <w:rPr>
          <w:rFonts w:ascii="Arial" w:hAnsi="Arial" w:cs="Arial"/>
          <w:sz w:val="22"/>
          <w:szCs w:val="22"/>
          <w:lang w:val="nl-NL"/>
        </w:rPr>
      </w:pPr>
      <w:r>
        <w:rPr>
          <w:rFonts w:ascii="Arial" w:hAnsi="Arial" w:cs="Arial"/>
          <w:sz w:val="22"/>
          <w:szCs w:val="22"/>
          <w:lang w:val="nl-NL"/>
        </w:rPr>
        <w:t xml:space="preserve">Voor </w:t>
      </w:r>
      <w:r w:rsidR="005326E2">
        <w:rPr>
          <w:rFonts w:ascii="Arial" w:hAnsi="Arial" w:cs="Arial"/>
          <w:sz w:val="22"/>
          <w:szCs w:val="22"/>
          <w:lang w:val="nl-NL"/>
        </w:rPr>
        <w:t xml:space="preserve">spreiding van de arbeidsduur/werktijd geldt de toets van redelijkheid en billijkheid, voor </w:t>
      </w:r>
      <w:r>
        <w:rPr>
          <w:rFonts w:ascii="Arial" w:hAnsi="Arial" w:cs="Arial"/>
          <w:sz w:val="22"/>
          <w:szCs w:val="22"/>
          <w:lang w:val="nl-NL"/>
        </w:rPr>
        <w:t xml:space="preserve">aanpassing van de de arbeidsplaats </w:t>
      </w:r>
      <w:r w:rsidR="005326E2">
        <w:rPr>
          <w:rFonts w:ascii="Arial" w:hAnsi="Arial" w:cs="Arial"/>
          <w:sz w:val="22"/>
          <w:szCs w:val="22"/>
          <w:lang w:val="nl-NL"/>
        </w:rPr>
        <w:t xml:space="preserve">geldt niet de voorwaarde van </w:t>
      </w:r>
      <w:r w:rsidR="005326E2" w:rsidRPr="005326E2">
        <w:rPr>
          <w:rFonts w:ascii="Arial" w:hAnsi="Arial" w:cs="Arial"/>
          <w:sz w:val="22"/>
          <w:szCs w:val="22"/>
          <w:lang w:val="nl-NL"/>
        </w:rPr>
        <w:t>een zwaarwegend bedrijfs- of dienstbelang</w:t>
      </w:r>
      <w:r w:rsidR="00CB20DE">
        <w:rPr>
          <w:rFonts w:ascii="Arial" w:hAnsi="Arial" w:cs="Arial"/>
          <w:sz w:val="22"/>
          <w:szCs w:val="22"/>
          <w:lang w:val="nl-NL"/>
        </w:rPr>
        <w:t>.</w:t>
      </w:r>
    </w:p>
    <w:p w14:paraId="4AC67DD4"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Bij vermeerdering van de arbeidsduur is in ieder geval sprake van een zwaarwegend bedrijfs- of dienstbelang indien die vermeerdering leidt tot ernstige problemen:</w:t>
      </w:r>
    </w:p>
    <w:p w14:paraId="3BD60622" w14:textId="77777777" w:rsidR="006356FF" w:rsidRPr="00F14449" w:rsidRDefault="006356FF" w:rsidP="007E3DF9">
      <w:pPr>
        <w:ind w:firstLine="720"/>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van financiële of organisatorische aard;</w:t>
      </w:r>
    </w:p>
    <w:p w14:paraId="1CB61135" w14:textId="77777777" w:rsidR="006356FF" w:rsidRPr="00F14449" w:rsidRDefault="006356FF" w:rsidP="007E3DF9">
      <w:pPr>
        <w:ind w:firstLine="720"/>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wegens het niet voorhanden zijn van voldoende werk;</w:t>
      </w:r>
    </w:p>
    <w:p w14:paraId="0FBEE357" w14:textId="77777777" w:rsidR="006356FF" w:rsidRPr="00F14449" w:rsidRDefault="006356FF" w:rsidP="007E3DF9">
      <w:pPr>
        <w:ind w:firstLine="720"/>
        <w:rPr>
          <w:rFonts w:ascii="Arial" w:hAnsi="Arial" w:cs="Arial"/>
          <w:sz w:val="22"/>
          <w:szCs w:val="22"/>
          <w:lang w:val="nl-NL"/>
        </w:rPr>
      </w:pPr>
      <w:r w:rsidRPr="00F14449">
        <w:rPr>
          <w:rFonts w:ascii="Arial" w:hAnsi="Arial" w:cs="Arial"/>
          <w:sz w:val="22"/>
          <w:szCs w:val="22"/>
          <w:lang w:val="nl-NL"/>
        </w:rPr>
        <w:lastRenderedPageBreak/>
        <w:t>-</w:t>
      </w:r>
      <w:r w:rsidRPr="00F14449">
        <w:rPr>
          <w:rFonts w:ascii="Arial" w:hAnsi="Arial" w:cs="Arial"/>
          <w:sz w:val="22"/>
          <w:szCs w:val="22"/>
          <w:lang w:val="nl-NL"/>
        </w:rPr>
        <w:tab/>
        <w:t>omdat de vastgestelde personeelsbegroting daartoe ontoereikend is.</w:t>
      </w:r>
    </w:p>
    <w:p w14:paraId="29244637"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t xml:space="preserve">De werkgever stelt de spreiding van de uren vast conform de wensen van de medewerker. De werkgever kan de gewenste spreiding echter wijzigen, indien hij daar een zo groot belang bij heeft, dat de wens van de medewerker daarvoor naar maatstaven van redelijkheid en billijkheid moet wijken. </w:t>
      </w:r>
    </w:p>
    <w:p w14:paraId="6FA67C00"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8.</w:t>
      </w:r>
      <w:r w:rsidRPr="00F14449">
        <w:rPr>
          <w:rFonts w:ascii="Arial" w:hAnsi="Arial" w:cs="Arial"/>
          <w:sz w:val="22"/>
          <w:szCs w:val="22"/>
          <w:lang w:val="nl-NL"/>
        </w:rPr>
        <w:tab/>
        <w:t xml:space="preserve">De werkgever moet wel reageren op het verzoek van de medewerker. Indien hij niet uiterlijk </w:t>
      </w:r>
      <w:r w:rsidR="003479C1" w:rsidRPr="00F14449">
        <w:rPr>
          <w:rFonts w:ascii="Arial" w:hAnsi="Arial" w:cs="Arial"/>
          <w:sz w:val="22"/>
          <w:szCs w:val="22"/>
          <w:lang w:val="nl-NL"/>
        </w:rPr>
        <w:br/>
      </w:r>
      <w:r w:rsidRPr="00F14449">
        <w:rPr>
          <w:rFonts w:ascii="Arial" w:hAnsi="Arial" w:cs="Arial"/>
          <w:sz w:val="22"/>
          <w:szCs w:val="22"/>
          <w:lang w:val="nl-NL"/>
        </w:rPr>
        <w:t>1 maand voor het beoogde tijdstip van ingang schriftelijk en onder opgave van redenen op het verzoek heeft beslist, wordt de arbeidsduur</w:t>
      </w:r>
      <w:r w:rsidR="00DF0B3B">
        <w:rPr>
          <w:rFonts w:ascii="Arial" w:hAnsi="Arial" w:cs="Arial"/>
          <w:sz w:val="22"/>
          <w:szCs w:val="22"/>
          <w:lang w:val="nl-NL"/>
        </w:rPr>
        <w:t>, de arbeidsplaats of de werktijd</w:t>
      </w:r>
      <w:r w:rsidRPr="00F14449">
        <w:rPr>
          <w:rFonts w:ascii="Arial" w:hAnsi="Arial" w:cs="Arial"/>
          <w:sz w:val="22"/>
          <w:szCs w:val="22"/>
          <w:lang w:val="nl-NL"/>
        </w:rPr>
        <w:t xml:space="preserve"> aangepast overeenkomstig het verzoek van de medewerker. </w:t>
      </w:r>
    </w:p>
    <w:p w14:paraId="60F00BE7" w14:textId="77777777" w:rsidR="005810E5"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9.</w:t>
      </w:r>
      <w:r w:rsidRPr="00F14449">
        <w:rPr>
          <w:rFonts w:ascii="Arial" w:hAnsi="Arial" w:cs="Arial"/>
          <w:sz w:val="22"/>
          <w:szCs w:val="22"/>
          <w:lang w:val="nl-NL"/>
        </w:rPr>
        <w:tab/>
        <w:t>Indien een verzoek wordt afgewezen zal dit schriftelijk en gemotiveerd aan de medewerker medegedeeld worden.</w:t>
      </w:r>
    </w:p>
    <w:p w14:paraId="74057927" w14:textId="77777777" w:rsidR="006356FF" w:rsidRPr="00F14449" w:rsidRDefault="005810E5" w:rsidP="00EB09F9">
      <w:pPr>
        <w:ind w:left="720" w:hanging="720"/>
        <w:rPr>
          <w:rFonts w:ascii="Arial" w:hAnsi="Arial" w:cs="Arial"/>
          <w:sz w:val="22"/>
          <w:szCs w:val="22"/>
          <w:lang w:val="nl-NL"/>
        </w:rPr>
      </w:pPr>
      <w:r w:rsidRPr="00F14449">
        <w:rPr>
          <w:rFonts w:ascii="Arial" w:hAnsi="Arial" w:cs="Arial"/>
          <w:sz w:val="22"/>
          <w:szCs w:val="22"/>
          <w:lang w:val="nl-NL"/>
        </w:rPr>
        <w:t>10.</w:t>
      </w:r>
      <w:r w:rsidRPr="00F14449">
        <w:rPr>
          <w:rFonts w:ascii="Arial" w:hAnsi="Arial" w:cs="Arial"/>
          <w:sz w:val="22"/>
          <w:szCs w:val="22"/>
          <w:lang w:val="nl-NL"/>
        </w:rPr>
        <w:tab/>
        <w:t>Arbeidsvoorwaarden worden naar rato toegepast mits nadrukkelijk ander</w:t>
      </w:r>
      <w:r w:rsidR="00D20D04" w:rsidRPr="00F14449">
        <w:rPr>
          <w:rFonts w:ascii="Arial" w:hAnsi="Arial" w:cs="Arial"/>
          <w:sz w:val="22"/>
          <w:szCs w:val="22"/>
          <w:lang w:val="nl-NL"/>
        </w:rPr>
        <w:t>s</w:t>
      </w:r>
      <w:r w:rsidRPr="00F14449">
        <w:rPr>
          <w:rFonts w:ascii="Arial" w:hAnsi="Arial" w:cs="Arial"/>
          <w:sz w:val="22"/>
          <w:szCs w:val="22"/>
          <w:lang w:val="nl-NL"/>
        </w:rPr>
        <w:t xml:space="preserve"> vermeld of individueel afgesproken.</w:t>
      </w:r>
    </w:p>
    <w:p w14:paraId="1105BE03" w14:textId="77777777" w:rsidR="006356FF" w:rsidRPr="00F14449" w:rsidRDefault="006356FF" w:rsidP="007E3DF9">
      <w:pPr>
        <w:ind w:left="720" w:hanging="720"/>
        <w:rPr>
          <w:rFonts w:ascii="Arial" w:hAnsi="Arial" w:cs="Arial"/>
          <w:sz w:val="22"/>
          <w:szCs w:val="22"/>
          <w:lang w:val="nl-NL"/>
        </w:rPr>
      </w:pPr>
    </w:p>
    <w:p w14:paraId="245741D9" w14:textId="77777777" w:rsidR="00F61E78" w:rsidRPr="00F14449" w:rsidRDefault="00F61E78" w:rsidP="007E3DF9">
      <w:pPr>
        <w:ind w:left="720" w:hanging="720"/>
        <w:rPr>
          <w:rFonts w:ascii="Arial" w:hAnsi="Arial" w:cs="Arial"/>
          <w:sz w:val="22"/>
          <w:szCs w:val="22"/>
          <w:lang w:val="nl-NL"/>
        </w:rPr>
      </w:pPr>
    </w:p>
    <w:p w14:paraId="4285E39F"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12" w:name="_Toc176946857"/>
      <w:r w:rsidRPr="00F14449">
        <w:rPr>
          <w:rFonts w:ascii="Arial" w:hAnsi="Arial" w:cs="Arial"/>
          <w:sz w:val="22"/>
          <w:szCs w:val="22"/>
        </w:rPr>
        <w:t>Ploegentoeslagen</w:t>
      </w:r>
      <w:bookmarkEnd w:id="12"/>
    </w:p>
    <w:p w14:paraId="257A10A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Voor de 2</w:t>
      </w:r>
      <w:r w:rsidRPr="00F14449">
        <w:rPr>
          <w:rFonts w:ascii="Arial" w:hAnsi="Arial" w:cs="Arial"/>
          <w:sz w:val="22"/>
          <w:szCs w:val="22"/>
          <w:lang w:val="nl-NL"/>
        </w:rPr>
        <w:noBreakHyphen/>
        <w:t>ploegendienst geldt een toeslag op het basissalaris van 12,5 %.</w:t>
      </w:r>
    </w:p>
    <w:p w14:paraId="56DE5C04"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ab/>
        <w:t>Voor de 3</w:t>
      </w:r>
      <w:r w:rsidRPr="00F14449">
        <w:rPr>
          <w:rFonts w:ascii="Arial" w:hAnsi="Arial" w:cs="Arial"/>
          <w:sz w:val="22"/>
          <w:szCs w:val="22"/>
          <w:lang w:val="nl-NL"/>
        </w:rPr>
        <w:noBreakHyphen/>
        <w:t>ploegendienst geldt een toeslag op het basissalaris van 20</w:t>
      </w:r>
      <w:r w:rsidR="00EB09F9">
        <w:rPr>
          <w:rFonts w:ascii="Arial" w:hAnsi="Arial" w:cs="Arial"/>
          <w:sz w:val="22"/>
          <w:szCs w:val="22"/>
          <w:lang w:val="nl-NL"/>
        </w:rPr>
        <w:t>,0</w:t>
      </w:r>
      <w:r w:rsidRPr="00F14449">
        <w:rPr>
          <w:rFonts w:ascii="Arial" w:hAnsi="Arial" w:cs="Arial"/>
          <w:sz w:val="22"/>
          <w:szCs w:val="22"/>
          <w:lang w:val="nl-NL"/>
        </w:rPr>
        <w:t xml:space="preserve"> %.</w:t>
      </w:r>
    </w:p>
    <w:p w14:paraId="2B7CF4E0"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ab/>
        <w:t>Voor de 4</w:t>
      </w:r>
      <w:r w:rsidRPr="00F14449">
        <w:rPr>
          <w:rFonts w:ascii="Arial" w:hAnsi="Arial" w:cs="Arial"/>
          <w:sz w:val="22"/>
          <w:szCs w:val="22"/>
          <w:lang w:val="nl-NL"/>
        </w:rPr>
        <w:noBreakHyphen/>
        <w:t>ploegendienst geldt een toeslag op het basissalaris van 25,6 %.</w:t>
      </w:r>
    </w:p>
    <w:p w14:paraId="73CAECAB"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ab/>
        <w:t>Voor de 4</w:t>
      </w:r>
      <w:r w:rsidRPr="00F14449">
        <w:rPr>
          <w:rFonts w:ascii="Arial" w:hAnsi="Arial" w:cs="Arial"/>
          <w:sz w:val="22"/>
          <w:szCs w:val="22"/>
          <w:lang w:val="nl-NL"/>
        </w:rPr>
        <w:noBreakHyphen/>
        <w:t>ploegen plusdienst (13 uit 14) geldt een toeslag op het basissalaris van 27,5%.</w:t>
      </w:r>
    </w:p>
    <w:p w14:paraId="4AE65E45"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ab/>
        <w:t>Voor de 5</w:t>
      </w:r>
      <w:r w:rsidRPr="00F14449">
        <w:rPr>
          <w:rFonts w:ascii="Arial" w:hAnsi="Arial" w:cs="Arial"/>
          <w:sz w:val="22"/>
          <w:szCs w:val="22"/>
          <w:lang w:val="nl-NL"/>
        </w:rPr>
        <w:noBreakHyphen/>
        <w:t>ploegendienst geldt een toe</w:t>
      </w:r>
      <w:r w:rsidRPr="00F14449">
        <w:rPr>
          <w:rFonts w:ascii="Arial" w:hAnsi="Arial" w:cs="Arial"/>
          <w:sz w:val="22"/>
          <w:szCs w:val="22"/>
          <w:lang w:val="nl-NL"/>
        </w:rPr>
        <w:softHyphen/>
        <w:t>slag op het basissalaris van 30,8 %.</w:t>
      </w:r>
    </w:p>
    <w:p w14:paraId="02BB6A8A"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 xml:space="preserve">Voor het aangepaste 4-ploegen voor zondag gewetensbezwaarden geldt een toeslag </w:t>
      </w:r>
      <w:r w:rsidR="003479C1" w:rsidRPr="00F14449">
        <w:rPr>
          <w:rFonts w:ascii="Arial" w:hAnsi="Arial" w:cs="Arial"/>
          <w:sz w:val="22"/>
          <w:szCs w:val="22"/>
          <w:lang w:val="nl-NL"/>
        </w:rPr>
        <w:br/>
      </w:r>
      <w:r w:rsidRPr="00F14449">
        <w:rPr>
          <w:rFonts w:ascii="Arial" w:hAnsi="Arial" w:cs="Arial"/>
          <w:sz w:val="22"/>
          <w:szCs w:val="22"/>
          <w:lang w:val="nl-NL"/>
        </w:rPr>
        <w:t>van 20%.</w:t>
      </w:r>
    </w:p>
    <w:p w14:paraId="6AF2F211"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Voor het “weekendrooster”, waarbij per 4 weken 2 diensten op zaterdag alsmede 2 diensten op zondag en 1</w:t>
      </w:r>
      <w:r w:rsidR="000622B5" w:rsidRPr="00F14449">
        <w:rPr>
          <w:rFonts w:ascii="Arial" w:hAnsi="Arial" w:cs="Arial"/>
          <w:sz w:val="22"/>
          <w:szCs w:val="22"/>
          <w:lang w:val="nl-NL"/>
        </w:rPr>
        <w:t>6</w:t>
      </w:r>
      <w:r w:rsidRPr="00F14449">
        <w:rPr>
          <w:rFonts w:ascii="Arial" w:hAnsi="Arial" w:cs="Arial"/>
          <w:sz w:val="22"/>
          <w:szCs w:val="22"/>
          <w:lang w:val="nl-NL"/>
        </w:rPr>
        <w:t xml:space="preserve"> diensten op “doordeweekse” dagen gewerkt wordt, geldt een toe</w:t>
      </w:r>
      <w:r w:rsidRPr="00F14449">
        <w:rPr>
          <w:rFonts w:ascii="Arial" w:hAnsi="Arial" w:cs="Arial"/>
          <w:sz w:val="22"/>
          <w:szCs w:val="22"/>
          <w:lang w:val="nl-NL"/>
        </w:rPr>
        <w:softHyphen/>
        <w:t xml:space="preserve">slag op het basissalaris van 17,6%. </w:t>
      </w:r>
    </w:p>
    <w:p w14:paraId="053D7064"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 xml:space="preserve">Indien er volgens een rooster gemiddeld per periode van 4 weken; 1 dienst op zaterdag alsmede 1 dienst op zondag en 18 diensten op “doordeweekse” dagen gewerkt wordt, geldt een toeslag van 8,8%. </w:t>
      </w:r>
    </w:p>
    <w:p w14:paraId="210D5A43"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Voor Oosterbierum geldt dat de bestaande afspraken inclusief de ploegentoeslag en/of beschikbaarheidtoeslag voor de zogeheten “weekendroosters”, worden gehandhaafd; voor nieuwe roosters gelden de in de CAO vermelde toeslagen.</w:t>
      </w:r>
    </w:p>
    <w:p w14:paraId="184C7D15"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Voor de incidentele ploegentoeslag is de ploegenmatrix bijgevoegd.</w:t>
      </w:r>
    </w:p>
    <w:p w14:paraId="49673FB5" w14:textId="77777777" w:rsidR="00FA5ADF" w:rsidRPr="00F14449" w:rsidRDefault="00FA5ADF" w:rsidP="007E3DF9">
      <w:pPr>
        <w:rPr>
          <w:rFonts w:ascii="Arial" w:hAnsi="Arial" w:cs="Arial"/>
          <w:sz w:val="22"/>
          <w:szCs w:val="22"/>
          <w:lang w:val="nl-NL"/>
        </w:rPr>
      </w:pPr>
    </w:p>
    <w:p w14:paraId="1903DB9F" w14:textId="77777777" w:rsidR="006356FF" w:rsidRPr="00F14449" w:rsidRDefault="006356FF" w:rsidP="007E3DF9">
      <w:pPr>
        <w:rPr>
          <w:rFonts w:ascii="Arial" w:hAnsi="Arial" w:cs="Arial"/>
          <w:sz w:val="22"/>
          <w:szCs w:val="22"/>
          <w:lang w:val="nl-NL"/>
        </w:rPr>
      </w:pPr>
    </w:p>
    <w:p w14:paraId="440D2692"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13" w:name="_Toc176946858"/>
      <w:r w:rsidRPr="00F14449">
        <w:rPr>
          <w:rFonts w:ascii="Arial" w:hAnsi="Arial" w:cs="Arial"/>
          <w:sz w:val="22"/>
          <w:szCs w:val="22"/>
        </w:rPr>
        <w:t>Afbouwregeling ploegentoeslag</w:t>
      </w:r>
      <w:bookmarkEnd w:id="13"/>
    </w:p>
    <w:p w14:paraId="478D97A4"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De medewerker, die niet door eigen toedoen of niet op eigen verzoek, wordt overgeplaatst uit de ploegendienst naar een met lagere ploegentoeslag beloond rooster of naar de dagdienst, behoudt voor een bepaalde termijn de hieronder ge</w:t>
      </w:r>
      <w:r w:rsidRPr="00F14449">
        <w:rPr>
          <w:rFonts w:ascii="Arial" w:hAnsi="Arial" w:cs="Arial"/>
          <w:sz w:val="22"/>
          <w:szCs w:val="22"/>
          <w:lang w:val="nl-NL"/>
        </w:rPr>
        <w:softHyphen/>
        <w:t>noemde percentages van de oorspronke</w:t>
      </w:r>
      <w:r w:rsidRPr="00F14449">
        <w:rPr>
          <w:rFonts w:ascii="Arial" w:hAnsi="Arial" w:cs="Arial"/>
          <w:sz w:val="22"/>
          <w:szCs w:val="22"/>
          <w:lang w:val="nl-NL"/>
        </w:rPr>
        <w:softHyphen/>
        <w:t xml:space="preserve">lijke, in geld uitgedrukte, ploegentoeslag of het verschil tussen de </w:t>
      </w:r>
      <w:r w:rsidR="003479C1" w:rsidRPr="00F14449">
        <w:rPr>
          <w:rFonts w:ascii="Arial" w:hAnsi="Arial" w:cs="Arial"/>
          <w:sz w:val="22"/>
          <w:szCs w:val="22"/>
          <w:lang w:val="nl-NL"/>
        </w:rPr>
        <w:t>2</w:t>
      </w:r>
      <w:r w:rsidRPr="00F14449">
        <w:rPr>
          <w:rFonts w:ascii="Arial" w:hAnsi="Arial" w:cs="Arial"/>
          <w:sz w:val="22"/>
          <w:szCs w:val="22"/>
          <w:lang w:val="nl-NL"/>
        </w:rPr>
        <w:t xml:space="preserve">-, </w:t>
      </w:r>
      <w:r w:rsidR="003479C1" w:rsidRPr="00F14449">
        <w:rPr>
          <w:rFonts w:ascii="Arial" w:hAnsi="Arial" w:cs="Arial"/>
          <w:sz w:val="22"/>
          <w:szCs w:val="22"/>
          <w:lang w:val="nl-NL"/>
        </w:rPr>
        <w:t>3</w:t>
      </w:r>
      <w:r w:rsidRPr="00F14449">
        <w:rPr>
          <w:rFonts w:ascii="Arial" w:hAnsi="Arial" w:cs="Arial"/>
          <w:sz w:val="22"/>
          <w:szCs w:val="22"/>
          <w:lang w:val="nl-NL"/>
        </w:rPr>
        <w:t xml:space="preserve">-, </w:t>
      </w:r>
      <w:r w:rsidR="003479C1" w:rsidRPr="00F14449">
        <w:rPr>
          <w:rFonts w:ascii="Arial" w:hAnsi="Arial" w:cs="Arial"/>
          <w:sz w:val="22"/>
          <w:szCs w:val="22"/>
          <w:lang w:val="nl-NL"/>
        </w:rPr>
        <w:t>4</w:t>
      </w:r>
      <w:r w:rsidRPr="00F14449">
        <w:rPr>
          <w:rFonts w:ascii="Arial" w:hAnsi="Arial" w:cs="Arial"/>
          <w:sz w:val="22"/>
          <w:szCs w:val="22"/>
          <w:lang w:val="nl-NL"/>
        </w:rPr>
        <w:t xml:space="preserve">-, </w:t>
      </w:r>
      <w:r w:rsidR="003479C1" w:rsidRPr="00F14449">
        <w:rPr>
          <w:rFonts w:ascii="Arial" w:hAnsi="Arial" w:cs="Arial"/>
          <w:sz w:val="22"/>
          <w:szCs w:val="22"/>
          <w:lang w:val="nl-NL"/>
        </w:rPr>
        <w:t xml:space="preserve">4 plus of </w:t>
      </w:r>
      <w:r w:rsidR="003479C1" w:rsidRPr="00F14449">
        <w:rPr>
          <w:rFonts w:ascii="Arial" w:hAnsi="Arial" w:cs="Arial"/>
          <w:sz w:val="22"/>
          <w:szCs w:val="22"/>
          <w:lang w:val="nl-NL"/>
        </w:rPr>
        <w:br/>
        <w:t>5-</w:t>
      </w:r>
      <w:r w:rsidRPr="00F14449">
        <w:rPr>
          <w:rFonts w:ascii="Arial" w:hAnsi="Arial" w:cs="Arial"/>
          <w:sz w:val="22"/>
          <w:szCs w:val="22"/>
          <w:lang w:val="nl-NL"/>
        </w:rPr>
        <w:t>ploegen</w:t>
      </w:r>
      <w:r w:rsidRPr="00F14449">
        <w:rPr>
          <w:rFonts w:ascii="Arial" w:hAnsi="Arial" w:cs="Arial"/>
          <w:sz w:val="22"/>
          <w:szCs w:val="22"/>
          <w:lang w:val="nl-NL"/>
        </w:rPr>
        <w:softHyphen/>
        <w:t>toeslag. De termijn waarin men recht heeft op de afbouwregeling wordt bepaald door de tijd dat men in de betreffende ploegendienst werkzaam is geweest.</w:t>
      </w:r>
    </w:p>
    <w:p w14:paraId="1DFF37EF"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Met lopende periode wordt de betalingsperiode bedoeld waarin wordt overgegaan naar een ander ploegenschema.</w:t>
      </w:r>
    </w:p>
    <w:p w14:paraId="63119EFE"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Indien korter dan een jaar:</w:t>
      </w:r>
    </w:p>
    <w:p w14:paraId="360D67F1"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lopende periode:</w:t>
      </w:r>
      <w:r w:rsidRPr="00F14449">
        <w:rPr>
          <w:rFonts w:ascii="Arial" w:hAnsi="Arial" w:cs="Arial"/>
          <w:sz w:val="22"/>
          <w:szCs w:val="22"/>
          <w:lang w:val="nl-NL"/>
        </w:rPr>
        <w:tab/>
      </w:r>
      <w:r w:rsidRPr="00F14449">
        <w:rPr>
          <w:rFonts w:ascii="Arial" w:hAnsi="Arial" w:cs="Arial"/>
          <w:sz w:val="22"/>
          <w:szCs w:val="22"/>
          <w:lang w:val="nl-NL"/>
        </w:rPr>
        <w:tab/>
        <w:t>100%</w:t>
      </w:r>
    </w:p>
    <w:p w14:paraId="3B595115"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Indien langer dan een jaar maar korter dan drie jaar:</w:t>
      </w:r>
    </w:p>
    <w:p w14:paraId="6C8865DF"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lopende periode:</w:t>
      </w:r>
      <w:r w:rsidRPr="00F14449">
        <w:rPr>
          <w:rFonts w:ascii="Arial" w:hAnsi="Arial" w:cs="Arial"/>
          <w:sz w:val="22"/>
          <w:szCs w:val="22"/>
          <w:lang w:val="nl-NL"/>
        </w:rPr>
        <w:tab/>
      </w:r>
      <w:r w:rsidRPr="00F14449">
        <w:rPr>
          <w:rFonts w:ascii="Arial" w:hAnsi="Arial" w:cs="Arial"/>
          <w:sz w:val="22"/>
          <w:szCs w:val="22"/>
          <w:lang w:val="nl-NL"/>
        </w:rPr>
        <w:tab/>
        <w:t>100% en</w:t>
      </w:r>
    </w:p>
    <w:p w14:paraId="47B914A5"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periode:</w:t>
      </w:r>
      <w:r w:rsidRPr="00F14449">
        <w:rPr>
          <w:rFonts w:ascii="Arial" w:hAnsi="Arial" w:cs="Arial"/>
          <w:sz w:val="22"/>
          <w:szCs w:val="22"/>
          <w:lang w:val="nl-NL"/>
        </w:rPr>
        <w:tab/>
      </w:r>
      <w:r w:rsidRPr="00F14449">
        <w:rPr>
          <w:rFonts w:ascii="Arial" w:hAnsi="Arial" w:cs="Arial"/>
          <w:sz w:val="22"/>
          <w:szCs w:val="22"/>
          <w:lang w:val="nl-NL"/>
        </w:rPr>
        <w:tab/>
        <w:t>100%</w:t>
      </w:r>
    </w:p>
    <w:p w14:paraId="2259E8DE"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Indien langer dan drie jaar maar korter dan vijf jaar:</w:t>
      </w:r>
    </w:p>
    <w:p w14:paraId="6E4747D7"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 xml:space="preserve"> </w:t>
      </w:r>
      <w:r w:rsidRPr="00F14449">
        <w:rPr>
          <w:rFonts w:ascii="Arial" w:hAnsi="Arial" w:cs="Arial"/>
          <w:sz w:val="22"/>
          <w:szCs w:val="22"/>
          <w:lang w:val="nl-NL"/>
        </w:rPr>
        <w:tab/>
      </w:r>
      <w:r w:rsidRPr="00F14449">
        <w:rPr>
          <w:rFonts w:ascii="Arial" w:hAnsi="Arial" w:cs="Arial"/>
          <w:sz w:val="22"/>
          <w:szCs w:val="22"/>
          <w:lang w:val="nl-NL"/>
        </w:rPr>
        <w:tab/>
        <w:t>lopende periode:</w:t>
      </w:r>
      <w:r w:rsidRPr="00F14449">
        <w:rPr>
          <w:rFonts w:ascii="Arial" w:hAnsi="Arial" w:cs="Arial"/>
          <w:sz w:val="22"/>
          <w:szCs w:val="22"/>
          <w:lang w:val="nl-NL"/>
        </w:rPr>
        <w:tab/>
      </w:r>
      <w:r w:rsidRPr="00F14449">
        <w:rPr>
          <w:rFonts w:ascii="Arial" w:hAnsi="Arial" w:cs="Arial"/>
          <w:sz w:val="22"/>
          <w:szCs w:val="22"/>
          <w:lang w:val="nl-NL"/>
        </w:rPr>
        <w:tab/>
        <w:t>100% en</w:t>
      </w:r>
    </w:p>
    <w:p w14:paraId="3F9BEFFA"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 xml:space="preserve"> </w:t>
      </w:r>
      <w:r w:rsidRPr="00F14449">
        <w:rPr>
          <w:rFonts w:ascii="Arial" w:hAnsi="Arial" w:cs="Arial"/>
          <w:sz w:val="22"/>
          <w:szCs w:val="22"/>
          <w:lang w:val="nl-NL"/>
        </w:rPr>
        <w:tab/>
      </w:r>
      <w:r w:rsidRPr="00F14449">
        <w:rPr>
          <w:rFonts w:ascii="Arial" w:hAnsi="Arial" w:cs="Arial"/>
          <w:sz w:val="22"/>
          <w:szCs w:val="22"/>
          <w:lang w:val="nl-NL"/>
        </w:rPr>
        <w:tab/>
        <w:t>volgende periode:</w:t>
      </w:r>
      <w:r w:rsidRPr="00F14449">
        <w:rPr>
          <w:rFonts w:ascii="Arial" w:hAnsi="Arial" w:cs="Arial"/>
          <w:sz w:val="22"/>
          <w:szCs w:val="22"/>
          <w:lang w:val="nl-NL"/>
        </w:rPr>
        <w:tab/>
      </w:r>
      <w:r w:rsidRPr="00F14449">
        <w:rPr>
          <w:rFonts w:ascii="Arial" w:hAnsi="Arial" w:cs="Arial"/>
          <w:sz w:val="22"/>
          <w:szCs w:val="22"/>
          <w:lang w:val="nl-NL"/>
        </w:rPr>
        <w:tab/>
        <w:t>100%</w:t>
      </w:r>
    </w:p>
    <w:p w14:paraId="5C5220D0"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2 perioden:</w:t>
      </w:r>
      <w:r w:rsidRPr="00F14449">
        <w:rPr>
          <w:rFonts w:ascii="Arial" w:hAnsi="Arial" w:cs="Arial"/>
          <w:sz w:val="22"/>
          <w:szCs w:val="22"/>
          <w:lang w:val="nl-NL"/>
        </w:rPr>
        <w:tab/>
        <w:t xml:space="preserve"> </w:t>
      </w:r>
      <w:r w:rsidRPr="00F14449">
        <w:rPr>
          <w:rFonts w:ascii="Arial" w:hAnsi="Arial" w:cs="Arial"/>
          <w:sz w:val="22"/>
          <w:szCs w:val="22"/>
          <w:lang w:val="nl-NL"/>
        </w:rPr>
        <w:tab/>
        <w:t xml:space="preserve"> 80%</w:t>
      </w:r>
    </w:p>
    <w:p w14:paraId="55C1A0FB"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1 periode:</w:t>
      </w:r>
      <w:r w:rsidRPr="00F14449">
        <w:rPr>
          <w:rFonts w:ascii="Arial" w:hAnsi="Arial" w:cs="Arial"/>
          <w:sz w:val="22"/>
          <w:szCs w:val="22"/>
          <w:lang w:val="nl-NL"/>
        </w:rPr>
        <w:tab/>
        <w:t xml:space="preserve"> </w:t>
      </w:r>
      <w:r w:rsidRPr="00F14449">
        <w:rPr>
          <w:rFonts w:ascii="Arial" w:hAnsi="Arial" w:cs="Arial"/>
          <w:sz w:val="22"/>
          <w:szCs w:val="22"/>
          <w:lang w:val="nl-NL"/>
        </w:rPr>
        <w:tab/>
        <w:t xml:space="preserve"> 60%</w:t>
      </w:r>
    </w:p>
    <w:p w14:paraId="004999B9"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1 periode:</w:t>
      </w:r>
      <w:r w:rsidRPr="00F14449">
        <w:rPr>
          <w:rFonts w:ascii="Arial" w:hAnsi="Arial" w:cs="Arial"/>
          <w:sz w:val="22"/>
          <w:szCs w:val="22"/>
          <w:lang w:val="nl-NL"/>
        </w:rPr>
        <w:tab/>
      </w:r>
      <w:r w:rsidRPr="00F14449">
        <w:rPr>
          <w:rFonts w:ascii="Arial" w:hAnsi="Arial" w:cs="Arial"/>
          <w:sz w:val="22"/>
          <w:szCs w:val="22"/>
          <w:lang w:val="nl-NL"/>
        </w:rPr>
        <w:tab/>
        <w:t xml:space="preserve"> 40%</w:t>
      </w:r>
    </w:p>
    <w:p w14:paraId="229B0E33"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1 periode:</w:t>
      </w:r>
      <w:r w:rsidRPr="00F14449">
        <w:rPr>
          <w:rFonts w:ascii="Arial" w:hAnsi="Arial" w:cs="Arial"/>
          <w:sz w:val="22"/>
          <w:szCs w:val="22"/>
          <w:lang w:val="nl-NL"/>
        </w:rPr>
        <w:tab/>
      </w:r>
      <w:r w:rsidRPr="00F14449">
        <w:rPr>
          <w:rFonts w:ascii="Arial" w:hAnsi="Arial" w:cs="Arial"/>
          <w:sz w:val="22"/>
          <w:szCs w:val="22"/>
          <w:lang w:val="nl-NL"/>
        </w:rPr>
        <w:tab/>
        <w:t xml:space="preserve"> 20%</w:t>
      </w:r>
    </w:p>
    <w:p w14:paraId="317C72A7"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Indien langer dan vijf jaar:</w:t>
      </w:r>
    </w:p>
    <w:p w14:paraId="0E473468"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lastRenderedPageBreak/>
        <w:tab/>
      </w:r>
      <w:r w:rsidRPr="00F14449">
        <w:rPr>
          <w:rFonts w:ascii="Arial" w:hAnsi="Arial" w:cs="Arial"/>
          <w:sz w:val="22"/>
          <w:szCs w:val="22"/>
          <w:lang w:val="nl-NL"/>
        </w:rPr>
        <w:tab/>
      </w:r>
      <w:r w:rsidRPr="00F14449">
        <w:rPr>
          <w:rFonts w:ascii="Arial" w:hAnsi="Arial" w:cs="Arial"/>
          <w:sz w:val="22"/>
          <w:szCs w:val="22"/>
          <w:lang w:val="nl-NL"/>
        </w:rPr>
        <w:tab/>
        <w:t>lopende periode:</w:t>
      </w:r>
      <w:r w:rsidRPr="00F14449">
        <w:rPr>
          <w:rFonts w:ascii="Arial" w:hAnsi="Arial" w:cs="Arial"/>
          <w:sz w:val="22"/>
          <w:szCs w:val="22"/>
          <w:lang w:val="nl-NL"/>
        </w:rPr>
        <w:tab/>
      </w:r>
      <w:r w:rsidRPr="00F14449">
        <w:rPr>
          <w:rFonts w:ascii="Arial" w:hAnsi="Arial" w:cs="Arial"/>
          <w:sz w:val="22"/>
          <w:szCs w:val="22"/>
          <w:lang w:val="nl-NL"/>
        </w:rPr>
        <w:tab/>
        <w:t>100% en</w:t>
      </w:r>
    </w:p>
    <w:p w14:paraId="5CB2350C"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periode:</w:t>
      </w:r>
      <w:r w:rsidRPr="00F14449">
        <w:rPr>
          <w:rFonts w:ascii="Arial" w:hAnsi="Arial" w:cs="Arial"/>
          <w:sz w:val="22"/>
          <w:szCs w:val="22"/>
          <w:lang w:val="nl-NL"/>
        </w:rPr>
        <w:tab/>
      </w:r>
      <w:r w:rsidRPr="00F14449">
        <w:rPr>
          <w:rFonts w:ascii="Arial" w:hAnsi="Arial" w:cs="Arial"/>
          <w:sz w:val="22"/>
          <w:szCs w:val="22"/>
          <w:lang w:val="nl-NL"/>
        </w:rPr>
        <w:tab/>
        <w:t>100%</w:t>
      </w:r>
    </w:p>
    <w:p w14:paraId="3BAA0133"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2 perioden:</w:t>
      </w:r>
      <w:r w:rsidRPr="00F14449">
        <w:rPr>
          <w:rFonts w:ascii="Arial" w:hAnsi="Arial" w:cs="Arial"/>
          <w:sz w:val="22"/>
          <w:szCs w:val="22"/>
          <w:lang w:val="nl-NL"/>
        </w:rPr>
        <w:tab/>
      </w:r>
      <w:r w:rsidRPr="00F14449">
        <w:rPr>
          <w:rFonts w:ascii="Arial" w:hAnsi="Arial" w:cs="Arial"/>
          <w:sz w:val="22"/>
          <w:szCs w:val="22"/>
          <w:lang w:val="nl-NL"/>
        </w:rPr>
        <w:tab/>
        <w:t xml:space="preserve"> 80%</w:t>
      </w:r>
    </w:p>
    <w:p w14:paraId="03FCD454"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2 perioden:</w:t>
      </w:r>
      <w:r w:rsidRPr="00F14449">
        <w:rPr>
          <w:rFonts w:ascii="Arial" w:hAnsi="Arial" w:cs="Arial"/>
          <w:sz w:val="22"/>
          <w:szCs w:val="22"/>
          <w:lang w:val="nl-NL"/>
        </w:rPr>
        <w:tab/>
        <w:t xml:space="preserve"> </w:t>
      </w:r>
      <w:r w:rsidRPr="00F14449">
        <w:rPr>
          <w:rFonts w:ascii="Arial" w:hAnsi="Arial" w:cs="Arial"/>
          <w:sz w:val="22"/>
          <w:szCs w:val="22"/>
          <w:lang w:val="nl-NL"/>
        </w:rPr>
        <w:tab/>
        <w:t xml:space="preserve"> 60%</w:t>
      </w:r>
    </w:p>
    <w:p w14:paraId="156A42FB"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2 perioden:</w:t>
      </w:r>
      <w:r w:rsidRPr="00F14449">
        <w:rPr>
          <w:rFonts w:ascii="Arial" w:hAnsi="Arial" w:cs="Arial"/>
          <w:sz w:val="22"/>
          <w:szCs w:val="22"/>
          <w:lang w:val="nl-NL"/>
        </w:rPr>
        <w:tab/>
        <w:t xml:space="preserve"> </w:t>
      </w:r>
      <w:r w:rsidRPr="00F14449">
        <w:rPr>
          <w:rFonts w:ascii="Arial" w:hAnsi="Arial" w:cs="Arial"/>
          <w:sz w:val="22"/>
          <w:szCs w:val="22"/>
          <w:lang w:val="nl-NL"/>
        </w:rPr>
        <w:tab/>
        <w:t xml:space="preserve"> 40%</w:t>
      </w:r>
    </w:p>
    <w:p w14:paraId="28984DF5"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volgende 2 perioden:</w:t>
      </w:r>
      <w:r w:rsidRPr="00F14449">
        <w:rPr>
          <w:rFonts w:ascii="Arial" w:hAnsi="Arial" w:cs="Arial"/>
          <w:sz w:val="22"/>
          <w:szCs w:val="22"/>
          <w:lang w:val="nl-NL"/>
        </w:rPr>
        <w:tab/>
        <w:t xml:space="preserve"> </w:t>
      </w:r>
      <w:r w:rsidRPr="00F14449">
        <w:rPr>
          <w:rFonts w:ascii="Arial" w:hAnsi="Arial" w:cs="Arial"/>
          <w:sz w:val="22"/>
          <w:szCs w:val="22"/>
          <w:lang w:val="nl-NL"/>
        </w:rPr>
        <w:tab/>
        <w:t xml:space="preserve"> 20%</w:t>
      </w:r>
    </w:p>
    <w:p w14:paraId="75F38160" w14:textId="77777777" w:rsidR="00A21925" w:rsidRPr="00F14449" w:rsidRDefault="006356FF" w:rsidP="00A21925">
      <w:pPr>
        <w:ind w:left="705" w:hanging="705"/>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Indien jaarlijks wordt overgegaan van een 4-ploegen naar een 3-ploegensysteem geldt, in positieve afwijking van hetgeen hierboven onder 2 punt genoemd, dat men niet alleen in de lopende periode 100% van de 4-ploegentoeslag ontvangt maar dat men tevens de volgende periode 85% van de 4-ploegentoeslag ontvangt</w:t>
      </w:r>
      <w:r w:rsidR="00A21925" w:rsidRPr="00F14449">
        <w:rPr>
          <w:rFonts w:ascii="Arial" w:hAnsi="Arial" w:cs="Arial"/>
          <w:sz w:val="22"/>
          <w:szCs w:val="22"/>
          <w:lang w:val="nl-NL"/>
        </w:rPr>
        <w:t>.</w:t>
      </w:r>
    </w:p>
    <w:p w14:paraId="19B723C2" w14:textId="77777777" w:rsidR="00A21925" w:rsidRPr="00F14449" w:rsidRDefault="00A21925" w:rsidP="00A21925">
      <w:pPr>
        <w:ind w:left="705" w:hanging="705"/>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t>Medewerkers waarvan de leeftijd 10 jaar of minder voor hun AOW-gerechtigde leeftijd ligt, krijgen bij gebleken geschiktheid voorrang bij vacatures in dagdienst of in een minder belastende ploegendienst. Zij behouden onder de volgende voorwaarden</w:t>
      </w:r>
      <w:r w:rsidR="00991363">
        <w:rPr>
          <w:rFonts w:ascii="Arial" w:hAnsi="Arial" w:cs="Arial"/>
          <w:sz w:val="22"/>
          <w:szCs w:val="22"/>
          <w:lang w:val="nl-NL"/>
        </w:rPr>
        <w:t xml:space="preserve"> </w:t>
      </w:r>
      <w:r w:rsidRPr="00F14449">
        <w:rPr>
          <w:rFonts w:ascii="Arial" w:hAnsi="Arial" w:cs="Arial"/>
          <w:sz w:val="22"/>
          <w:szCs w:val="22"/>
          <w:lang w:val="nl-NL"/>
        </w:rPr>
        <w:t>hun oude ploegentoeslag:</w:t>
      </w:r>
    </w:p>
    <w:p w14:paraId="21E381E6" w14:textId="77777777" w:rsidR="00A21925" w:rsidRPr="00F14449" w:rsidRDefault="00A21925" w:rsidP="00A21925">
      <w:pPr>
        <w:ind w:left="993" w:hanging="288"/>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Indien de plaatsing gebeurt op verzoek van werkgever;</w:t>
      </w:r>
    </w:p>
    <w:p w14:paraId="2FFB25C7" w14:textId="77777777" w:rsidR="00A21925" w:rsidRPr="00F14449" w:rsidRDefault="00A21925" w:rsidP="00A21925">
      <w:pPr>
        <w:ind w:left="993" w:hanging="288"/>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Indien hun functie is komen te vervallen;</w:t>
      </w:r>
    </w:p>
    <w:p w14:paraId="50E5193C" w14:textId="77777777" w:rsidR="00A21925" w:rsidRPr="00F14449" w:rsidRDefault="00A21925" w:rsidP="00A21925">
      <w:pPr>
        <w:ind w:left="993" w:hanging="288"/>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Indien zij hun functie vanwege medische redenen niet langer in ploegendienst uit kunnen oeferen.</w:t>
      </w:r>
    </w:p>
    <w:p w14:paraId="0005F9C1" w14:textId="77777777" w:rsidR="006356FF" w:rsidRPr="00F14449" w:rsidRDefault="006356FF" w:rsidP="00991363">
      <w:pPr>
        <w:ind w:left="705" w:hanging="705"/>
        <w:rPr>
          <w:rFonts w:ascii="Arial" w:hAnsi="Arial" w:cs="Arial"/>
          <w:sz w:val="22"/>
          <w:szCs w:val="22"/>
          <w:lang w:val="nl-NL"/>
        </w:rPr>
      </w:pPr>
      <w:r w:rsidRPr="00F14449">
        <w:rPr>
          <w:rFonts w:ascii="Arial" w:hAnsi="Arial" w:cs="Arial"/>
          <w:sz w:val="22"/>
          <w:szCs w:val="22"/>
          <w:lang w:val="nl-NL"/>
        </w:rPr>
        <w:tab/>
        <w:t>.</w:t>
      </w:r>
    </w:p>
    <w:p w14:paraId="004B0442" w14:textId="77777777" w:rsidR="006356FF" w:rsidRPr="00F14449" w:rsidRDefault="006356FF" w:rsidP="007E3DF9">
      <w:pPr>
        <w:ind w:left="720" w:hanging="720"/>
        <w:rPr>
          <w:rFonts w:ascii="Arial" w:hAnsi="Arial" w:cs="Arial"/>
          <w:sz w:val="22"/>
          <w:szCs w:val="22"/>
          <w:lang w:val="nl-NL"/>
        </w:rPr>
      </w:pPr>
    </w:p>
    <w:p w14:paraId="58EF12B8"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14" w:name="_Toc176946859"/>
      <w:r w:rsidRPr="00F14449">
        <w:rPr>
          <w:rFonts w:ascii="Arial" w:hAnsi="Arial" w:cs="Arial"/>
          <w:sz w:val="22"/>
          <w:szCs w:val="22"/>
        </w:rPr>
        <w:t>Einde boekjaar uitkering</w:t>
      </w:r>
      <w:bookmarkEnd w:id="14"/>
    </w:p>
    <w:p w14:paraId="66AE13EC" w14:textId="77777777" w:rsidR="006356FF" w:rsidRPr="00F14449" w:rsidRDefault="006356FF" w:rsidP="007E3DF9">
      <w:pPr>
        <w:numPr>
          <w:ilvl w:val="0"/>
          <w:numId w:val="6"/>
        </w:numPr>
        <w:rPr>
          <w:rFonts w:ascii="Arial" w:hAnsi="Arial" w:cs="Arial"/>
          <w:sz w:val="22"/>
          <w:szCs w:val="22"/>
          <w:lang w:val="nl-NL"/>
        </w:rPr>
      </w:pPr>
      <w:r w:rsidRPr="00F14449">
        <w:rPr>
          <w:rFonts w:ascii="Arial" w:hAnsi="Arial" w:cs="Arial"/>
          <w:sz w:val="22"/>
          <w:szCs w:val="22"/>
          <w:lang w:val="nl-NL"/>
        </w:rPr>
        <w:t>Aan de medewerker wordt een einde boekjaar uitkering toegekend</w:t>
      </w:r>
      <w:r w:rsidR="000032B8" w:rsidRPr="00F14449">
        <w:rPr>
          <w:rFonts w:ascii="Arial" w:hAnsi="Arial" w:cs="Arial"/>
          <w:sz w:val="22"/>
          <w:szCs w:val="22"/>
          <w:lang w:val="nl-NL"/>
        </w:rPr>
        <w:t>.</w:t>
      </w:r>
      <w:r w:rsidRPr="00F14449">
        <w:rPr>
          <w:rFonts w:ascii="Arial" w:hAnsi="Arial" w:cs="Arial"/>
          <w:sz w:val="22"/>
          <w:szCs w:val="22"/>
          <w:lang w:val="nl-NL"/>
        </w:rPr>
        <w:t xml:space="preserve"> Het boekjaar loopt van medio juli van het ene jaar tot medio juli van het andere jaar. </w:t>
      </w:r>
    </w:p>
    <w:p w14:paraId="3F3F2BE9" w14:textId="77777777" w:rsidR="006356FF" w:rsidRPr="00F14449" w:rsidRDefault="006356FF" w:rsidP="007E3DF9">
      <w:pPr>
        <w:numPr>
          <w:ilvl w:val="0"/>
          <w:numId w:val="6"/>
        </w:numPr>
        <w:rPr>
          <w:rFonts w:ascii="Arial" w:hAnsi="Arial" w:cs="Arial"/>
          <w:sz w:val="22"/>
          <w:szCs w:val="22"/>
          <w:lang w:val="nl-NL"/>
        </w:rPr>
      </w:pPr>
      <w:r w:rsidRPr="00F14449">
        <w:rPr>
          <w:rFonts w:ascii="Arial" w:hAnsi="Arial" w:cs="Arial"/>
          <w:sz w:val="22"/>
          <w:szCs w:val="22"/>
          <w:lang w:val="nl-NL"/>
        </w:rPr>
        <w:t>De berekeningsgrondslag voor de uitkering is het basissalaris vermeerderd met de eventuele persoonlijke toeslag, de ploegentoeslag en de vakantietoeslag. Deze uitkering is niet pensioengevend.</w:t>
      </w:r>
    </w:p>
    <w:p w14:paraId="7584680D" w14:textId="77777777" w:rsidR="006356FF" w:rsidRPr="00F14449" w:rsidRDefault="006356FF" w:rsidP="007E3DF9">
      <w:pPr>
        <w:numPr>
          <w:ilvl w:val="0"/>
          <w:numId w:val="6"/>
        </w:numPr>
        <w:rPr>
          <w:rFonts w:ascii="Arial" w:hAnsi="Arial" w:cs="Arial"/>
          <w:sz w:val="22"/>
          <w:szCs w:val="22"/>
          <w:lang w:val="nl-NL"/>
        </w:rPr>
      </w:pPr>
      <w:r w:rsidRPr="00F14449">
        <w:rPr>
          <w:rFonts w:ascii="Arial" w:hAnsi="Arial" w:cs="Arial"/>
          <w:sz w:val="22"/>
          <w:szCs w:val="22"/>
          <w:lang w:val="nl-NL"/>
        </w:rPr>
        <w:t xml:space="preserve">Deze uitkering wordt betaald in periode 8 over het gehele afgelopen boekjaar; dus over </w:t>
      </w:r>
      <w:r w:rsidR="00C80729" w:rsidRPr="00F14449">
        <w:rPr>
          <w:rFonts w:ascii="Arial" w:hAnsi="Arial" w:cs="Arial"/>
          <w:sz w:val="22"/>
          <w:szCs w:val="22"/>
          <w:lang w:val="nl-NL"/>
        </w:rPr>
        <w:br/>
      </w:r>
      <w:r w:rsidRPr="00F14449">
        <w:rPr>
          <w:rFonts w:ascii="Arial" w:hAnsi="Arial" w:cs="Arial"/>
          <w:sz w:val="22"/>
          <w:szCs w:val="22"/>
          <w:lang w:val="nl-NL"/>
        </w:rPr>
        <w:t xml:space="preserve">13 perioden. </w:t>
      </w:r>
    </w:p>
    <w:p w14:paraId="7398B5D4" w14:textId="77777777" w:rsidR="006356FF" w:rsidRPr="00F14449" w:rsidRDefault="000032B8" w:rsidP="007E3DF9">
      <w:pPr>
        <w:numPr>
          <w:ilvl w:val="0"/>
          <w:numId w:val="6"/>
        </w:numPr>
        <w:rPr>
          <w:rFonts w:ascii="Arial" w:hAnsi="Arial" w:cs="Arial"/>
          <w:sz w:val="22"/>
          <w:szCs w:val="22"/>
          <w:lang w:val="nl-NL"/>
        </w:rPr>
      </w:pPr>
      <w:r w:rsidRPr="00F14449">
        <w:rPr>
          <w:rFonts w:ascii="Arial" w:hAnsi="Arial" w:cs="Arial"/>
          <w:sz w:val="22"/>
          <w:szCs w:val="22"/>
          <w:lang w:val="nl-NL"/>
        </w:rPr>
        <w:t>De uitkering bedraagt 4,75%.</w:t>
      </w:r>
    </w:p>
    <w:p w14:paraId="448470A3" w14:textId="77777777" w:rsidR="006356FF" w:rsidRPr="00F14449" w:rsidRDefault="006356FF" w:rsidP="007E3DF9">
      <w:pPr>
        <w:numPr>
          <w:ilvl w:val="0"/>
          <w:numId w:val="6"/>
        </w:numPr>
        <w:rPr>
          <w:rFonts w:ascii="Arial" w:hAnsi="Arial" w:cs="Arial"/>
          <w:sz w:val="22"/>
          <w:szCs w:val="22"/>
          <w:lang w:val="nl-NL"/>
        </w:rPr>
      </w:pPr>
      <w:r w:rsidRPr="00F14449">
        <w:rPr>
          <w:rFonts w:ascii="Arial" w:hAnsi="Arial" w:cs="Arial"/>
          <w:sz w:val="22"/>
          <w:szCs w:val="22"/>
          <w:lang w:val="nl-NL"/>
        </w:rPr>
        <w:t>De uit</w:t>
      </w:r>
      <w:r w:rsidR="00823E1A" w:rsidRPr="00F14449">
        <w:rPr>
          <w:rFonts w:ascii="Arial" w:hAnsi="Arial" w:cs="Arial"/>
          <w:sz w:val="22"/>
          <w:szCs w:val="22"/>
          <w:lang w:val="nl-NL"/>
        </w:rPr>
        <w:t>kering zal slechts worden betaald</w:t>
      </w:r>
      <w:r w:rsidRPr="00F14449">
        <w:rPr>
          <w:rFonts w:ascii="Arial" w:hAnsi="Arial" w:cs="Arial"/>
          <w:sz w:val="22"/>
          <w:szCs w:val="22"/>
          <w:lang w:val="nl-NL"/>
        </w:rPr>
        <w:t xml:space="preserve"> aan die </w:t>
      </w:r>
      <w:r w:rsidR="004A7264" w:rsidRPr="00F14449">
        <w:rPr>
          <w:rFonts w:ascii="Arial" w:hAnsi="Arial" w:cs="Arial"/>
          <w:sz w:val="22"/>
          <w:szCs w:val="22"/>
          <w:lang w:val="nl-NL"/>
        </w:rPr>
        <w:t>medewerker</w:t>
      </w:r>
      <w:r w:rsidRPr="00F14449">
        <w:rPr>
          <w:rFonts w:ascii="Arial" w:hAnsi="Arial" w:cs="Arial"/>
          <w:sz w:val="22"/>
          <w:szCs w:val="22"/>
          <w:lang w:val="nl-NL"/>
        </w:rPr>
        <w:t xml:space="preserve">s die op het moment van uitbetaling in dienst zijn met als peildatum 1 juli van het </w:t>
      </w:r>
      <w:r w:rsidR="00823E1A" w:rsidRPr="00F14449">
        <w:rPr>
          <w:rFonts w:ascii="Arial" w:hAnsi="Arial" w:cs="Arial"/>
          <w:sz w:val="22"/>
          <w:szCs w:val="22"/>
          <w:lang w:val="nl-NL"/>
        </w:rPr>
        <w:t>jaar waarin de uitkering plaats</w:t>
      </w:r>
      <w:r w:rsidRPr="00F14449">
        <w:rPr>
          <w:rFonts w:ascii="Arial" w:hAnsi="Arial" w:cs="Arial"/>
          <w:sz w:val="22"/>
          <w:szCs w:val="22"/>
          <w:lang w:val="nl-NL"/>
        </w:rPr>
        <w:t xml:space="preserve">vindt. </w:t>
      </w:r>
      <w:r w:rsidR="000F438F" w:rsidRPr="00F14449">
        <w:rPr>
          <w:rFonts w:ascii="Arial" w:hAnsi="Arial" w:cs="Arial"/>
          <w:sz w:val="22"/>
          <w:szCs w:val="22"/>
          <w:lang w:val="nl-NL"/>
        </w:rPr>
        <w:t>Aan medewerkers die het bedrijf verlaten vanwege (vervroegde) pensionering of als gevolg van lan</w:t>
      </w:r>
      <w:r w:rsidR="00823E1A" w:rsidRPr="00F14449">
        <w:rPr>
          <w:rFonts w:ascii="Arial" w:hAnsi="Arial" w:cs="Arial"/>
          <w:sz w:val="22"/>
          <w:szCs w:val="22"/>
          <w:lang w:val="nl-NL"/>
        </w:rPr>
        <w:t>g</w:t>
      </w:r>
      <w:r w:rsidR="000F438F" w:rsidRPr="00F14449">
        <w:rPr>
          <w:rFonts w:ascii="Arial" w:hAnsi="Arial" w:cs="Arial"/>
          <w:sz w:val="22"/>
          <w:szCs w:val="22"/>
          <w:lang w:val="nl-NL"/>
        </w:rPr>
        <w:t>durige arbeidsongeschiktheid zal de uitkering naar rato worden gedaan.</w:t>
      </w:r>
    </w:p>
    <w:p w14:paraId="27E20957" w14:textId="77777777" w:rsidR="006356FF" w:rsidRPr="00F14449" w:rsidRDefault="006356FF" w:rsidP="007E3DF9">
      <w:pPr>
        <w:numPr>
          <w:ilvl w:val="0"/>
          <w:numId w:val="6"/>
        </w:numPr>
        <w:rPr>
          <w:rFonts w:ascii="Arial" w:hAnsi="Arial" w:cs="Arial"/>
          <w:spacing w:val="-3"/>
          <w:sz w:val="22"/>
          <w:szCs w:val="22"/>
          <w:lang w:val="nl-NL"/>
        </w:rPr>
      </w:pPr>
      <w:r w:rsidRPr="00F14449">
        <w:rPr>
          <w:rFonts w:ascii="Arial" w:hAnsi="Arial" w:cs="Arial"/>
          <w:sz w:val="22"/>
          <w:szCs w:val="22"/>
          <w:lang w:val="nl-NL"/>
        </w:rPr>
        <w:t>Aan medewerkers die tijdens een boekjaar in dienst treden wordt de uitkering naar rato van de duur van het dienstverband uitbetaald.</w:t>
      </w:r>
    </w:p>
    <w:p w14:paraId="258D0634" w14:textId="77777777" w:rsidR="006356FF" w:rsidRPr="00F14449" w:rsidRDefault="006356FF" w:rsidP="007E3DF9">
      <w:pPr>
        <w:rPr>
          <w:rFonts w:ascii="Arial" w:hAnsi="Arial" w:cs="Arial"/>
          <w:spacing w:val="-3"/>
          <w:sz w:val="22"/>
          <w:szCs w:val="22"/>
          <w:lang w:val="nl-NL"/>
        </w:rPr>
      </w:pPr>
    </w:p>
    <w:p w14:paraId="2E33CA30" w14:textId="77777777" w:rsidR="006356FF" w:rsidRPr="00F14449" w:rsidRDefault="006356FF" w:rsidP="007E3DF9">
      <w:pPr>
        <w:rPr>
          <w:rFonts w:ascii="Arial" w:hAnsi="Arial" w:cs="Arial"/>
          <w:sz w:val="22"/>
          <w:szCs w:val="22"/>
          <w:lang w:val="nl-NL"/>
        </w:rPr>
      </w:pPr>
    </w:p>
    <w:p w14:paraId="13E0705A" w14:textId="77777777" w:rsidR="006356FF" w:rsidRPr="00F14449" w:rsidRDefault="00C47745" w:rsidP="007E3DF9">
      <w:pPr>
        <w:pStyle w:val="Artikelkop"/>
        <w:tabs>
          <w:tab w:val="clear" w:pos="4800"/>
          <w:tab w:val="num" w:pos="1320"/>
        </w:tabs>
        <w:ind w:left="0" w:firstLine="0"/>
        <w:jc w:val="left"/>
        <w:rPr>
          <w:rFonts w:ascii="Arial" w:hAnsi="Arial" w:cs="Arial"/>
          <w:sz w:val="22"/>
          <w:szCs w:val="22"/>
        </w:rPr>
      </w:pPr>
      <w:bookmarkStart w:id="15" w:name="_Toc176946860"/>
      <w:r w:rsidRPr="00F14449">
        <w:rPr>
          <w:rFonts w:ascii="Arial" w:hAnsi="Arial" w:cs="Arial"/>
          <w:sz w:val="22"/>
          <w:szCs w:val="22"/>
        </w:rPr>
        <w:t>Beschikbaarheid</w:t>
      </w:r>
      <w:r w:rsidR="00DE444D" w:rsidRPr="00F14449">
        <w:rPr>
          <w:rFonts w:ascii="Arial" w:hAnsi="Arial" w:cs="Arial"/>
          <w:sz w:val="22"/>
          <w:szCs w:val="22"/>
        </w:rPr>
        <w:t xml:space="preserve"> </w:t>
      </w:r>
      <w:r w:rsidR="006356FF" w:rsidRPr="00F14449">
        <w:rPr>
          <w:rFonts w:ascii="Arial" w:hAnsi="Arial" w:cs="Arial"/>
          <w:sz w:val="22"/>
          <w:szCs w:val="22"/>
        </w:rPr>
        <w:t>dienst</w:t>
      </w:r>
      <w:bookmarkEnd w:id="15"/>
    </w:p>
    <w:p w14:paraId="2442E92A"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t>Naast hun reguliere dienst hebben een aantal medewerkers, volgens een vastgesteld rooster beschikbaarheid</w:t>
      </w:r>
      <w:r w:rsidR="00DE444D" w:rsidRPr="00F14449">
        <w:rPr>
          <w:rFonts w:ascii="Arial" w:hAnsi="Arial" w:cs="Arial"/>
          <w:sz w:val="22"/>
          <w:szCs w:val="22"/>
          <w:lang w:val="nl-NL"/>
        </w:rPr>
        <w:t xml:space="preserve"> </w:t>
      </w:r>
      <w:r w:rsidRPr="00F14449">
        <w:rPr>
          <w:rFonts w:ascii="Arial" w:hAnsi="Arial" w:cs="Arial"/>
          <w:sz w:val="22"/>
          <w:szCs w:val="22"/>
          <w:lang w:val="nl-NL"/>
        </w:rPr>
        <w:t>dienst (“consignatiedienst”).</w:t>
      </w:r>
    </w:p>
    <w:p w14:paraId="35F7BA23"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t>Het rooster van deze beschikbaarheid</w:t>
      </w:r>
      <w:r w:rsidR="00DE444D" w:rsidRPr="00F14449">
        <w:rPr>
          <w:rFonts w:ascii="Arial" w:hAnsi="Arial" w:cs="Arial"/>
          <w:sz w:val="22"/>
          <w:szCs w:val="22"/>
          <w:lang w:val="nl-NL"/>
        </w:rPr>
        <w:t xml:space="preserve"> </w:t>
      </w:r>
      <w:r w:rsidRPr="00F14449">
        <w:rPr>
          <w:rFonts w:ascii="Arial" w:hAnsi="Arial" w:cs="Arial"/>
          <w:sz w:val="22"/>
          <w:szCs w:val="22"/>
          <w:lang w:val="nl-NL"/>
        </w:rPr>
        <w:t>dienst wordt, ruimschoots van te voren, in onderling overleg vastgesteld.</w:t>
      </w:r>
    </w:p>
    <w:p w14:paraId="7BACAE4C" w14:textId="77777777" w:rsidR="007C5FAF" w:rsidRPr="00F14449" w:rsidRDefault="007C5FAF" w:rsidP="003D749E">
      <w:pPr>
        <w:pStyle w:val="Plattetekstinspringen2"/>
        <w:numPr>
          <w:ilvl w:val="0"/>
          <w:numId w:val="10"/>
        </w:numPr>
        <w:tabs>
          <w:tab w:val="clear" w:pos="720"/>
          <w:tab w:val="num" w:pos="0"/>
        </w:tabs>
        <w:ind w:hanging="720"/>
        <w:rPr>
          <w:rFonts w:ascii="Arial" w:hAnsi="Arial" w:cs="Arial"/>
          <w:spacing w:val="0"/>
          <w:sz w:val="22"/>
          <w:szCs w:val="22"/>
          <w:lang w:eastAsia="en-US"/>
        </w:rPr>
      </w:pPr>
      <w:r w:rsidRPr="00F14449">
        <w:rPr>
          <w:rFonts w:ascii="Arial" w:hAnsi="Arial" w:cs="Arial"/>
          <w:spacing w:val="0"/>
          <w:sz w:val="22"/>
          <w:szCs w:val="22"/>
          <w:lang w:eastAsia="en-US"/>
        </w:rPr>
        <w:t>Tijdens de beschikbaarheid</w:t>
      </w:r>
      <w:r w:rsidR="00DE444D" w:rsidRPr="00F14449">
        <w:rPr>
          <w:rFonts w:ascii="Arial" w:hAnsi="Arial" w:cs="Arial"/>
          <w:spacing w:val="0"/>
          <w:sz w:val="22"/>
          <w:szCs w:val="22"/>
          <w:lang w:eastAsia="en-US"/>
        </w:rPr>
        <w:t xml:space="preserve"> </w:t>
      </w:r>
      <w:r w:rsidRPr="00F14449">
        <w:rPr>
          <w:rFonts w:ascii="Arial" w:hAnsi="Arial" w:cs="Arial"/>
          <w:spacing w:val="0"/>
          <w:sz w:val="22"/>
          <w:szCs w:val="22"/>
          <w:lang w:eastAsia="en-US"/>
        </w:rPr>
        <w:t>dienst is de medewerker uitsluitend verplicht bereikbaar te zijn om in geval van onvoorzien</w:t>
      </w:r>
      <w:r w:rsidR="00297A2F" w:rsidRPr="00F14449">
        <w:rPr>
          <w:rFonts w:ascii="Arial" w:hAnsi="Arial" w:cs="Arial"/>
          <w:spacing w:val="0"/>
          <w:sz w:val="22"/>
          <w:szCs w:val="22"/>
          <w:lang w:eastAsia="en-US"/>
        </w:rPr>
        <w:t>e</w:t>
      </w:r>
      <w:r w:rsidRPr="00F14449">
        <w:rPr>
          <w:rFonts w:ascii="Arial" w:hAnsi="Arial" w:cs="Arial"/>
          <w:spacing w:val="0"/>
          <w:sz w:val="22"/>
          <w:szCs w:val="22"/>
          <w:lang w:eastAsia="en-US"/>
        </w:rPr>
        <w:t xml:space="preserve"> omstandigheden zo spoedig mogelijk de bedongen werkzaamheden te verrichten.</w:t>
      </w:r>
    </w:p>
    <w:p w14:paraId="2AA794CB" w14:textId="77777777" w:rsidR="007C5FAF" w:rsidRPr="00F14449" w:rsidRDefault="007C5FAF" w:rsidP="003D749E">
      <w:pPr>
        <w:pStyle w:val="Plattetekstinspringen2"/>
        <w:numPr>
          <w:ilvl w:val="0"/>
          <w:numId w:val="10"/>
        </w:numPr>
        <w:tabs>
          <w:tab w:val="clear" w:pos="720"/>
          <w:tab w:val="num" w:pos="0"/>
        </w:tabs>
        <w:ind w:hanging="720"/>
        <w:rPr>
          <w:rFonts w:ascii="Arial" w:hAnsi="Arial" w:cs="Arial"/>
          <w:spacing w:val="0"/>
          <w:sz w:val="22"/>
          <w:szCs w:val="22"/>
          <w:lang w:eastAsia="en-US"/>
        </w:rPr>
      </w:pPr>
      <w:r w:rsidRPr="00F14449">
        <w:rPr>
          <w:rFonts w:ascii="Arial" w:hAnsi="Arial" w:cs="Arial"/>
          <w:spacing w:val="0"/>
          <w:sz w:val="22"/>
          <w:szCs w:val="22"/>
          <w:lang w:eastAsia="en-US"/>
        </w:rPr>
        <w:t>Afhankelijk van de aard van de werkzaamheden, wordt afgesproken dat een medewerker zal zorgen dat hij zich, indien noodzakelijk</w:t>
      </w:r>
      <w:r w:rsidR="00297A2F" w:rsidRPr="00F14449">
        <w:rPr>
          <w:rFonts w:ascii="Arial" w:hAnsi="Arial" w:cs="Arial"/>
          <w:spacing w:val="0"/>
          <w:sz w:val="22"/>
          <w:szCs w:val="22"/>
          <w:lang w:eastAsia="en-US"/>
        </w:rPr>
        <w:t>,</w:t>
      </w:r>
      <w:r w:rsidRPr="00F14449">
        <w:rPr>
          <w:rFonts w:ascii="Arial" w:hAnsi="Arial" w:cs="Arial"/>
          <w:spacing w:val="0"/>
          <w:sz w:val="22"/>
          <w:szCs w:val="22"/>
          <w:lang w:eastAsia="en-US"/>
        </w:rPr>
        <w:t xml:space="preserve"> binnen een half uur na oproep op het bedrijfsterrein bevindt of dat de werkzaamheden in de regel vanuit een “thuissituatie” verricht zullen worden.</w:t>
      </w:r>
    </w:p>
    <w:p w14:paraId="7A03FAE5"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t>De medewerkers die een gehele week beschikbaarheid</w:t>
      </w:r>
      <w:r w:rsidR="00DE444D" w:rsidRPr="00F14449">
        <w:rPr>
          <w:rFonts w:ascii="Arial" w:hAnsi="Arial" w:cs="Arial"/>
          <w:sz w:val="22"/>
          <w:szCs w:val="22"/>
          <w:lang w:val="nl-NL"/>
        </w:rPr>
        <w:t xml:space="preserve"> </w:t>
      </w:r>
      <w:r w:rsidRPr="00F14449">
        <w:rPr>
          <w:rFonts w:ascii="Arial" w:hAnsi="Arial" w:cs="Arial"/>
          <w:sz w:val="22"/>
          <w:szCs w:val="22"/>
          <w:lang w:val="nl-NL"/>
        </w:rPr>
        <w:t>dienst hebben, ontvangen hiervoor een vaste vergoeding van 7,5% van hun bruto basissalaris per 4 weken.</w:t>
      </w:r>
    </w:p>
    <w:p w14:paraId="05BD2A84"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t>Medewerkers die in incidentele gevallen beschikbaar dienen te zijn, ontvangen een overeenkomstige vergoeding:</w:t>
      </w:r>
    </w:p>
    <w:p w14:paraId="4514BF3A" w14:textId="77777777" w:rsidR="007C5FAF" w:rsidRPr="003D749E" w:rsidRDefault="007C5FAF" w:rsidP="003D749E">
      <w:pPr>
        <w:pStyle w:val="Lijstalinea"/>
        <w:numPr>
          <w:ilvl w:val="0"/>
          <w:numId w:val="48"/>
        </w:numPr>
        <w:rPr>
          <w:rFonts w:ascii="Arial" w:hAnsi="Arial" w:cs="Arial"/>
          <w:sz w:val="22"/>
          <w:szCs w:val="22"/>
          <w:lang w:val="nl-NL"/>
        </w:rPr>
      </w:pPr>
      <w:r w:rsidRPr="003D749E">
        <w:rPr>
          <w:rFonts w:ascii="Arial" w:hAnsi="Arial" w:cs="Arial"/>
          <w:sz w:val="22"/>
          <w:szCs w:val="22"/>
          <w:lang w:val="nl-NL"/>
        </w:rPr>
        <w:t>indien men beschikbaar is van maandag tot en met vrijdagmiddag: 3,75% van het bruto basissalaris per 4 weken;</w:t>
      </w:r>
    </w:p>
    <w:p w14:paraId="47F8F387" w14:textId="77777777" w:rsidR="007C5FAF" w:rsidRPr="003D749E" w:rsidRDefault="007C5FAF" w:rsidP="003D749E">
      <w:pPr>
        <w:pStyle w:val="Lijstalinea"/>
        <w:numPr>
          <w:ilvl w:val="0"/>
          <w:numId w:val="48"/>
        </w:numPr>
        <w:rPr>
          <w:rFonts w:ascii="Arial" w:hAnsi="Arial" w:cs="Arial"/>
          <w:sz w:val="22"/>
          <w:szCs w:val="22"/>
          <w:lang w:val="nl-NL"/>
        </w:rPr>
      </w:pPr>
      <w:r w:rsidRPr="003D749E">
        <w:rPr>
          <w:rFonts w:ascii="Arial" w:hAnsi="Arial" w:cs="Arial"/>
          <w:sz w:val="22"/>
          <w:szCs w:val="22"/>
          <w:lang w:val="nl-NL"/>
        </w:rPr>
        <w:t>indien men beschikbaar is per volledig weekend eveneens: 3,75% van het bruto basissalaris per 4 weken.</w:t>
      </w:r>
    </w:p>
    <w:p w14:paraId="34A36B9E"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lastRenderedPageBreak/>
        <w:t>De gewerkte uren en de reis</w:t>
      </w:r>
      <w:r w:rsidR="00DE444D" w:rsidRPr="00F14449">
        <w:rPr>
          <w:rFonts w:ascii="Arial" w:hAnsi="Arial" w:cs="Arial"/>
          <w:sz w:val="22"/>
          <w:szCs w:val="22"/>
          <w:lang w:val="nl-NL"/>
        </w:rPr>
        <w:t xml:space="preserve"> </w:t>
      </w:r>
      <w:r w:rsidRPr="00F14449">
        <w:rPr>
          <w:rFonts w:ascii="Arial" w:hAnsi="Arial" w:cs="Arial"/>
          <w:sz w:val="22"/>
          <w:szCs w:val="22"/>
          <w:lang w:val="nl-NL"/>
        </w:rPr>
        <w:t>uren die, in verband met een oproep, besteed moeten worden, vallen onder de regeling overwerk.</w:t>
      </w:r>
    </w:p>
    <w:p w14:paraId="7C64639D"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t>De werkelijk gewerkte uren, alsmede eventuele reis</w:t>
      </w:r>
      <w:r w:rsidR="00DE444D" w:rsidRPr="00F14449">
        <w:rPr>
          <w:rFonts w:ascii="Arial" w:hAnsi="Arial" w:cs="Arial"/>
          <w:sz w:val="22"/>
          <w:szCs w:val="22"/>
          <w:lang w:val="nl-NL"/>
        </w:rPr>
        <w:t xml:space="preserve"> </w:t>
      </w:r>
      <w:r w:rsidRPr="00F14449">
        <w:rPr>
          <w:rFonts w:ascii="Arial" w:hAnsi="Arial" w:cs="Arial"/>
          <w:sz w:val="22"/>
          <w:szCs w:val="22"/>
          <w:lang w:val="nl-NL"/>
        </w:rPr>
        <w:t>uren, worden betaald met dien verstande dat:</w:t>
      </w:r>
    </w:p>
    <w:p w14:paraId="324E685C" w14:textId="77777777" w:rsidR="007C5FAF" w:rsidRPr="00F14449" w:rsidRDefault="007C5FAF" w:rsidP="003D749E">
      <w:pPr>
        <w:numPr>
          <w:ilvl w:val="0"/>
          <w:numId w:val="11"/>
        </w:numPr>
        <w:tabs>
          <w:tab w:val="clear" w:pos="1080"/>
          <w:tab w:val="num" w:pos="708"/>
        </w:tabs>
        <w:ind w:left="993" w:hanging="285"/>
        <w:rPr>
          <w:rFonts w:ascii="Arial" w:hAnsi="Arial" w:cs="Arial"/>
          <w:sz w:val="22"/>
          <w:szCs w:val="22"/>
          <w:lang w:val="nl-NL"/>
        </w:rPr>
      </w:pPr>
      <w:r w:rsidRPr="00F14449">
        <w:rPr>
          <w:rFonts w:ascii="Arial" w:hAnsi="Arial" w:cs="Arial"/>
          <w:sz w:val="22"/>
          <w:szCs w:val="22"/>
          <w:lang w:val="nl-NL"/>
        </w:rPr>
        <w:t>Indien men binnen een half uur een of meerdere malen werkzaamheden verricht, ten minste een half uur wordt uitbetaald;</w:t>
      </w:r>
    </w:p>
    <w:p w14:paraId="050661AD" w14:textId="77777777" w:rsidR="007C5FAF" w:rsidRPr="00F14449" w:rsidRDefault="007C5FAF" w:rsidP="003D749E">
      <w:pPr>
        <w:numPr>
          <w:ilvl w:val="0"/>
          <w:numId w:val="12"/>
        </w:numPr>
        <w:tabs>
          <w:tab w:val="clear" w:pos="1080"/>
          <w:tab w:val="num" w:pos="240"/>
          <w:tab w:val="num" w:pos="720"/>
        </w:tabs>
        <w:ind w:left="993" w:hanging="285"/>
        <w:rPr>
          <w:rFonts w:ascii="Arial" w:hAnsi="Arial" w:cs="Arial"/>
          <w:sz w:val="22"/>
          <w:szCs w:val="22"/>
          <w:lang w:val="nl-NL"/>
        </w:rPr>
      </w:pPr>
      <w:r w:rsidRPr="00F14449">
        <w:rPr>
          <w:rFonts w:ascii="Arial" w:hAnsi="Arial" w:cs="Arial"/>
          <w:sz w:val="22"/>
          <w:szCs w:val="22"/>
          <w:lang w:val="nl-NL"/>
        </w:rPr>
        <w:t>Indien binnen een half uur na beëindiging van de werkzaamheden die voortvloeien uit een oproep, opnieuw een oproep wordt gedaan, de tussenliggende tijd als gewerkte tijd geldt;</w:t>
      </w:r>
    </w:p>
    <w:p w14:paraId="60DDCB90" w14:textId="77777777" w:rsidR="007C5FAF" w:rsidRPr="00F14449" w:rsidRDefault="007C5FAF" w:rsidP="003D749E">
      <w:pPr>
        <w:numPr>
          <w:ilvl w:val="0"/>
          <w:numId w:val="13"/>
        </w:numPr>
        <w:tabs>
          <w:tab w:val="clear" w:pos="1080"/>
          <w:tab w:val="num" w:pos="240"/>
          <w:tab w:val="num" w:pos="720"/>
        </w:tabs>
        <w:ind w:left="993" w:hanging="285"/>
        <w:rPr>
          <w:rFonts w:ascii="Arial" w:hAnsi="Arial" w:cs="Arial"/>
          <w:sz w:val="22"/>
          <w:szCs w:val="22"/>
          <w:lang w:val="nl-NL"/>
        </w:rPr>
      </w:pPr>
      <w:r w:rsidRPr="00F14449">
        <w:rPr>
          <w:rFonts w:ascii="Arial" w:hAnsi="Arial" w:cs="Arial"/>
          <w:sz w:val="22"/>
          <w:szCs w:val="22"/>
          <w:lang w:val="nl-NL"/>
        </w:rPr>
        <w:t xml:space="preserve">Indien men door een oproep naar het werk dient </w:t>
      </w:r>
      <w:r w:rsidR="002E62B6" w:rsidRPr="00F14449">
        <w:rPr>
          <w:rFonts w:ascii="Arial" w:hAnsi="Arial" w:cs="Arial"/>
          <w:sz w:val="22"/>
          <w:szCs w:val="22"/>
          <w:lang w:val="nl-NL"/>
        </w:rPr>
        <w:t xml:space="preserve">te </w:t>
      </w:r>
      <w:r w:rsidRPr="00F14449">
        <w:rPr>
          <w:rFonts w:ascii="Arial" w:hAnsi="Arial" w:cs="Arial"/>
          <w:sz w:val="22"/>
          <w:szCs w:val="22"/>
          <w:lang w:val="nl-NL"/>
        </w:rPr>
        <w:t>komen, ten minste twee uur wordt uitbetaald, inclusief reistijd.</w:t>
      </w:r>
    </w:p>
    <w:p w14:paraId="37D7497A"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t>Indien een medewerker in dit kader naar het bedrijf dient te reizen, wordt deze reis aangemerkt als zakelijke kilometers (zie artikel dienstreis).</w:t>
      </w:r>
    </w:p>
    <w:p w14:paraId="592A91F4"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t>De tijdens de beschikbaarheid</w:t>
      </w:r>
      <w:r w:rsidR="00DE444D" w:rsidRPr="00F14449">
        <w:rPr>
          <w:rFonts w:ascii="Arial" w:hAnsi="Arial" w:cs="Arial"/>
          <w:sz w:val="22"/>
          <w:szCs w:val="22"/>
          <w:lang w:val="nl-NL"/>
        </w:rPr>
        <w:t xml:space="preserve"> </w:t>
      </w:r>
      <w:r w:rsidRPr="00F14449">
        <w:rPr>
          <w:rFonts w:ascii="Arial" w:hAnsi="Arial" w:cs="Arial"/>
          <w:sz w:val="22"/>
          <w:szCs w:val="22"/>
          <w:lang w:val="nl-NL"/>
        </w:rPr>
        <w:t>dienst gewerkte uren in een nachtdienst kunnen, indien gewenst, in de eerstvolgende werkdag als het ware in de vorm van tijd voor tijd door de medewerker worden opgenomen, tenzij het bedrijfsbelang zich daartegen verzet. Er wordt dan alleen de overwerktoeslag en eventuele incidentele ploegentoeslag uitbetaald. Deze aansluitende compensatie van de met in de nacht gewerkte uren komt niet ten laste van het maximale per jaar op te nemen Tijd voor Tijd saldo.</w:t>
      </w:r>
    </w:p>
    <w:p w14:paraId="512E262A"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t>Indien men geen (vaste) telefoonvergoeding heeft, kunnen de tijdens de beschikbaarheid</w:t>
      </w:r>
      <w:r w:rsidR="00914E95" w:rsidRPr="00F14449">
        <w:rPr>
          <w:rFonts w:ascii="Arial" w:hAnsi="Arial" w:cs="Arial"/>
          <w:sz w:val="22"/>
          <w:szCs w:val="22"/>
          <w:lang w:val="nl-NL"/>
        </w:rPr>
        <w:t>-</w:t>
      </w:r>
      <w:r w:rsidRPr="00F14449">
        <w:rPr>
          <w:rFonts w:ascii="Arial" w:hAnsi="Arial" w:cs="Arial"/>
          <w:sz w:val="22"/>
          <w:szCs w:val="22"/>
          <w:lang w:val="nl-NL"/>
        </w:rPr>
        <w:t>dienst gemaakte telefoonkosten gedeclareerd worden.</w:t>
      </w:r>
    </w:p>
    <w:p w14:paraId="727B0201" w14:textId="77777777" w:rsidR="007C5FAF" w:rsidRPr="00F14449" w:rsidRDefault="007C5FAF" w:rsidP="003D749E">
      <w:pPr>
        <w:numPr>
          <w:ilvl w:val="0"/>
          <w:numId w:val="10"/>
        </w:numPr>
        <w:tabs>
          <w:tab w:val="clear" w:pos="720"/>
          <w:tab w:val="num" w:pos="0"/>
        </w:tabs>
        <w:ind w:hanging="720"/>
        <w:rPr>
          <w:rFonts w:ascii="Arial" w:hAnsi="Arial" w:cs="Arial"/>
          <w:sz w:val="22"/>
          <w:szCs w:val="22"/>
          <w:lang w:val="nl-NL"/>
        </w:rPr>
      </w:pPr>
      <w:r w:rsidRPr="00F14449">
        <w:rPr>
          <w:rFonts w:ascii="Arial" w:hAnsi="Arial" w:cs="Arial"/>
          <w:sz w:val="22"/>
          <w:szCs w:val="22"/>
          <w:lang w:val="nl-NL"/>
        </w:rPr>
        <w:t>De vergoedingen (toeslag en gewerkte uren) van een beschikbaarheid</w:t>
      </w:r>
      <w:r w:rsidR="00DE444D" w:rsidRPr="00F14449">
        <w:rPr>
          <w:rFonts w:ascii="Arial" w:hAnsi="Arial" w:cs="Arial"/>
          <w:sz w:val="22"/>
          <w:szCs w:val="22"/>
          <w:lang w:val="nl-NL"/>
        </w:rPr>
        <w:t xml:space="preserve"> </w:t>
      </w:r>
      <w:r w:rsidRPr="00F14449">
        <w:rPr>
          <w:rFonts w:ascii="Arial" w:hAnsi="Arial" w:cs="Arial"/>
          <w:sz w:val="22"/>
          <w:szCs w:val="22"/>
          <w:lang w:val="nl-NL"/>
        </w:rPr>
        <w:t>dienst dienen binnen een periode van 4 weken na afloop van deze dienst gedeclareerd te worden en worden dan gelijktijdig met het salaris uitbetaald.</w:t>
      </w:r>
    </w:p>
    <w:p w14:paraId="7408DE04" w14:textId="77777777" w:rsidR="006356FF" w:rsidRPr="00F14449" w:rsidRDefault="006356FF" w:rsidP="007E3DF9">
      <w:pPr>
        <w:ind w:left="720" w:hanging="720"/>
        <w:rPr>
          <w:rFonts w:ascii="Arial" w:hAnsi="Arial" w:cs="Arial"/>
          <w:sz w:val="22"/>
          <w:szCs w:val="22"/>
          <w:lang w:val="nl-NL"/>
        </w:rPr>
      </w:pPr>
    </w:p>
    <w:p w14:paraId="133A30D3" w14:textId="77777777" w:rsidR="00FA5ADF" w:rsidRPr="00F14449" w:rsidRDefault="00FA5ADF" w:rsidP="007E3DF9">
      <w:pPr>
        <w:ind w:left="720" w:hanging="720"/>
        <w:rPr>
          <w:rFonts w:ascii="Arial" w:hAnsi="Arial" w:cs="Arial"/>
          <w:sz w:val="22"/>
          <w:szCs w:val="22"/>
          <w:lang w:val="nl-NL"/>
        </w:rPr>
      </w:pPr>
    </w:p>
    <w:p w14:paraId="3A6FBB63" w14:textId="77777777" w:rsidR="006356FF" w:rsidRPr="00F14449" w:rsidRDefault="006356FF" w:rsidP="007E3DF9">
      <w:pPr>
        <w:pStyle w:val="Artikelkop"/>
        <w:tabs>
          <w:tab w:val="clear" w:pos="4800"/>
          <w:tab w:val="num" w:pos="1320"/>
        </w:tabs>
        <w:ind w:left="0" w:firstLine="0"/>
        <w:jc w:val="left"/>
        <w:rPr>
          <w:rFonts w:ascii="Arial" w:hAnsi="Arial" w:cs="Arial"/>
          <w:b w:val="0"/>
          <w:sz w:val="22"/>
          <w:szCs w:val="22"/>
        </w:rPr>
      </w:pPr>
      <w:bookmarkStart w:id="16" w:name="_Toc176946861"/>
      <w:r w:rsidRPr="00F14449">
        <w:rPr>
          <w:rFonts w:ascii="Arial" w:hAnsi="Arial" w:cs="Arial"/>
          <w:sz w:val="22"/>
          <w:szCs w:val="22"/>
        </w:rPr>
        <w:t>Extra opkomst</w:t>
      </w:r>
      <w:bookmarkEnd w:id="16"/>
    </w:p>
    <w:p w14:paraId="6B74894C"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1.</w:t>
      </w:r>
      <w:r w:rsidRPr="00F14449">
        <w:rPr>
          <w:rFonts w:ascii="Arial" w:hAnsi="Arial" w:cs="Arial"/>
          <w:spacing w:val="-3"/>
          <w:sz w:val="22"/>
          <w:szCs w:val="22"/>
          <w:lang w:val="nl-NL"/>
        </w:rPr>
        <w:tab/>
        <w:t>Er is sprake van extra opkomst indien een medewerker buiten het normale diens</w:t>
      </w:r>
      <w:r w:rsidR="00E840C6" w:rsidRPr="00F14449">
        <w:rPr>
          <w:rFonts w:ascii="Arial" w:hAnsi="Arial" w:cs="Arial"/>
          <w:spacing w:val="-3"/>
          <w:sz w:val="22"/>
          <w:szCs w:val="22"/>
          <w:lang w:val="nl-NL"/>
        </w:rPr>
        <w:t>troos</w:t>
      </w:r>
      <w:r w:rsidR="00E840C6" w:rsidRPr="00F14449">
        <w:rPr>
          <w:rFonts w:ascii="Arial" w:hAnsi="Arial" w:cs="Arial"/>
          <w:spacing w:val="-3"/>
          <w:sz w:val="22"/>
          <w:szCs w:val="22"/>
          <w:lang w:val="nl-NL"/>
        </w:rPr>
        <w:softHyphen/>
        <w:t>ter en/of beschikbaarheid</w:t>
      </w:r>
      <w:r w:rsidR="00DE444D" w:rsidRPr="00F14449">
        <w:rPr>
          <w:rFonts w:ascii="Arial" w:hAnsi="Arial" w:cs="Arial"/>
          <w:spacing w:val="-3"/>
          <w:sz w:val="22"/>
          <w:szCs w:val="22"/>
          <w:lang w:val="nl-NL"/>
        </w:rPr>
        <w:t xml:space="preserve"> </w:t>
      </w:r>
      <w:r w:rsidRPr="00F14449">
        <w:rPr>
          <w:rFonts w:ascii="Arial" w:hAnsi="Arial" w:cs="Arial"/>
          <w:spacing w:val="-3"/>
          <w:sz w:val="22"/>
          <w:szCs w:val="22"/>
          <w:lang w:val="nl-NL"/>
        </w:rPr>
        <w:t>dienst (dus door onvoorziene omstandigheden) in opdracht van de werkgever wordt opgeroepen voor het verrichten van spoedeisende werkzaamheden.</w:t>
      </w:r>
    </w:p>
    <w:p w14:paraId="70C41B9F"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2.</w:t>
      </w:r>
      <w:r w:rsidRPr="00F14449">
        <w:rPr>
          <w:rFonts w:ascii="Arial" w:hAnsi="Arial" w:cs="Arial"/>
          <w:spacing w:val="-3"/>
          <w:sz w:val="22"/>
          <w:szCs w:val="22"/>
          <w:lang w:val="nl-NL"/>
        </w:rPr>
        <w:tab/>
        <w:t>Per extra opkomst ontvangt men een vergoeding over het basissalaris per periode van:</w:t>
      </w:r>
    </w:p>
    <w:p w14:paraId="2E649C12" w14:textId="77777777" w:rsidR="006356FF" w:rsidRPr="00F14449" w:rsidRDefault="00E840C6" w:rsidP="007E3DF9">
      <w:pPr>
        <w:rPr>
          <w:rFonts w:ascii="Arial" w:hAnsi="Arial" w:cs="Arial"/>
          <w:spacing w:val="-3"/>
          <w:sz w:val="22"/>
          <w:szCs w:val="22"/>
          <w:lang w:val="nl-NL"/>
        </w:rPr>
      </w:pPr>
      <w:r w:rsidRPr="00F14449">
        <w:rPr>
          <w:rFonts w:ascii="Arial" w:hAnsi="Arial" w:cs="Arial"/>
          <w:spacing w:val="-3"/>
          <w:sz w:val="22"/>
          <w:szCs w:val="22"/>
          <w:lang w:val="nl-NL"/>
        </w:rPr>
        <w:tab/>
        <w:t xml:space="preserve">- </w:t>
      </w:r>
      <w:r w:rsidRPr="00F14449">
        <w:rPr>
          <w:rFonts w:ascii="Arial" w:hAnsi="Arial" w:cs="Arial"/>
          <w:spacing w:val="-3"/>
          <w:sz w:val="22"/>
          <w:szCs w:val="22"/>
          <w:lang w:val="nl-NL"/>
        </w:rPr>
        <w:tab/>
        <w:t>0,</w:t>
      </w:r>
      <w:r w:rsidR="006356FF" w:rsidRPr="00F14449">
        <w:rPr>
          <w:rFonts w:ascii="Arial" w:hAnsi="Arial" w:cs="Arial"/>
          <w:spacing w:val="-3"/>
          <w:sz w:val="22"/>
          <w:szCs w:val="22"/>
          <w:lang w:val="nl-NL"/>
        </w:rPr>
        <w:t>5 % indien extra opkomst valt op een maandag tot en met een vrijdag.</w:t>
      </w:r>
    </w:p>
    <w:p w14:paraId="64C43B60" w14:textId="77777777" w:rsidR="006356FF" w:rsidRPr="00F14449" w:rsidRDefault="00E840C6" w:rsidP="007E3DF9">
      <w:pPr>
        <w:rPr>
          <w:rFonts w:ascii="Arial" w:hAnsi="Arial" w:cs="Arial"/>
          <w:spacing w:val="-3"/>
          <w:sz w:val="22"/>
          <w:szCs w:val="22"/>
          <w:lang w:val="nl-NL"/>
        </w:rPr>
      </w:pPr>
      <w:r w:rsidRPr="00F14449">
        <w:rPr>
          <w:rFonts w:ascii="Arial" w:hAnsi="Arial" w:cs="Arial"/>
          <w:spacing w:val="-3"/>
          <w:sz w:val="22"/>
          <w:szCs w:val="22"/>
          <w:lang w:val="nl-NL"/>
        </w:rPr>
        <w:tab/>
        <w:t xml:space="preserve">- </w:t>
      </w:r>
      <w:r w:rsidRPr="00F14449">
        <w:rPr>
          <w:rFonts w:ascii="Arial" w:hAnsi="Arial" w:cs="Arial"/>
          <w:spacing w:val="-3"/>
          <w:sz w:val="22"/>
          <w:szCs w:val="22"/>
          <w:lang w:val="nl-NL"/>
        </w:rPr>
        <w:tab/>
        <w:t>1,</w:t>
      </w:r>
      <w:r w:rsidR="006356FF" w:rsidRPr="00F14449">
        <w:rPr>
          <w:rFonts w:ascii="Arial" w:hAnsi="Arial" w:cs="Arial"/>
          <w:spacing w:val="-3"/>
          <w:sz w:val="22"/>
          <w:szCs w:val="22"/>
          <w:lang w:val="nl-NL"/>
        </w:rPr>
        <w:t>5 % indien extra opkomst valt op zaterdag, zondag of feestdag.</w:t>
      </w:r>
    </w:p>
    <w:p w14:paraId="5726ADBC"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De vergoeding wordt gelijktijdig met het salaris van de eerstvolgende periode uitbetaald.</w:t>
      </w:r>
    </w:p>
    <w:p w14:paraId="01E3F9AA"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3.</w:t>
      </w:r>
      <w:r w:rsidRPr="00F14449">
        <w:rPr>
          <w:rFonts w:ascii="Arial" w:hAnsi="Arial" w:cs="Arial"/>
          <w:spacing w:val="-3"/>
          <w:sz w:val="22"/>
          <w:szCs w:val="22"/>
          <w:lang w:val="nl-NL"/>
        </w:rPr>
        <w:tab/>
        <w:t>De uren die in het kader van de extra opkomst gewerkt worden, vallen onder rege</w:t>
      </w:r>
      <w:r w:rsidRPr="00F14449">
        <w:rPr>
          <w:rFonts w:ascii="Arial" w:hAnsi="Arial" w:cs="Arial"/>
          <w:spacing w:val="-3"/>
          <w:sz w:val="22"/>
          <w:szCs w:val="22"/>
          <w:lang w:val="nl-NL"/>
        </w:rPr>
        <w:softHyphen/>
        <w:t>ling overwerk.</w:t>
      </w:r>
    </w:p>
    <w:p w14:paraId="21EDA59C"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4.</w:t>
      </w:r>
      <w:r w:rsidRPr="00F14449">
        <w:rPr>
          <w:rFonts w:ascii="Arial" w:hAnsi="Arial" w:cs="Arial"/>
          <w:spacing w:val="-3"/>
          <w:sz w:val="22"/>
          <w:szCs w:val="22"/>
          <w:lang w:val="nl-NL"/>
        </w:rPr>
        <w:tab/>
        <w:t>In het kader van de extra opkomst gemaakte reiskosten worden vergoed</w:t>
      </w:r>
      <w:r w:rsidR="00A504E7" w:rsidRPr="00F14449">
        <w:rPr>
          <w:rFonts w:ascii="Arial" w:hAnsi="Arial" w:cs="Arial"/>
          <w:spacing w:val="-3"/>
          <w:sz w:val="22"/>
          <w:szCs w:val="22"/>
          <w:lang w:val="nl-NL"/>
        </w:rPr>
        <w:t xml:space="preserve"> conform de zakelijke kilometervergoeding</w:t>
      </w:r>
      <w:r w:rsidRPr="00F14449">
        <w:rPr>
          <w:rFonts w:ascii="Arial" w:hAnsi="Arial" w:cs="Arial"/>
          <w:spacing w:val="-3"/>
          <w:sz w:val="22"/>
          <w:szCs w:val="22"/>
          <w:lang w:val="nl-NL"/>
        </w:rPr>
        <w:t>.</w:t>
      </w:r>
    </w:p>
    <w:p w14:paraId="34F703A7" w14:textId="77777777" w:rsidR="006356FF" w:rsidRPr="00F14449" w:rsidRDefault="006356FF" w:rsidP="007E3DF9">
      <w:pPr>
        <w:rPr>
          <w:rFonts w:ascii="Arial" w:hAnsi="Arial" w:cs="Arial"/>
          <w:spacing w:val="-3"/>
          <w:sz w:val="22"/>
          <w:szCs w:val="22"/>
          <w:lang w:val="nl-NL"/>
        </w:rPr>
      </w:pPr>
    </w:p>
    <w:p w14:paraId="0353EE12" w14:textId="77777777" w:rsidR="00F007AA" w:rsidRPr="00F14449" w:rsidRDefault="00F007AA" w:rsidP="007E3DF9">
      <w:pPr>
        <w:rPr>
          <w:rFonts w:ascii="Arial" w:hAnsi="Arial" w:cs="Arial"/>
          <w:spacing w:val="-3"/>
          <w:sz w:val="22"/>
          <w:szCs w:val="22"/>
          <w:lang w:val="nl-NL"/>
        </w:rPr>
      </w:pPr>
    </w:p>
    <w:p w14:paraId="45E0D832" w14:textId="77777777" w:rsidR="006356FF" w:rsidRPr="00F14449" w:rsidRDefault="006356FF" w:rsidP="007E3DF9">
      <w:pPr>
        <w:pStyle w:val="Artikelkop"/>
        <w:tabs>
          <w:tab w:val="clear" w:pos="4800"/>
          <w:tab w:val="num" w:pos="1320"/>
        </w:tabs>
        <w:ind w:left="0" w:firstLine="0"/>
        <w:jc w:val="left"/>
        <w:rPr>
          <w:rFonts w:ascii="Arial" w:hAnsi="Arial" w:cs="Arial"/>
          <w:b w:val="0"/>
          <w:sz w:val="22"/>
          <w:szCs w:val="22"/>
        </w:rPr>
      </w:pPr>
      <w:bookmarkStart w:id="17" w:name="_Toc176946862"/>
      <w:r w:rsidRPr="00F14449">
        <w:rPr>
          <w:rFonts w:ascii="Arial" w:hAnsi="Arial" w:cs="Arial"/>
          <w:sz w:val="22"/>
          <w:szCs w:val="22"/>
        </w:rPr>
        <w:t>Vervangingstoeslag hoger ingeschaalde</w:t>
      </w:r>
      <w:bookmarkEnd w:id="17"/>
    </w:p>
    <w:p w14:paraId="5DD2BDB9"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Deze regeling is gestoeld op het langdurig ver</w:t>
      </w:r>
      <w:r w:rsidRPr="00F14449">
        <w:rPr>
          <w:rFonts w:ascii="Arial" w:hAnsi="Arial" w:cs="Arial"/>
          <w:sz w:val="22"/>
          <w:szCs w:val="22"/>
          <w:lang w:val="nl-NL"/>
        </w:rPr>
        <w:softHyphen/>
        <w:t xml:space="preserve">vangen van een hogere functie, in geval van ziekte, verlof of in geval van een vacature. Men heeft recht op een vervangingstoeslag na de eerste werkweek (= 5 diensten). Bij vervanging die 3 weken of langer duurt, zal met terugwerkende kracht, ook een vergoeding gegeven worden vanaf de eerste tot en met de vijfde dienst waarop de vervanging aanving. </w:t>
      </w:r>
    </w:p>
    <w:p w14:paraId="78C53E97"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2.</w:t>
      </w:r>
      <w:r w:rsidRPr="00F14449">
        <w:rPr>
          <w:rFonts w:ascii="Arial" w:hAnsi="Arial" w:cs="Arial"/>
          <w:spacing w:val="-3"/>
          <w:sz w:val="22"/>
          <w:szCs w:val="22"/>
          <w:lang w:val="nl-NL"/>
        </w:rPr>
        <w:tab/>
        <w:t>De medewerker die in opdracht van zijn directe leidinggevende tijdelijk een functie waarneemt waarvan het basisniveau in een hogere salarisgroep is ingedeeld, ontvangt hiervoor een toeslag op zijn basissalaris.</w:t>
      </w:r>
    </w:p>
    <w:p w14:paraId="41FF25A2"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3.</w:t>
      </w:r>
      <w:r w:rsidRPr="00F14449">
        <w:rPr>
          <w:rFonts w:ascii="Arial" w:hAnsi="Arial" w:cs="Arial"/>
          <w:spacing w:val="-3"/>
          <w:sz w:val="22"/>
          <w:szCs w:val="22"/>
          <w:lang w:val="nl-NL"/>
        </w:rPr>
        <w:tab/>
        <w:t>De opdracht tot waarneming dient elke 4 weken via een formulier te zijn vastgelegd.</w:t>
      </w:r>
    </w:p>
    <w:p w14:paraId="74539E93"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4.</w:t>
      </w:r>
      <w:r w:rsidRPr="00F14449">
        <w:rPr>
          <w:rFonts w:ascii="Arial" w:hAnsi="Arial" w:cs="Arial"/>
          <w:spacing w:val="-3"/>
          <w:sz w:val="22"/>
          <w:szCs w:val="22"/>
          <w:lang w:val="nl-NL"/>
        </w:rPr>
        <w:tab/>
        <w:t xml:space="preserve">De toeslag bedraagt per dienst van 8 uur een percentage van het minimum van de schaal van degene wiens functie men vervangt. </w:t>
      </w:r>
    </w:p>
    <w:p w14:paraId="46F76EBA"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w:t>
      </w:r>
      <w:r w:rsidRPr="00F14449">
        <w:rPr>
          <w:rFonts w:ascii="Arial" w:hAnsi="Arial" w:cs="Arial"/>
          <w:spacing w:val="-3"/>
          <w:sz w:val="22"/>
          <w:szCs w:val="22"/>
          <w:lang w:val="nl-NL"/>
        </w:rPr>
        <w:tab/>
        <w:t>indien het verschil een salarisgroep is:</w:t>
      </w:r>
      <w:r w:rsidRPr="00F14449">
        <w:rPr>
          <w:rFonts w:ascii="Arial" w:hAnsi="Arial" w:cs="Arial"/>
          <w:spacing w:val="-3"/>
          <w:sz w:val="22"/>
          <w:szCs w:val="22"/>
          <w:lang w:val="nl-NL"/>
        </w:rPr>
        <w:tab/>
      </w:r>
      <w:r w:rsidRPr="00F14449">
        <w:rPr>
          <w:rFonts w:ascii="Arial" w:hAnsi="Arial" w:cs="Arial"/>
          <w:spacing w:val="-3"/>
          <w:sz w:val="22"/>
          <w:szCs w:val="22"/>
          <w:lang w:val="nl-NL"/>
        </w:rPr>
        <w:tab/>
      </w:r>
      <w:r w:rsidRPr="00F14449">
        <w:rPr>
          <w:rFonts w:ascii="Arial" w:hAnsi="Arial" w:cs="Arial"/>
          <w:spacing w:val="-3"/>
          <w:sz w:val="22"/>
          <w:szCs w:val="22"/>
          <w:lang w:val="nl-NL"/>
        </w:rPr>
        <w:tab/>
        <w:t xml:space="preserve">0,3 % </w:t>
      </w:r>
    </w:p>
    <w:p w14:paraId="1D5FC331"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w:t>
      </w:r>
      <w:r w:rsidRPr="00F14449">
        <w:rPr>
          <w:rFonts w:ascii="Arial" w:hAnsi="Arial" w:cs="Arial"/>
          <w:spacing w:val="-3"/>
          <w:sz w:val="22"/>
          <w:szCs w:val="22"/>
          <w:lang w:val="nl-NL"/>
        </w:rPr>
        <w:tab/>
        <w:t>indien het verschil twee of meer salaris</w:t>
      </w:r>
      <w:r w:rsidRPr="00F14449">
        <w:rPr>
          <w:rFonts w:ascii="Arial" w:hAnsi="Arial" w:cs="Arial"/>
          <w:spacing w:val="-3"/>
          <w:sz w:val="22"/>
          <w:szCs w:val="22"/>
          <w:lang w:val="nl-NL"/>
        </w:rPr>
        <w:softHyphen/>
        <w:t>groepen be</w:t>
      </w:r>
      <w:r w:rsidRPr="00F14449">
        <w:rPr>
          <w:rFonts w:ascii="Arial" w:hAnsi="Arial" w:cs="Arial"/>
          <w:spacing w:val="-3"/>
          <w:sz w:val="22"/>
          <w:szCs w:val="22"/>
          <w:lang w:val="nl-NL"/>
        </w:rPr>
        <w:softHyphen/>
        <w:t>draagt:</w:t>
      </w:r>
      <w:r w:rsidRPr="00F14449">
        <w:rPr>
          <w:rFonts w:ascii="Arial" w:hAnsi="Arial" w:cs="Arial"/>
          <w:spacing w:val="-3"/>
          <w:sz w:val="22"/>
          <w:szCs w:val="22"/>
          <w:lang w:val="nl-NL"/>
        </w:rPr>
        <w:tab/>
        <w:t xml:space="preserve">0,5 % </w:t>
      </w:r>
    </w:p>
    <w:p w14:paraId="7DCFFEAC"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5.</w:t>
      </w:r>
      <w:r w:rsidRPr="00F14449">
        <w:rPr>
          <w:rFonts w:ascii="Arial" w:hAnsi="Arial" w:cs="Arial"/>
          <w:spacing w:val="-3"/>
          <w:sz w:val="22"/>
          <w:szCs w:val="22"/>
          <w:lang w:val="nl-NL"/>
        </w:rPr>
        <w:tab/>
        <w:t xml:space="preserve">Deze vervangingstoeslag wordt niet toegekend aan medewerkers, waarbij in de </w:t>
      </w:r>
      <w:r w:rsidR="00A504E7" w:rsidRPr="00F14449">
        <w:rPr>
          <w:rFonts w:ascii="Arial" w:hAnsi="Arial" w:cs="Arial"/>
          <w:spacing w:val="-3"/>
          <w:sz w:val="22"/>
          <w:szCs w:val="22"/>
          <w:lang w:val="nl-NL"/>
        </w:rPr>
        <w:t>functiewaardering</w:t>
      </w:r>
      <w:r w:rsidRPr="00F14449">
        <w:rPr>
          <w:rFonts w:ascii="Arial" w:hAnsi="Arial" w:cs="Arial"/>
          <w:spacing w:val="-3"/>
          <w:sz w:val="22"/>
          <w:szCs w:val="22"/>
          <w:lang w:val="nl-NL"/>
        </w:rPr>
        <w:t xml:space="preserve"> van hun functie dan wel in de gemaakte afspraken al rekening is gehouden met het eventueel waarnemen van een hogere functie.</w:t>
      </w:r>
    </w:p>
    <w:p w14:paraId="2F69FE74"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6.</w:t>
      </w:r>
      <w:r w:rsidRPr="00F14449">
        <w:rPr>
          <w:rFonts w:ascii="Arial" w:hAnsi="Arial" w:cs="Arial"/>
          <w:spacing w:val="-3"/>
          <w:sz w:val="22"/>
          <w:szCs w:val="22"/>
          <w:lang w:val="nl-NL"/>
        </w:rPr>
        <w:tab/>
        <w:t>De vergoeding zal vanaf de zesde dag gelijktijdig met het salaris van de eerstvolgende periode uitbetaald worden.</w:t>
      </w:r>
    </w:p>
    <w:p w14:paraId="10536642" w14:textId="77777777" w:rsidR="006356FF" w:rsidRPr="00F14449" w:rsidRDefault="006356FF" w:rsidP="007E3DF9">
      <w:pPr>
        <w:numPr>
          <w:ilvl w:val="0"/>
          <w:numId w:val="6"/>
        </w:numPr>
        <w:rPr>
          <w:rFonts w:ascii="Arial" w:hAnsi="Arial" w:cs="Arial"/>
          <w:spacing w:val="-3"/>
          <w:sz w:val="22"/>
          <w:szCs w:val="22"/>
          <w:lang w:val="nl-NL"/>
        </w:rPr>
      </w:pPr>
      <w:r w:rsidRPr="00F14449">
        <w:rPr>
          <w:rFonts w:ascii="Arial" w:hAnsi="Arial" w:cs="Arial"/>
          <w:spacing w:val="-3"/>
          <w:sz w:val="22"/>
          <w:szCs w:val="22"/>
          <w:lang w:val="nl-NL"/>
        </w:rPr>
        <w:lastRenderedPageBreak/>
        <w:t>Wanneer een medewerker minimaal 6 maanden waargenomen heeft in een structurele vacature en hij voldoet aan de gestelde functie-eisen voor deze functie en indien de waarneming tot tevredenheid is verlopen, zal de medewerker met voorrang in aanmerking komen bij de definitieve invulling van de vacature.</w:t>
      </w:r>
    </w:p>
    <w:p w14:paraId="6A86BBB4" w14:textId="77777777" w:rsidR="006356FF" w:rsidRPr="00F14449" w:rsidRDefault="006356FF" w:rsidP="007E3DF9">
      <w:pPr>
        <w:rPr>
          <w:rFonts w:ascii="Arial" w:hAnsi="Arial" w:cs="Arial"/>
          <w:spacing w:val="-3"/>
          <w:sz w:val="22"/>
          <w:szCs w:val="22"/>
          <w:lang w:val="nl-NL"/>
        </w:rPr>
      </w:pPr>
    </w:p>
    <w:p w14:paraId="4DDBDE67" w14:textId="77777777" w:rsidR="00F66240" w:rsidRPr="00F14449" w:rsidRDefault="00F66240" w:rsidP="007E3DF9">
      <w:pPr>
        <w:rPr>
          <w:rFonts w:ascii="Arial" w:hAnsi="Arial" w:cs="Arial"/>
          <w:spacing w:val="-3"/>
          <w:sz w:val="22"/>
          <w:szCs w:val="22"/>
          <w:lang w:val="nl-NL"/>
        </w:rPr>
      </w:pPr>
    </w:p>
    <w:p w14:paraId="06EFF27C" w14:textId="77777777" w:rsidR="00F66240" w:rsidRPr="00F14449" w:rsidRDefault="00F66240" w:rsidP="007E3DF9">
      <w:pPr>
        <w:rPr>
          <w:rFonts w:ascii="Arial" w:hAnsi="Arial" w:cs="Arial"/>
          <w:spacing w:val="-3"/>
          <w:sz w:val="22"/>
          <w:szCs w:val="22"/>
          <w:lang w:val="nl-NL"/>
        </w:rPr>
      </w:pPr>
    </w:p>
    <w:p w14:paraId="3E362316" w14:textId="77777777" w:rsidR="006356FF" w:rsidRPr="00F14449" w:rsidRDefault="006356FF" w:rsidP="007E3DF9">
      <w:pPr>
        <w:pStyle w:val="Artikelkop"/>
        <w:tabs>
          <w:tab w:val="clear" w:pos="4800"/>
          <w:tab w:val="num" w:pos="1320"/>
        </w:tabs>
        <w:ind w:left="0" w:firstLine="0"/>
        <w:jc w:val="left"/>
        <w:rPr>
          <w:rFonts w:ascii="Arial" w:hAnsi="Arial" w:cs="Arial"/>
          <w:b w:val="0"/>
          <w:sz w:val="22"/>
          <w:szCs w:val="22"/>
        </w:rPr>
      </w:pPr>
      <w:bookmarkStart w:id="18" w:name="_Toc176946863"/>
      <w:r w:rsidRPr="00F14449">
        <w:rPr>
          <w:rFonts w:ascii="Arial" w:hAnsi="Arial" w:cs="Arial"/>
          <w:sz w:val="22"/>
          <w:szCs w:val="22"/>
        </w:rPr>
        <w:t>Overwerkvergoeding</w:t>
      </w:r>
      <w:bookmarkEnd w:id="18"/>
    </w:p>
    <w:p w14:paraId="3DECEAFE"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Als overwerk wordt beschouwd door of namens de werkgever opgedragen arbeid, waardoor de in de onderneming gelden</w:t>
      </w:r>
      <w:r w:rsidRPr="00F14449">
        <w:rPr>
          <w:rFonts w:ascii="Arial" w:hAnsi="Arial" w:cs="Arial"/>
          <w:sz w:val="22"/>
          <w:szCs w:val="22"/>
          <w:lang w:val="nl-NL"/>
        </w:rPr>
        <w:softHyphen/>
        <w:t>de normale dagelijkse arbeidsduur wordt overschreden.</w:t>
      </w:r>
    </w:p>
    <w:p w14:paraId="44FFF09C"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Niet als overwerk wordt beschouwd:</w:t>
      </w:r>
    </w:p>
    <w:p w14:paraId="29BE5E73" w14:textId="77777777" w:rsidR="006356FF" w:rsidRPr="00F14449" w:rsidRDefault="006356FF" w:rsidP="007E3DF9">
      <w:pPr>
        <w:ind w:left="1440" w:hanging="720"/>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arbeid aansluitend aan een normale dienst van niet langer dan een kwartier direct voor alsmede een kwartier direct na een dienst;</w:t>
      </w:r>
    </w:p>
    <w:p w14:paraId="073A2A16" w14:textId="77777777" w:rsidR="006356FF" w:rsidRPr="00F14449" w:rsidRDefault="006356FF" w:rsidP="007E3DF9">
      <w:pPr>
        <w:ind w:left="1440" w:hanging="720"/>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indien de arbeid, op verzoek van de werkgever, langer duurt dan een kwartier wordt overwerk betaald over de gehele duur;</w:t>
      </w:r>
    </w:p>
    <w:p w14:paraId="5D6D4C55" w14:textId="77777777" w:rsidR="006356FF" w:rsidRPr="00F14449" w:rsidRDefault="006356FF" w:rsidP="007E3DF9">
      <w:pPr>
        <w:ind w:left="1440" w:hanging="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arbeid, verricht door een medewerker die in zijn functie zelf kan bepalen of en hoe lang er wordt overgewerkt en of hij meer werkt dan de normale arbeidsduur;</w:t>
      </w:r>
    </w:p>
    <w:p w14:paraId="45163783"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De medewerker die in deeltijd werkzaamheden ver</w:t>
      </w:r>
      <w:r w:rsidRPr="00F14449">
        <w:rPr>
          <w:rFonts w:ascii="Arial" w:hAnsi="Arial" w:cs="Arial"/>
          <w:sz w:val="22"/>
          <w:szCs w:val="22"/>
          <w:lang w:val="nl-NL"/>
        </w:rPr>
        <w:softHyphen/>
        <w:t>richt, maakt aanspraak op een toeslag voor over</w:t>
      </w:r>
      <w:r w:rsidRPr="00F14449">
        <w:rPr>
          <w:rFonts w:ascii="Arial" w:hAnsi="Arial" w:cs="Arial"/>
          <w:sz w:val="22"/>
          <w:szCs w:val="22"/>
          <w:lang w:val="nl-NL"/>
        </w:rPr>
        <w:softHyphen/>
        <w:t>werk indien hij langer dan 8 uur per dienst of meer dan het volgens het voor fulltimers gebruikelijke aantal dien</w:t>
      </w:r>
      <w:r w:rsidRPr="00F14449">
        <w:rPr>
          <w:rFonts w:ascii="Arial" w:hAnsi="Arial" w:cs="Arial"/>
          <w:sz w:val="22"/>
          <w:szCs w:val="22"/>
          <w:lang w:val="nl-NL"/>
        </w:rPr>
        <w:softHyphen/>
        <w:t>sten per week werkt.</w:t>
      </w:r>
    </w:p>
    <w:p w14:paraId="005C863E" w14:textId="77777777" w:rsidR="006356FF" w:rsidRPr="00F14449" w:rsidRDefault="006356FF" w:rsidP="007E3DF9">
      <w:pPr>
        <w:ind w:left="720"/>
        <w:rPr>
          <w:rFonts w:ascii="Arial" w:hAnsi="Arial" w:cs="Arial"/>
          <w:sz w:val="22"/>
          <w:szCs w:val="22"/>
          <w:lang w:val="nl-NL"/>
        </w:rPr>
      </w:pPr>
      <w:r w:rsidRPr="00F14449">
        <w:rPr>
          <w:rFonts w:ascii="Arial" w:hAnsi="Arial" w:cs="Arial"/>
          <w:spacing w:val="-3"/>
          <w:sz w:val="22"/>
          <w:szCs w:val="22"/>
          <w:lang w:val="nl-NL"/>
        </w:rPr>
        <w:t>Indien de medewerker die in deeltijd werkt wel zijn individuele maar nog niet de gebruikelijke arbeidstijd overschrijdt, ontvangt hij naast het basisuurloon een “meer</w:t>
      </w:r>
      <w:r w:rsidR="00DE444D" w:rsidRPr="00F14449">
        <w:rPr>
          <w:rFonts w:ascii="Arial" w:hAnsi="Arial" w:cs="Arial"/>
          <w:spacing w:val="-3"/>
          <w:sz w:val="22"/>
          <w:szCs w:val="22"/>
          <w:lang w:val="nl-NL"/>
        </w:rPr>
        <w:t xml:space="preserve"> </w:t>
      </w:r>
      <w:r w:rsidRPr="00F14449">
        <w:rPr>
          <w:rFonts w:ascii="Arial" w:hAnsi="Arial" w:cs="Arial"/>
          <w:sz w:val="22"/>
          <w:szCs w:val="22"/>
          <w:lang w:val="nl-NL"/>
        </w:rPr>
        <w:t>uren</w:t>
      </w:r>
      <w:r w:rsidR="00DE444D" w:rsidRPr="00F14449">
        <w:rPr>
          <w:rFonts w:ascii="Arial" w:hAnsi="Arial" w:cs="Arial"/>
          <w:sz w:val="22"/>
          <w:szCs w:val="22"/>
          <w:lang w:val="nl-NL"/>
        </w:rPr>
        <w:t xml:space="preserve"> </w:t>
      </w:r>
      <w:r w:rsidRPr="00F14449">
        <w:rPr>
          <w:rFonts w:ascii="Arial" w:hAnsi="Arial" w:cs="Arial"/>
          <w:sz w:val="22"/>
          <w:szCs w:val="22"/>
          <w:lang w:val="nl-NL"/>
        </w:rPr>
        <w:t>toeslag” (ter compensatie van de vakantie-uren en vakantietoeslag) van 20% .</w:t>
      </w:r>
    </w:p>
    <w:p w14:paraId="7896B058"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4.</w:t>
      </w:r>
      <w:r w:rsidRPr="00F14449">
        <w:rPr>
          <w:rFonts w:ascii="Arial" w:hAnsi="Arial" w:cs="Arial"/>
          <w:spacing w:val="-3"/>
          <w:sz w:val="22"/>
          <w:szCs w:val="22"/>
          <w:lang w:val="nl-NL"/>
        </w:rPr>
        <w:tab/>
        <w:t xml:space="preserve">Voor de medewerker ingedeeld in salarisschaal 8 komen de extra gewerkte uren die men boven de 8,5 uur per ingeroosterde dienst werkt in aanmerking voor een overwerkvergoeding. </w:t>
      </w:r>
      <w:r w:rsidR="008600F3" w:rsidRPr="00F14449">
        <w:rPr>
          <w:rFonts w:ascii="Arial" w:hAnsi="Arial" w:cs="Arial"/>
          <w:spacing w:val="-3"/>
          <w:sz w:val="22"/>
          <w:szCs w:val="22"/>
          <w:lang w:val="nl-NL"/>
        </w:rPr>
        <w:t>Wel worden de extra gewerkte uren t</w:t>
      </w:r>
      <w:r w:rsidR="00920F7D" w:rsidRPr="00F14449">
        <w:rPr>
          <w:rFonts w:ascii="Arial" w:hAnsi="Arial" w:cs="Arial"/>
          <w:spacing w:val="-3"/>
          <w:sz w:val="22"/>
          <w:szCs w:val="22"/>
          <w:lang w:val="nl-NL"/>
        </w:rPr>
        <w:t xml:space="preserve">ijdens een </w:t>
      </w:r>
      <w:r w:rsidR="00DE444D" w:rsidRPr="00F14449">
        <w:rPr>
          <w:rFonts w:ascii="Arial" w:hAnsi="Arial" w:cs="Arial"/>
          <w:spacing w:val="-3"/>
          <w:sz w:val="22"/>
          <w:szCs w:val="22"/>
          <w:lang w:val="nl-NL"/>
        </w:rPr>
        <w:t>beschikbaarheid dienst</w:t>
      </w:r>
      <w:r w:rsidR="008600F3" w:rsidRPr="00F14449">
        <w:rPr>
          <w:rFonts w:ascii="Arial" w:hAnsi="Arial" w:cs="Arial"/>
          <w:spacing w:val="-3"/>
          <w:sz w:val="22"/>
          <w:szCs w:val="22"/>
          <w:lang w:val="nl-NL"/>
        </w:rPr>
        <w:t xml:space="preserve"> direct vergoed. </w:t>
      </w:r>
      <w:r w:rsidRPr="00F14449">
        <w:rPr>
          <w:rFonts w:ascii="Arial" w:hAnsi="Arial" w:cs="Arial"/>
          <w:spacing w:val="-3"/>
          <w:sz w:val="22"/>
          <w:szCs w:val="22"/>
          <w:lang w:val="nl-NL"/>
        </w:rPr>
        <w:t>Voor de medewerker ingedeeld in salarisschaal 9 geldt dat men geen recht heeft op overwerkvergoeding. Wel worden de extra diensten alsmede de extra gewerkte uren in verband met vervanging van een collega in ploegendienst alsmede de tijdens een beschikbaarheid</w:t>
      </w:r>
      <w:r w:rsidR="00417943" w:rsidRPr="00F14449">
        <w:rPr>
          <w:rFonts w:ascii="Arial" w:hAnsi="Arial" w:cs="Arial"/>
          <w:spacing w:val="-3"/>
          <w:sz w:val="22"/>
          <w:szCs w:val="22"/>
          <w:lang w:val="nl-NL"/>
        </w:rPr>
        <w:t xml:space="preserve"> </w:t>
      </w:r>
      <w:r w:rsidRPr="00F14449">
        <w:rPr>
          <w:rFonts w:ascii="Arial" w:hAnsi="Arial" w:cs="Arial"/>
          <w:spacing w:val="-3"/>
          <w:sz w:val="22"/>
          <w:szCs w:val="22"/>
          <w:lang w:val="nl-NL"/>
        </w:rPr>
        <w:t>dienst gewerkte uren vergoed tegen 100 % van het basisuurloon. Voor de medewerker ingedeeld in salarisschaal 10 geldt dat men geen recht heeft op overwerkvergoeding.</w:t>
      </w:r>
      <w:r w:rsidR="008600F3" w:rsidRPr="00F14449">
        <w:rPr>
          <w:rFonts w:ascii="Arial" w:hAnsi="Arial" w:cs="Arial"/>
          <w:spacing w:val="-3"/>
          <w:sz w:val="22"/>
          <w:szCs w:val="22"/>
          <w:lang w:val="nl-NL"/>
        </w:rPr>
        <w:t xml:space="preserve"> Wel worden de extra gewerkte uren tijdens een </w:t>
      </w:r>
      <w:r w:rsidR="00DE444D" w:rsidRPr="00F14449">
        <w:rPr>
          <w:rFonts w:ascii="Arial" w:hAnsi="Arial" w:cs="Arial"/>
          <w:spacing w:val="-3"/>
          <w:sz w:val="22"/>
          <w:szCs w:val="22"/>
          <w:lang w:val="nl-NL"/>
        </w:rPr>
        <w:t>beschikbaarheid dienst</w:t>
      </w:r>
      <w:r w:rsidR="008600F3" w:rsidRPr="00F14449">
        <w:rPr>
          <w:rFonts w:ascii="Arial" w:hAnsi="Arial" w:cs="Arial"/>
          <w:spacing w:val="-3"/>
          <w:sz w:val="22"/>
          <w:szCs w:val="22"/>
          <w:lang w:val="nl-NL"/>
        </w:rPr>
        <w:t xml:space="preserve"> vergoed tegen 100% van het basisuurloon.</w:t>
      </w:r>
    </w:p>
    <w:p w14:paraId="47F8062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pacing w:val="-3"/>
          <w:sz w:val="22"/>
          <w:szCs w:val="22"/>
          <w:lang w:val="nl-NL"/>
        </w:rPr>
        <w:t>5.</w:t>
      </w:r>
      <w:r w:rsidRPr="00F14449">
        <w:rPr>
          <w:rFonts w:ascii="Arial" w:hAnsi="Arial" w:cs="Arial"/>
          <w:spacing w:val="-3"/>
          <w:sz w:val="22"/>
          <w:szCs w:val="22"/>
          <w:lang w:val="nl-NL"/>
        </w:rPr>
        <w:tab/>
        <w:t>Er zal naar worden gestreefd om het verrichten van overwerk zoveel mogelijk te be</w:t>
      </w:r>
      <w:r w:rsidRPr="00F14449">
        <w:rPr>
          <w:rFonts w:ascii="Arial" w:hAnsi="Arial" w:cs="Arial"/>
          <w:spacing w:val="-3"/>
          <w:sz w:val="22"/>
          <w:szCs w:val="22"/>
          <w:lang w:val="nl-NL"/>
        </w:rPr>
        <w:softHyphen/>
        <w:t xml:space="preserve">perken. Indien de eisen van het bedrijf het naar het oordeel van de werkgever noodzakelijk maken, kan overwerk verplicht worden tot </w:t>
      </w:r>
      <w:r w:rsidRPr="00F14449">
        <w:rPr>
          <w:rFonts w:ascii="Arial" w:hAnsi="Arial" w:cs="Arial"/>
          <w:sz w:val="22"/>
          <w:szCs w:val="22"/>
          <w:lang w:val="nl-NL"/>
        </w:rPr>
        <w:t xml:space="preserve">maximaal 48 uren (zijnde 6 diensten) per kalenderjaar plus </w:t>
      </w:r>
      <w:r w:rsidR="00920F7D" w:rsidRPr="00F14449">
        <w:rPr>
          <w:rFonts w:ascii="Arial" w:hAnsi="Arial" w:cs="Arial"/>
          <w:sz w:val="22"/>
          <w:szCs w:val="22"/>
          <w:lang w:val="nl-NL"/>
        </w:rPr>
        <w:br/>
      </w:r>
      <w:r w:rsidRPr="00F14449">
        <w:rPr>
          <w:rFonts w:ascii="Arial" w:hAnsi="Arial" w:cs="Arial"/>
          <w:sz w:val="22"/>
          <w:szCs w:val="22"/>
          <w:lang w:val="nl-NL"/>
        </w:rPr>
        <w:t xml:space="preserve">50 uur aansluitend op eigen diensten. Vrijwillig overwerk kan binnen de grenzen die de Arbeidstijdenwet stelt. </w:t>
      </w:r>
      <w:r w:rsidR="007C57D9" w:rsidRPr="00F14449">
        <w:rPr>
          <w:rFonts w:ascii="Arial" w:hAnsi="Arial" w:cs="Arial"/>
          <w:spacing w:val="-3"/>
          <w:sz w:val="22"/>
          <w:szCs w:val="22"/>
          <w:lang w:val="nl-NL"/>
        </w:rPr>
        <w:t>De medewerker waarvan de leeftijd 12 jaar of minder voor de AOW gerechtigde leeftijd ligt, zal nie</w:t>
      </w:r>
      <w:r w:rsidR="00244CCB" w:rsidRPr="00F14449">
        <w:rPr>
          <w:rFonts w:ascii="Arial" w:hAnsi="Arial" w:cs="Arial"/>
          <w:spacing w:val="-3"/>
          <w:sz w:val="22"/>
          <w:szCs w:val="22"/>
          <w:lang w:val="nl-NL"/>
        </w:rPr>
        <w:t xml:space="preserve">t verplicht worden tot overwerk. Per 1 januari 2016 wordt de medewerker, waarvan de leeftijd 10 jaar of minder voor zijn </w:t>
      </w:r>
      <w:r w:rsidR="004A147F" w:rsidRPr="00F14449">
        <w:rPr>
          <w:rFonts w:ascii="Arial" w:hAnsi="Arial" w:cs="Arial"/>
          <w:spacing w:val="-3"/>
          <w:sz w:val="22"/>
          <w:szCs w:val="22"/>
          <w:lang w:val="nl-NL"/>
        </w:rPr>
        <w:t>AOW-gerechtigde leeftijd ligt, niet verplicht tot overwerk.</w:t>
      </w:r>
    </w:p>
    <w:p w14:paraId="1111A4E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De onder punt 5 genoemde diensten kunnen, na overleg met de onderdeelscommissie van de betreffende plant, ook gebruikt worden om het 4-ploegenrooster tijdelijk te verlengen. Dit kan in de vorm van maximaal twee diensten op zaterdag of zondag; aansluitend na of voor het geldende rooster.</w:t>
      </w:r>
      <w:r w:rsidR="00A504E7" w:rsidRPr="00F14449">
        <w:rPr>
          <w:rFonts w:ascii="Arial" w:hAnsi="Arial" w:cs="Arial"/>
          <w:sz w:val="22"/>
          <w:szCs w:val="22"/>
          <w:lang w:val="nl-NL"/>
        </w:rPr>
        <w:t xml:space="preserve"> Deze extra diensten zullen aan de betrokken medewerkers minimaal twee weken van te voren worden gemeld</w:t>
      </w:r>
    </w:p>
    <w:p w14:paraId="6CF0AA87"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7.</w:t>
      </w:r>
      <w:r w:rsidRPr="00F14449">
        <w:rPr>
          <w:rFonts w:ascii="Arial" w:hAnsi="Arial" w:cs="Arial"/>
          <w:spacing w:val="-3"/>
          <w:sz w:val="22"/>
          <w:szCs w:val="22"/>
          <w:lang w:val="nl-NL"/>
        </w:rPr>
        <w:tab/>
        <w:t xml:space="preserve">Overwerkuren worden als volgt vergoed: </w:t>
      </w:r>
    </w:p>
    <w:p w14:paraId="67CAF11B" w14:textId="77777777" w:rsidR="006356FF" w:rsidRPr="00F14449" w:rsidRDefault="006356FF" w:rsidP="007E3DF9">
      <w:pPr>
        <w:rPr>
          <w:rFonts w:ascii="Arial" w:hAnsi="Arial" w:cs="Arial"/>
          <w:spacing w:val="-3"/>
          <w:sz w:val="22"/>
          <w:szCs w:val="22"/>
          <w:lang w:val="nl-NL"/>
        </w:rPr>
      </w:pPr>
      <w:r w:rsidRPr="00F14449">
        <w:rPr>
          <w:rFonts w:ascii="Arial" w:hAnsi="Arial" w:cs="Arial"/>
          <w:i/>
          <w:spacing w:val="-3"/>
          <w:sz w:val="22"/>
          <w:szCs w:val="22"/>
          <w:lang w:val="nl-NL"/>
        </w:rPr>
        <w:tab/>
      </w:r>
      <w:r w:rsidRPr="00F14449">
        <w:rPr>
          <w:rFonts w:ascii="Arial" w:hAnsi="Arial" w:cs="Arial"/>
          <w:spacing w:val="-3"/>
          <w:sz w:val="22"/>
          <w:szCs w:val="22"/>
          <w:lang w:val="nl-NL"/>
        </w:rPr>
        <w:t>-</w:t>
      </w:r>
      <w:r w:rsidRPr="00F14449">
        <w:rPr>
          <w:rFonts w:ascii="Arial" w:hAnsi="Arial" w:cs="Arial"/>
          <w:spacing w:val="-3"/>
          <w:sz w:val="22"/>
          <w:szCs w:val="22"/>
          <w:lang w:val="nl-NL"/>
        </w:rPr>
        <w:tab/>
        <w:t>tussen maandag 07.00 uur en zaterdag 12.00 uur:</w:t>
      </w:r>
      <w:r w:rsidRPr="00F14449">
        <w:rPr>
          <w:rFonts w:ascii="Arial" w:hAnsi="Arial" w:cs="Arial"/>
          <w:spacing w:val="-3"/>
          <w:sz w:val="22"/>
          <w:szCs w:val="22"/>
          <w:lang w:val="nl-NL"/>
        </w:rPr>
        <w:tab/>
        <w:t>150% van het basisuurloon</w:t>
      </w:r>
    </w:p>
    <w:p w14:paraId="6F908095"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w:t>
      </w:r>
      <w:r w:rsidRPr="00F14449">
        <w:rPr>
          <w:rFonts w:ascii="Arial" w:hAnsi="Arial" w:cs="Arial"/>
          <w:spacing w:val="-3"/>
          <w:sz w:val="22"/>
          <w:szCs w:val="22"/>
          <w:lang w:val="nl-NL"/>
        </w:rPr>
        <w:tab/>
        <w:t>tussen zaterdag 12.00 uur en maandag 07.00 uur:</w:t>
      </w:r>
      <w:r w:rsidRPr="00F14449">
        <w:rPr>
          <w:rFonts w:ascii="Arial" w:hAnsi="Arial" w:cs="Arial"/>
          <w:spacing w:val="-3"/>
          <w:sz w:val="22"/>
          <w:szCs w:val="22"/>
          <w:lang w:val="nl-NL"/>
        </w:rPr>
        <w:tab/>
        <w:t>200% van het basisuurloon</w:t>
      </w:r>
    </w:p>
    <w:p w14:paraId="15A1C3ED"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w:t>
      </w:r>
      <w:r w:rsidRPr="00F14449">
        <w:rPr>
          <w:rFonts w:ascii="Arial" w:hAnsi="Arial" w:cs="Arial"/>
          <w:spacing w:val="-3"/>
          <w:sz w:val="22"/>
          <w:szCs w:val="22"/>
          <w:lang w:val="nl-NL"/>
        </w:rPr>
        <w:tab/>
        <w:t>op feestdagen:</w:t>
      </w:r>
      <w:r w:rsidRPr="00F14449">
        <w:rPr>
          <w:rFonts w:ascii="Arial" w:hAnsi="Arial" w:cs="Arial"/>
          <w:spacing w:val="-3"/>
          <w:sz w:val="22"/>
          <w:szCs w:val="22"/>
          <w:lang w:val="nl-NL"/>
        </w:rPr>
        <w:tab/>
      </w:r>
      <w:r w:rsidRPr="00F14449">
        <w:rPr>
          <w:rFonts w:ascii="Arial" w:hAnsi="Arial" w:cs="Arial"/>
          <w:spacing w:val="-3"/>
          <w:sz w:val="22"/>
          <w:szCs w:val="22"/>
          <w:lang w:val="nl-NL"/>
        </w:rPr>
        <w:tab/>
      </w:r>
      <w:r w:rsidRPr="00F14449">
        <w:rPr>
          <w:rFonts w:ascii="Arial" w:hAnsi="Arial" w:cs="Arial"/>
          <w:spacing w:val="-3"/>
          <w:sz w:val="22"/>
          <w:szCs w:val="22"/>
          <w:lang w:val="nl-NL"/>
        </w:rPr>
        <w:tab/>
      </w:r>
      <w:r w:rsidRPr="00F14449">
        <w:rPr>
          <w:rFonts w:ascii="Arial" w:hAnsi="Arial" w:cs="Arial"/>
          <w:spacing w:val="-3"/>
          <w:sz w:val="22"/>
          <w:szCs w:val="22"/>
          <w:lang w:val="nl-NL"/>
        </w:rPr>
        <w:tab/>
      </w:r>
      <w:r w:rsidRPr="00F14449">
        <w:rPr>
          <w:rFonts w:ascii="Arial" w:hAnsi="Arial" w:cs="Arial"/>
          <w:spacing w:val="-3"/>
          <w:sz w:val="22"/>
          <w:szCs w:val="22"/>
          <w:lang w:val="nl-NL"/>
        </w:rPr>
        <w:tab/>
      </w:r>
      <w:r w:rsidR="00FB7EC1" w:rsidRPr="00F14449">
        <w:rPr>
          <w:rFonts w:ascii="Arial" w:hAnsi="Arial" w:cs="Arial"/>
          <w:spacing w:val="-3"/>
          <w:sz w:val="22"/>
          <w:szCs w:val="22"/>
          <w:lang w:val="nl-NL"/>
        </w:rPr>
        <w:tab/>
      </w:r>
      <w:r w:rsidRPr="00F14449">
        <w:rPr>
          <w:rFonts w:ascii="Arial" w:hAnsi="Arial" w:cs="Arial"/>
          <w:spacing w:val="-3"/>
          <w:sz w:val="22"/>
          <w:szCs w:val="22"/>
          <w:lang w:val="nl-NL"/>
        </w:rPr>
        <w:t>200% van het basisuurloon</w:t>
      </w:r>
    </w:p>
    <w:p w14:paraId="79E60EDF" w14:textId="77777777" w:rsidR="006356FF" w:rsidRPr="00F14449" w:rsidRDefault="006356FF" w:rsidP="007E3DF9">
      <w:pPr>
        <w:rPr>
          <w:rFonts w:ascii="Arial" w:hAnsi="Arial" w:cs="Arial"/>
          <w:spacing w:val="-3"/>
          <w:sz w:val="22"/>
          <w:szCs w:val="22"/>
          <w:lang w:val="nl-NL"/>
        </w:rPr>
      </w:pPr>
      <w:r w:rsidRPr="00F14449">
        <w:rPr>
          <w:rFonts w:ascii="Arial" w:hAnsi="Arial" w:cs="Arial"/>
          <w:spacing w:val="-3"/>
          <w:sz w:val="22"/>
          <w:szCs w:val="22"/>
          <w:lang w:val="nl-NL"/>
        </w:rPr>
        <w:tab/>
        <w:t xml:space="preserve">Over de overwerkuren wordt </w:t>
      </w:r>
      <w:r w:rsidR="00A504E7" w:rsidRPr="00F14449">
        <w:rPr>
          <w:rFonts w:ascii="Arial" w:hAnsi="Arial" w:cs="Arial"/>
          <w:spacing w:val="-3"/>
          <w:sz w:val="22"/>
          <w:szCs w:val="22"/>
          <w:lang w:val="nl-NL"/>
        </w:rPr>
        <w:t xml:space="preserve">tevens </w:t>
      </w:r>
      <w:r w:rsidRPr="00F14449">
        <w:rPr>
          <w:rFonts w:ascii="Arial" w:hAnsi="Arial" w:cs="Arial"/>
          <w:spacing w:val="-3"/>
          <w:sz w:val="22"/>
          <w:szCs w:val="22"/>
          <w:lang w:val="nl-NL"/>
        </w:rPr>
        <w:t xml:space="preserve">de </w:t>
      </w:r>
      <w:r w:rsidR="00A504E7" w:rsidRPr="00F14449">
        <w:rPr>
          <w:rFonts w:ascii="Arial" w:hAnsi="Arial" w:cs="Arial"/>
          <w:spacing w:val="-3"/>
          <w:sz w:val="22"/>
          <w:szCs w:val="22"/>
          <w:lang w:val="nl-NL"/>
        </w:rPr>
        <w:t xml:space="preserve">van toepassing zijnde </w:t>
      </w:r>
      <w:r w:rsidRPr="00F14449">
        <w:rPr>
          <w:rFonts w:ascii="Arial" w:hAnsi="Arial" w:cs="Arial"/>
          <w:spacing w:val="-3"/>
          <w:sz w:val="22"/>
          <w:szCs w:val="22"/>
          <w:lang w:val="nl-NL"/>
        </w:rPr>
        <w:t xml:space="preserve">ploegentoeslag uitbetaald. </w:t>
      </w:r>
    </w:p>
    <w:p w14:paraId="09D56E8F" w14:textId="52BBD0BF" w:rsidR="006356FF" w:rsidRPr="00F14449" w:rsidRDefault="006356FF" w:rsidP="007E3DF9">
      <w:pPr>
        <w:ind w:left="720" w:hanging="720"/>
        <w:rPr>
          <w:rFonts w:ascii="Arial" w:hAnsi="Arial" w:cs="Arial"/>
          <w:sz w:val="22"/>
          <w:szCs w:val="22"/>
          <w:lang w:val="nl-NL"/>
        </w:rPr>
      </w:pPr>
      <w:r w:rsidRPr="00F14449">
        <w:rPr>
          <w:rFonts w:ascii="Arial" w:hAnsi="Arial" w:cs="Arial"/>
          <w:spacing w:val="-3"/>
          <w:sz w:val="22"/>
          <w:szCs w:val="22"/>
          <w:lang w:val="nl-NL"/>
        </w:rPr>
        <w:t>8.</w:t>
      </w:r>
      <w:r w:rsidRPr="00F14449">
        <w:rPr>
          <w:rFonts w:ascii="Arial" w:hAnsi="Arial" w:cs="Arial"/>
          <w:spacing w:val="-3"/>
          <w:sz w:val="22"/>
          <w:szCs w:val="22"/>
          <w:lang w:val="nl-NL"/>
        </w:rPr>
        <w:tab/>
        <w:t>Overwerk kan worden gecompenseerd in vrije tijd</w:t>
      </w:r>
      <w:r w:rsidR="008F7703" w:rsidRPr="00F14449">
        <w:rPr>
          <w:rFonts w:ascii="Arial" w:hAnsi="Arial" w:cs="Arial"/>
          <w:spacing w:val="-3"/>
          <w:sz w:val="22"/>
          <w:szCs w:val="22"/>
          <w:lang w:val="nl-NL"/>
        </w:rPr>
        <w:t xml:space="preserve"> en wel door </w:t>
      </w:r>
      <w:r w:rsidR="00A4784D" w:rsidRPr="00F14449">
        <w:rPr>
          <w:rFonts w:ascii="Arial" w:hAnsi="Arial" w:cs="Arial"/>
          <w:spacing w:val="-3"/>
          <w:sz w:val="22"/>
          <w:szCs w:val="22"/>
          <w:lang w:val="nl-NL"/>
        </w:rPr>
        <w:t xml:space="preserve">het omzetten van </w:t>
      </w:r>
      <w:r w:rsidR="008F7703" w:rsidRPr="00F14449">
        <w:rPr>
          <w:rFonts w:ascii="Arial" w:hAnsi="Arial" w:cs="Arial"/>
          <w:spacing w:val="-3"/>
          <w:sz w:val="22"/>
          <w:szCs w:val="22"/>
          <w:lang w:val="nl-NL"/>
        </w:rPr>
        <w:t xml:space="preserve">een zelfde aantal uren als er overgewerkt </w:t>
      </w:r>
      <w:r w:rsidR="00A4784D" w:rsidRPr="00F14449">
        <w:rPr>
          <w:rFonts w:ascii="Arial" w:hAnsi="Arial" w:cs="Arial"/>
          <w:spacing w:val="-3"/>
          <w:sz w:val="22"/>
          <w:szCs w:val="22"/>
          <w:lang w:val="nl-NL"/>
        </w:rPr>
        <w:t>is.</w:t>
      </w:r>
      <w:r w:rsidR="00AA2AD9">
        <w:rPr>
          <w:rFonts w:ascii="Arial" w:hAnsi="Arial" w:cs="Arial"/>
          <w:spacing w:val="-3"/>
          <w:sz w:val="22"/>
          <w:szCs w:val="22"/>
          <w:lang w:val="nl-NL"/>
        </w:rPr>
        <w:t xml:space="preserve">  </w:t>
      </w:r>
      <w:r w:rsidRPr="00F14449">
        <w:rPr>
          <w:rFonts w:ascii="Arial" w:hAnsi="Arial" w:cs="Arial"/>
          <w:sz w:val="22"/>
          <w:szCs w:val="22"/>
          <w:lang w:val="nl-NL"/>
        </w:rPr>
        <w:t xml:space="preserve">Het aantal op te </w:t>
      </w:r>
      <w:r w:rsidR="00417943" w:rsidRPr="00F14449">
        <w:rPr>
          <w:rFonts w:ascii="Arial" w:hAnsi="Arial" w:cs="Arial"/>
          <w:sz w:val="22"/>
          <w:szCs w:val="22"/>
          <w:lang w:val="nl-NL"/>
        </w:rPr>
        <w:t xml:space="preserve">bouwen en op te </w:t>
      </w:r>
      <w:r w:rsidRPr="00F14449">
        <w:rPr>
          <w:rFonts w:ascii="Arial" w:hAnsi="Arial" w:cs="Arial"/>
          <w:sz w:val="22"/>
          <w:szCs w:val="22"/>
          <w:lang w:val="nl-NL"/>
        </w:rPr>
        <w:t xml:space="preserve">nemen </w:t>
      </w:r>
      <w:r w:rsidR="008F7703" w:rsidRPr="00F14449">
        <w:rPr>
          <w:rFonts w:ascii="Arial" w:hAnsi="Arial" w:cs="Arial"/>
          <w:sz w:val="22"/>
          <w:szCs w:val="22"/>
          <w:lang w:val="nl-NL"/>
        </w:rPr>
        <w:t>t</w:t>
      </w:r>
      <w:r w:rsidRPr="00F14449">
        <w:rPr>
          <w:rFonts w:ascii="Arial" w:hAnsi="Arial" w:cs="Arial"/>
          <w:sz w:val="22"/>
          <w:szCs w:val="22"/>
          <w:lang w:val="nl-NL"/>
        </w:rPr>
        <w:t xml:space="preserve">ijd voor </w:t>
      </w:r>
      <w:r w:rsidR="008F7703" w:rsidRPr="00F14449">
        <w:rPr>
          <w:rFonts w:ascii="Arial" w:hAnsi="Arial" w:cs="Arial"/>
          <w:sz w:val="22"/>
          <w:szCs w:val="22"/>
          <w:lang w:val="nl-NL"/>
        </w:rPr>
        <w:t>t</w:t>
      </w:r>
      <w:r w:rsidRPr="00F14449">
        <w:rPr>
          <w:rFonts w:ascii="Arial" w:hAnsi="Arial" w:cs="Arial"/>
          <w:sz w:val="22"/>
          <w:szCs w:val="22"/>
          <w:lang w:val="nl-NL"/>
        </w:rPr>
        <w:t xml:space="preserve">ijd uren bedraagt maximaal </w:t>
      </w:r>
      <w:r w:rsidR="00417943" w:rsidRPr="00F14449">
        <w:rPr>
          <w:rFonts w:ascii="Arial" w:hAnsi="Arial" w:cs="Arial"/>
          <w:sz w:val="22"/>
          <w:szCs w:val="22"/>
          <w:lang w:val="nl-NL"/>
        </w:rPr>
        <w:t>100</w:t>
      </w:r>
      <w:r w:rsidRPr="00F14449">
        <w:rPr>
          <w:rFonts w:ascii="Arial" w:hAnsi="Arial" w:cs="Arial"/>
          <w:sz w:val="22"/>
          <w:szCs w:val="22"/>
          <w:lang w:val="nl-NL"/>
        </w:rPr>
        <w:t xml:space="preserve"> uren per kalenderjaar. </w:t>
      </w:r>
    </w:p>
    <w:p w14:paraId="5BFF2D01" w14:textId="77777777" w:rsidR="008F7703"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9.</w:t>
      </w:r>
      <w:r w:rsidRPr="00F14449">
        <w:rPr>
          <w:rFonts w:ascii="Arial" w:hAnsi="Arial" w:cs="Arial"/>
          <w:spacing w:val="-3"/>
          <w:sz w:val="22"/>
          <w:szCs w:val="22"/>
          <w:lang w:val="nl-NL"/>
        </w:rPr>
        <w:tab/>
      </w:r>
      <w:r w:rsidR="00417943" w:rsidRPr="00F14449">
        <w:rPr>
          <w:rFonts w:ascii="Arial" w:hAnsi="Arial" w:cs="Arial"/>
          <w:spacing w:val="-3"/>
          <w:sz w:val="22"/>
          <w:szCs w:val="22"/>
          <w:lang w:val="nl-NL"/>
        </w:rPr>
        <w:t xml:space="preserve">Bij het omzetten van </w:t>
      </w:r>
      <w:r w:rsidRPr="00F14449">
        <w:rPr>
          <w:rFonts w:ascii="Arial" w:hAnsi="Arial" w:cs="Arial"/>
          <w:spacing w:val="-3"/>
          <w:sz w:val="22"/>
          <w:szCs w:val="22"/>
          <w:lang w:val="nl-NL"/>
        </w:rPr>
        <w:t xml:space="preserve">overwerk </w:t>
      </w:r>
      <w:r w:rsidR="00417943" w:rsidRPr="00F14449">
        <w:rPr>
          <w:rFonts w:ascii="Arial" w:hAnsi="Arial" w:cs="Arial"/>
          <w:spacing w:val="-3"/>
          <w:sz w:val="22"/>
          <w:szCs w:val="22"/>
          <w:lang w:val="nl-NL"/>
        </w:rPr>
        <w:t xml:space="preserve">naar </w:t>
      </w:r>
      <w:r w:rsidR="00A4784D" w:rsidRPr="00F14449">
        <w:rPr>
          <w:rFonts w:ascii="Arial" w:hAnsi="Arial" w:cs="Arial"/>
          <w:spacing w:val="-3"/>
          <w:sz w:val="22"/>
          <w:szCs w:val="22"/>
          <w:lang w:val="nl-NL"/>
        </w:rPr>
        <w:t>reguliere t</w:t>
      </w:r>
      <w:r w:rsidRPr="00F14449">
        <w:rPr>
          <w:rFonts w:ascii="Arial" w:hAnsi="Arial" w:cs="Arial"/>
          <w:spacing w:val="-3"/>
          <w:sz w:val="22"/>
          <w:szCs w:val="22"/>
          <w:lang w:val="nl-NL"/>
        </w:rPr>
        <w:t xml:space="preserve">ijd voor </w:t>
      </w:r>
      <w:r w:rsidR="00A4784D" w:rsidRPr="00F14449">
        <w:rPr>
          <w:rFonts w:ascii="Arial" w:hAnsi="Arial" w:cs="Arial"/>
          <w:spacing w:val="-3"/>
          <w:sz w:val="22"/>
          <w:szCs w:val="22"/>
          <w:lang w:val="nl-NL"/>
        </w:rPr>
        <w:t>t</w:t>
      </w:r>
      <w:r w:rsidRPr="00F14449">
        <w:rPr>
          <w:rFonts w:ascii="Arial" w:hAnsi="Arial" w:cs="Arial"/>
          <w:spacing w:val="-3"/>
          <w:sz w:val="22"/>
          <w:szCs w:val="22"/>
          <w:lang w:val="nl-NL"/>
        </w:rPr>
        <w:t xml:space="preserve">ijd, wordt aan de medewerker </w:t>
      </w:r>
      <w:r w:rsidR="008F7703" w:rsidRPr="00F14449">
        <w:rPr>
          <w:rFonts w:ascii="Arial" w:hAnsi="Arial" w:cs="Arial"/>
          <w:spacing w:val="-3"/>
          <w:sz w:val="22"/>
          <w:szCs w:val="22"/>
          <w:lang w:val="nl-NL"/>
        </w:rPr>
        <w:t xml:space="preserve">in beginsel </w:t>
      </w:r>
      <w:r w:rsidRPr="00F14449">
        <w:rPr>
          <w:rFonts w:ascii="Arial" w:hAnsi="Arial" w:cs="Arial"/>
          <w:spacing w:val="-3"/>
          <w:sz w:val="22"/>
          <w:szCs w:val="22"/>
          <w:lang w:val="nl-NL"/>
        </w:rPr>
        <w:t>de over</w:t>
      </w:r>
      <w:r w:rsidRPr="00F14449">
        <w:rPr>
          <w:rFonts w:ascii="Arial" w:hAnsi="Arial" w:cs="Arial"/>
          <w:spacing w:val="-3"/>
          <w:sz w:val="22"/>
          <w:szCs w:val="22"/>
          <w:lang w:val="nl-NL"/>
        </w:rPr>
        <w:softHyphen/>
        <w:t xml:space="preserve">werktoeslag </w:t>
      </w:r>
      <w:r w:rsidR="008F7703" w:rsidRPr="00F14449">
        <w:rPr>
          <w:rFonts w:ascii="Arial" w:hAnsi="Arial" w:cs="Arial"/>
          <w:spacing w:val="-3"/>
          <w:sz w:val="22"/>
          <w:szCs w:val="22"/>
          <w:lang w:val="nl-NL"/>
        </w:rPr>
        <w:t>uit</w:t>
      </w:r>
      <w:r w:rsidRPr="00F14449">
        <w:rPr>
          <w:rFonts w:ascii="Arial" w:hAnsi="Arial" w:cs="Arial"/>
          <w:spacing w:val="-3"/>
          <w:sz w:val="22"/>
          <w:szCs w:val="22"/>
          <w:lang w:val="nl-NL"/>
        </w:rPr>
        <w:t>betaald</w:t>
      </w:r>
      <w:r w:rsidR="008F7703" w:rsidRPr="00F14449">
        <w:rPr>
          <w:rFonts w:ascii="Arial" w:hAnsi="Arial" w:cs="Arial"/>
          <w:spacing w:val="-3"/>
          <w:sz w:val="22"/>
          <w:szCs w:val="22"/>
          <w:lang w:val="nl-NL"/>
        </w:rPr>
        <w:t xml:space="preserve">. Daarnaast wordt 1 uur overwerk omgezet naar 1 uur tijd voor tijd. </w:t>
      </w:r>
    </w:p>
    <w:p w14:paraId="676E5D06" w14:textId="0A441F09" w:rsidR="006356FF" w:rsidRPr="00F14449" w:rsidRDefault="008F7703" w:rsidP="007E3DF9">
      <w:pPr>
        <w:ind w:left="720" w:hanging="720"/>
        <w:rPr>
          <w:rFonts w:ascii="Arial" w:hAnsi="Arial" w:cs="Arial"/>
          <w:sz w:val="22"/>
          <w:szCs w:val="22"/>
          <w:lang w:val="nl-NL"/>
        </w:rPr>
      </w:pPr>
      <w:r w:rsidRPr="00F14449">
        <w:rPr>
          <w:rFonts w:ascii="Arial" w:hAnsi="Arial" w:cs="Arial"/>
          <w:spacing w:val="-3"/>
          <w:sz w:val="22"/>
          <w:szCs w:val="22"/>
          <w:lang w:val="nl-NL"/>
        </w:rPr>
        <w:lastRenderedPageBreak/>
        <w:t>10.</w:t>
      </w:r>
      <w:r w:rsidRPr="00F14449">
        <w:rPr>
          <w:rFonts w:ascii="Arial" w:hAnsi="Arial" w:cs="Arial"/>
          <w:spacing w:val="-3"/>
          <w:sz w:val="22"/>
          <w:szCs w:val="22"/>
          <w:lang w:val="nl-NL"/>
        </w:rPr>
        <w:tab/>
        <w:t>Op verzoek van de medewerker kan de overwerktoeslag ook worden omgezet naar tijd voor tijd. Hierbij wordt 1 uur overwe</w:t>
      </w:r>
      <w:r w:rsidR="00A4784D" w:rsidRPr="00F14449">
        <w:rPr>
          <w:rFonts w:ascii="Arial" w:hAnsi="Arial" w:cs="Arial"/>
          <w:spacing w:val="-3"/>
          <w:sz w:val="22"/>
          <w:szCs w:val="22"/>
          <w:lang w:val="nl-NL"/>
        </w:rPr>
        <w:t xml:space="preserve">rk </w:t>
      </w:r>
      <w:r w:rsidRPr="00F14449">
        <w:rPr>
          <w:rFonts w:ascii="Arial" w:hAnsi="Arial" w:cs="Arial"/>
          <w:spacing w:val="-3"/>
          <w:sz w:val="22"/>
          <w:szCs w:val="22"/>
          <w:lang w:val="nl-NL"/>
        </w:rPr>
        <w:t xml:space="preserve">dat verricht is tussen maandag 07.00 uur en zaterdag 12.00 uur omgezet in 1,5 uur tijd voor tijd en overwerk dat is verricht tussen zaterdag 12.00 uur en maandag 07.00 uur </w:t>
      </w:r>
      <w:r w:rsidR="00CB0D43" w:rsidRPr="00F14449">
        <w:rPr>
          <w:rFonts w:ascii="Arial" w:hAnsi="Arial" w:cs="Arial"/>
          <w:spacing w:val="-3"/>
          <w:sz w:val="22"/>
          <w:szCs w:val="22"/>
          <w:lang w:val="nl-NL"/>
        </w:rPr>
        <w:t xml:space="preserve">en op feestdagen, omgezet in 2 uur tijd voor tijd. </w:t>
      </w:r>
      <w:r w:rsidR="006356FF" w:rsidRPr="00F14449">
        <w:rPr>
          <w:rFonts w:ascii="Arial" w:hAnsi="Arial" w:cs="Arial"/>
          <w:sz w:val="22"/>
          <w:szCs w:val="22"/>
          <w:lang w:val="nl-NL"/>
        </w:rPr>
        <w:t>Bij opname Tijd voor Tijd</w:t>
      </w:r>
      <w:r w:rsidR="00920F7D" w:rsidRPr="00F14449">
        <w:rPr>
          <w:rFonts w:ascii="Arial" w:hAnsi="Arial" w:cs="Arial"/>
          <w:sz w:val="22"/>
          <w:szCs w:val="22"/>
          <w:lang w:val="nl-NL"/>
        </w:rPr>
        <w:t>-</w:t>
      </w:r>
      <w:r w:rsidR="006356FF" w:rsidRPr="00F14449">
        <w:rPr>
          <w:rFonts w:ascii="Arial" w:hAnsi="Arial" w:cs="Arial"/>
          <w:sz w:val="22"/>
          <w:szCs w:val="22"/>
          <w:lang w:val="nl-NL"/>
        </w:rPr>
        <w:t xml:space="preserve">uren wordt het </w:t>
      </w:r>
      <w:r w:rsidR="00A4784D" w:rsidRPr="00F14449">
        <w:rPr>
          <w:rFonts w:ascii="Arial" w:hAnsi="Arial" w:cs="Arial"/>
          <w:sz w:val="22"/>
          <w:szCs w:val="22"/>
          <w:lang w:val="nl-NL"/>
        </w:rPr>
        <w:t>volledige</w:t>
      </w:r>
      <w:r w:rsidR="00AA2AD9">
        <w:rPr>
          <w:rFonts w:ascii="Arial" w:hAnsi="Arial" w:cs="Arial"/>
          <w:sz w:val="22"/>
          <w:szCs w:val="22"/>
          <w:lang w:val="nl-NL"/>
        </w:rPr>
        <w:t xml:space="preserve">  </w:t>
      </w:r>
      <w:r w:rsidR="00A4784D" w:rsidRPr="00F14449">
        <w:rPr>
          <w:rFonts w:ascii="Arial" w:hAnsi="Arial" w:cs="Arial"/>
          <w:sz w:val="22"/>
          <w:szCs w:val="22"/>
          <w:lang w:val="nl-NL"/>
        </w:rPr>
        <w:t xml:space="preserve">inkomen </w:t>
      </w:r>
      <w:r w:rsidR="000F156E" w:rsidRPr="00F14449">
        <w:rPr>
          <w:rFonts w:ascii="Arial" w:hAnsi="Arial" w:cs="Arial"/>
          <w:sz w:val="22"/>
          <w:szCs w:val="22"/>
          <w:lang w:val="nl-NL"/>
        </w:rPr>
        <w:t xml:space="preserve">doorbetaald. </w:t>
      </w:r>
      <w:r w:rsidR="00A4784D" w:rsidRPr="00F14449">
        <w:rPr>
          <w:rFonts w:ascii="Arial" w:hAnsi="Arial" w:cs="Arial"/>
          <w:sz w:val="22"/>
          <w:szCs w:val="22"/>
          <w:lang w:val="nl-NL"/>
        </w:rPr>
        <w:t>In beginsel is het niet de bedoeling om tijd voor ti</w:t>
      </w:r>
      <w:r w:rsidR="00AB5480" w:rsidRPr="00F14449">
        <w:rPr>
          <w:rFonts w:ascii="Arial" w:hAnsi="Arial" w:cs="Arial"/>
          <w:sz w:val="22"/>
          <w:szCs w:val="22"/>
          <w:lang w:val="nl-NL"/>
        </w:rPr>
        <w:t>j</w:t>
      </w:r>
      <w:r w:rsidR="00A4784D" w:rsidRPr="00F14449">
        <w:rPr>
          <w:rFonts w:ascii="Arial" w:hAnsi="Arial" w:cs="Arial"/>
          <w:sz w:val="22"/>
          <w:szCs w:val="22"/>
          <w:lang w:val="nl-NL"/>
        </w:rPr>
        <w:t>d uren uit te betalen. Indie</w:t>
      </w:r>
      <w:r w:rsidR="00AB5480" w:rsidRPr="00F14449">
        <w:rPr>
          <w:rFonts w:ascii="Arial" w:hAnsi="Arial" w:cs="Arial"/>
          <w:sz w:val="22"/>
          <w:szCs w:val="22"/>
          <w:lang w:val="nl-NL"/>
        </w:rPr>
        <w:t>n</w:t>
      </w:r>
      <w:r w:rsidR="00A4784D" w:rsidRPr="00F14449">
        <w:rPr>
          <w:rFonts w:ascii="Arial" w:hAnsi="Arial" w:cs="Arial"/>
          <w:sz w:val="22"/>
          <w:szCs w:val="22"/>
          <w:lang w:val="nl-NL"/>
        </w:rPr>
        <w:t xml:space="preserve"> het toch wordt uitbetaald wordt het basissa</w:t>
      </w:r>
      <w:r w:rsidR="00AB5480" w:rsidRPr="00F14449">
        <w:rPr>
          <w:rFonts w:ascii="Arial" w:hAnsi="Arial" w:cs="Arial"/>
          <w:sz w:val="22"/>
          <w:szCs w:val="22"/>
          <w:lang w:val="nl-NL"/>
        </w:rPr>
        <w:t>la</w:t>
      </w:r>
      <w:r w:rsidR="00A4784D" w:rsidRPr="00F14449">
        <w:rPr>
          <w:rFonts w:ascii="Arial" w:hAnsi="Arial" w:cs="Arial"/>
          <w:sz w:val="22"/>
          <w:szCs w:val="22"/>
          <w:lang w:val="nl-NL"/>
        </w:rPr>
        <w:t xml:space="preserve">ris en eventuele persoonlijke toeslag uitbetaald. </w:t>
      </w:r>
    </w:p>
    <w:p w14:paraId="0FF38AF8"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1</w:t>
      </w:r>
      <w:r w:rsidR="008F7703" w:rsidRPr="00F14449">
        <w:rPr>
          <w:rFonts w:ascii="Arial" w:hAnsi="Arial" w:cs="Arial"/>
          <w:spacing w:val="-3"/>
          <w:sz w:val="22"/>
          <w:szCs w:val="22"/>
          <w:lang w:val="nl-NL"/>
        </w:rPr>
        <w:t>1</w:t>
      </w:r>
      <w:r w:rsidRPr="00F14449">
        <w:rPr>
          <w:rFonts w:ascii="Arial" w:hAnsi="Arial" w:cs="Arial"/>
          <w:spacing w:val="-3"/>
          <w:sz w:val="22"/>
          <w:szCs w:val="22"/>
          <w:lang w:val="nl-NL"/>
        </w:rPr>
        <w:t>.</w:t>
      </w:r>
      <w:r w:rsidRPr="00F14449">
        <w:rPr>
          <w:rFonts w:ascii="Arial" w:hAnsi="Arial" w:cs="Arial"/>
          <w:spacing w:val="-3"/>
          <w:sz w:val="22"/>
          <w:szCs w:val="22"/>
          <w:lang w:val="nl-NL"/>
        </w:rPr>
        <w:tab/>
        <w:t>De overwerkvergoeding wordt gelijktijdig met het salaris van de eerstvolgende periode uitbetaald.</w:t>
      </w:r>
    </w:p>
    <w:p w14:paraId="0D271321" w14:textId="77777777" w:rsidR="006356FF" w:rsidRPr="00F14449" w:rsidRDefault="006356FF" w:rsidP="007E3DF9">
      <w:pPr>
        <w:rPr>
          <w:rFonts w:ascii="Arial" w:hAnsi="Arial" w:cs="Arial"/>
          <w:sz w:val="22"/>
          <w:szCs w:val="22"/>
          <w:lang w:val="nl-NL"/>
        </w:rPr>
      </w:pPr>
    </w:p>
    <w:p w14:paraId="2F1593F5" w14:textId="77777777" w:rsidR="00C33345" w:rsidRPr="00F14449" w:rsidRDefault="00C33345" w:rsidP="007E3DF9">
      <w:pPr>
        <w:rPr>
          <w:rFonts w:ascii="Arial" w:hAnsi="Arial" w:cs="Arial"/>
          <w:sz w:val="22"/>
          <w:szCs w:val="22"/>
          <w:lang w:val="nl-NL"/>
        </w:rPr>
      </w:pPr>
    </w:p>
    <w:p w14:paraId="69D9F5F8" w14:textId="77777777" w:rsidR="00303FBA" w:rsidRPr="00F14449" w:rsidRDefault="00303FBA" w:rsidP="007E3DF9">
      <w:pPr>
        <w:pStyle w:val="Artikelkop"/>
        <w:tabs>
          <w:tab w:val="clear" w:pos="4800"/>
          <w:tab w:val="num" w:pos="1320"/>
        </w:tabs>
        <w:ind w:left="0" w:firstLine="0"/>
        <w:jc w:val="left"/>
        <w:rPr>
          <w:rFonts w:ascii="Arial" w:hAnsi="Arial" w:cs="Arial"/>
          <w:sz w:val="22"/>
          <w:szCs w:val="22"/>
        </w:rPr>
      </w:pPr>
      <w:r w:rsidRPr="00F14449">
        <w:rPr>
          <w:rFonts w:ascii="Arial" w:hAnsi="Arial" w:cs="Arial"/>
          <w:sz w:val="22"/>
          <w:szCs w:val="22"/>
        </w:rPr>
        <w:t>Werkkostenregeling</w:t>
      </w:r>
    </w:p>
    <w:p w14:paraId="69BE0E5F" w14:textId="77777777" w:rsidR="006356FF" w:rsidRPr="00F14449" w:rsidRDefault="00303FBA"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r>
      <w:r w:rsidR="009248F7" w:rsidRPr="00F14449">
        <w:rPr>
          <w:rFonts w:ascii="Arial" w:hAnsi="Arial" w:cs="Arial"/>
          <w:sz w:val="22"/>
          <w:szCs w:val="22"/>
          <w:lang w:val="nl-NL"/>
        </w:rPr>
        <w:t>Iedere</w:t>
      </w:r>
      <w:r w:rsidRPr="00F14449">
        <w:rPr>
          <w:rFonts w:ascii="Arial" w:hAnsi="Arial" w:cs="Arial"/>
          <w:sz w:val="22"/>
          <w:szCs w:val="22"/>
          <w:lang w:val="nl-NL"/>
        </w:rPr>
        <w:t xml:space="preserve"> medewerker </w:t>
      </w:r>
      <w:r w:rsidR="009248F7" w:rsidRPr="00F14449">
        <w:rPr>
          <w:rFonts w:ascii="Arial" w:hAnsi="Arial" w:cs="Arial"/>
          <w:sz w:val="22"/>
          <w:szCs w:val="22"/>
          <w:lang w:val="nl-NL"/>
        </w:rPr>
        <w:t xml:space="preserve">ontvangt </w:t>
      </w:r>
      <w:r w:rsidRPr="00F14449">
        <w:rPr>
          <w:rFonts w:ascii="Arial" w:hAnsi="Arial" w:cs="Arial"/>
          <w:sz w:val="22"/>
          <w:szCs w:val="22"/>
          <w:lang w:val="nl-NL"/>
        </w:rPr>
        <w:t>een vergoeding van € 15,- netto per periode.</w:t>
      </w:r>
    </w:p>
    <w:p w14:paraId="3B3A4634" w14:textId="77777777" w:rsidR="00303FBA" w:rsidRPr="00F14449" w:rsidRDefault="00303FBA"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r>
      <w:r w:rsidR="009248F7" w:rsidRPr="00F14449">
        <w:rPr>
          <w:rFonts w:ascii="Arial" w:hAnsi="Arial" w:cs="Arial"/>
          <w:sz w:val="22"/>
          <w:szCs w:val="22"/>
          <w:lang w:val="nl-NL"/>
        </w:rPr>
        <w:t xml:space="preserve">De </w:t>
      </w:r>
      <w:r w:rsidRPr="00F14449">
        <w:rPr>
          <w:rFonts w:ascii="Arial" w:hAnsi="Arial" w:cs="Arial"/>
          <w:sz w:val="22"/>
          <w:szCs w:val="22"/>
          <w:lang w:val="nl-NL"/>
        </w:rPr>
        <w:t xml:space="preserve">medewerkers die in ploegendienst werkzaam zijn </w:t>
      </w:r>
      <w:r w:rsidR="009248F7" w:rsidRPr="00F14449">
        <w:rPr>
          <w:rFonts w:ascii="Arial" w:hAnsi="Arial" w:cs="Arial"/>
          <w:sz w:val="22"/>
          <w:szCs w:val="22"/>
          <w:lang w:val="nl-NL"/>
        </w:rPr>
        <w:t xml:space="preserve">ontvangen </w:t>
      </w:r>
      <w:r w:rsidR="000F156E" w:rsidRPr="00F14449">
        <w:rPr>
          <w:rFonts w:ascii="Arial" w:hAnsi="Arial" w:cs="Arial"/>
          <w:sz w:val="22"/>
          <w:szCs w:val="22"/>
          <w:lang w:val="nl-NL"/>
        </w:rPr>
        <w:t xml:space="preserve">een extra vergoeding van € </w:t>
      </w:r>
      <w:r w:rsidRPr="00F14449">
        <w:rPr>
          <w:rFonts w:ascii="Arial" w:hAnsi="Arial" w:cs="Arial"/>
          <w:sz w:val="22"/>
          <w:szCs w:val="22"/>
          <w:lang w:val="nl-NL"/>
        </w:rPr>
        <w:t>10,- netto per periode.</w:t>
      </w:r>
      <w:r w:rsidR="002E62B6" w:rsidRPr="00F14449">
        <w:rPr>
          <w:rFonts w:ascii="Arial" w:hAnsi="Arial" w:cs="Arial"/>
          <w:sz w:val="22"/>
          <w:szCs w:val="22"/>
          <w:lang w:val="nl-NL"/>
        </w:rPr>
        <w:t xml:space="preserve"> Deze vergoeding cumuleert, met uitzondering van lid 1, niet met andere vaste werkkostenvergoedingen.</w:t>
      </w:r>
    </w:p>
    <w:p w14:paraId="45A3FDC0" w14:textId="77777777" w:rsidR="00303FBA" w:rsidRPr="00F14449" w:rsidRDefault="00303FBA" w:rsidP="007E3DF9">
      <w:pPr>
        <w:rPr>
          <w:rFonts w:ascii="Arial" w:hAnsi="Arial" w:cs="Arial"/>
          <w:sz w:val="22"/>
          <w:szCs w:val="22"/>
          <w:lang w:val="nl-NL"/>
        </w:rPr>
      </w:pPr>
    </w:p>
    <w:p w14:paraId="3F4A85D1" w14:textId="77777777" w:rsidR="00303FBA" w:rsidRPr="00F14449" w:rsidRDefault="00303FBA" w:rsidP="007E3DF9">
      <w:pPr>
        <w:rPr>
          <w:rFonts w:ascii="Arial" w:hAnsi="Arial" w:cs="Arial"/>
          <w:sz w:val="22"/>
          <w:szCs w:val="22"/>
          <w:lang w:val="nl-NL"/>
        </w:rPr>
      </w:pPr>
    </w:p>
    <w:p w14:paraId="28FC7F50" w14:textId="77777777" w:rsidR="006356FF" w:rsidRPr="00991363" w:rsidRDefault="00F776EE" w:rsidP="007E3DF9">
      <w:pPr>
        <w:pStyle w:val="Artikelkop"/>
        <w:tabs>
          <w:tab w:val="clear" w:pos="4800"/>
          <w:tab w:val="num" w:pos="1320"/>
        </w:tabs>
        <w:ind w:left="0" w:firstLine="0"/>
        <w:jc w:val="left"/>
        <w:rPr>
          <w:rFonts w:ascii="Arial" w:hAnsi="Arial" w:cs="Arial"/>
          <w:sz w:val="22"/>
          <w:szCs w:val="22"/>
        </w:rPr>
      </w:pPr>
      <w:bookmarkStart w:id="19" w:name="_Toc176946865"/>
      <w:r w:rsidRPr="00991363">
        <w:rPr>
          <w:rFonts w:ascii="Arial" w:hAnsi="Arial" w:cs="Arial"/>
          <w:sz w:val="22"/>
          <w:szCs w:val="22"/>
        </w:rPr>
        <w:t xml:space="preserve">A. </w:t>
      </w:r>
      <w:r w:rsidR="006356FF" w:rsidRPr="00991363">
        <w:rPr>
          <w:rFonts w:ascii="Arial" w:hAnsi="Arial" w:cs="Arial"/>
          <w:sz w:val="22"/>
          <w:szCs w:val="22"/>
        </w:rPr>
        <w:t>Vergoeding reiskosten woon-werkverkeer</w:t>
      </w:r>
      <w:bookmarkEnd w:id="19"/>
    </w:p>
    <w:p w14:paraId="79ACF87A" w14:textId="77777777" w:rsidR="006356FF" w:rsidRPr="00991363" w:rsidRDefault="006356FF" w:rsidP="007E3DF9">
      <w:pPr>
        <w:ind w:left="720" w:hanging="720"/>
        <w:rPr>
          <w:rFonts w:ascii="Arial" w:hAnsi="Arial" w:cs="Arial"/>
          <w:sz w:val="22"/>
          <w:szCs w:val="22"/>
          <w:lang w:val="nl-NL"/>
        </w:rPr>
      </w:pPr>
      <w:r w:rsidRPr="00991363">
        <w:rPr>
          <w:rFonts w:ascii="Arial" w:hAnsi="Arial" w:cs="Arial"/>
          <w:sz w:val="22"/>
          <w:szCs w:val="22"/>
          <w:lang w:val="nl-NL"/>
        </w:rPr>
        <w:t>1.</w:t>
      </w:r>
      <w:r w:rsidRPr="00991363">
        <w:rPr>
          <w:rFonts w:ascii="Arial" w:hAnsi="Arial" w:cs="Arial"/>
          <w:sz w:val="22"/>
          <w:szCs w:val="22"/>
          <w:lang w:val="nl-NL"/>
        </w:rPr>
        <w:tab/>
        <w:t>Op basis van de enkele reisafstand in kilometers, gemeten van postcode</w:t>
      </w:r>
      <w:r w:rsidR="00F14449" w:rsidRPr="00991363">
        <w:rPr>
          <w:rFonts w:ascii="Arial" w:hAnsi="Arial" w:cs="Arial"/>
          <w:sz w:val="22"/>
          <w:szCs w:val="22"/>
          <w:lang w:val="nl-NL"/>
        </w:rPr>
        <w:t xml:space="preserve"> + huisnummer van het</w:t>
      </w:r>
      <w:r w:rsidRPr="00991363">
        <w:rPr>
          <w:rFonts w:ascii="Arial" w:hAnsi="Arial" w:cs="Arial"/>
          <w:sz w:val="22"/>
          <w:szCs w:val="22"/>
          <w:lang w:val="nl-NL"/>
        </w:rPr>
        <w:t xml:space="preserve"> eigen woonadres tot postcode </w:t>
      </w:r>
      <w:r w:rsidR="00F14449" w:rsidRPr="00991363">
        <w:rPr>
          <w:rFonts w:ascii="Arial" w:hAnsi="Arial" w:cs="Arial"/>
          <w:sz w:val="22"/>
          <w:szCs w:val="22"/>
          <w:lang w:val="nl-NL"/>
        </w:rPr>
        <w:t xml:space="preserve">+ huisnummer van de </w:t>
      </w:r>
      <w:r w:rsidRPr="00991363">
        <w:rPr>
          <w:rFonts w:ascii="Arial" w:hAnsi="Arial" w:cs="Arial"/>
          <w:sz w:val="22"/>
          <w:szCs w:val="22"/>
          <w:lang w:val="nl-NL"/>
        </w:rPr>
        <w:t>standplaats</w:t>
      </w:r>
      <w:r w:rsidR="00F14449" w:rsidRPr="00991363">
        <w:rPr>
          <w:rStyle w:val="Voetnootmarkering"/>
          <w:rFonts w:ascii="Arial" w:hAnsi="Arial" w:cs="Arial"/>
          <w:sz w:val="22"/>
          <w:szCs w:val="22"/>
          <w:lang w:val="nl-NL"/>
        </w:rPr>
        <w:footnoteReference w:id="1"/>
      </w:r>
      <w:r w:rsidRPr="00991363">
        <w:rPr>
          <w:rFonts w:ascii="Arial" w:hAnsi="Arial" w:cs="Arial"/>
          <w:sz w:val="22"/>
          <w:szCs w:val="22"/>
          <w:lang w:val="nl-NL"/>
        </w:rPr>
        <w:t xml:space="preserve"> en uitgaande van een fulltime aanstelling, wordt per 4 weken een netto reiskosten vergoeding uitgekeerd: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35"/>
      </w:tblGrid>
      <w:tr w:rsidR="00F14449" w:rsidRPr="00991363" w14:paraId="68888134" w14:textId="77777777" w:rsidTr="00F14449">
        <w:tc>
          <w:tcPr>
            <w:tcW w:w="5529" w:type="dxa"/>
            <w:shd w:val="clear" w:color="auto" w:fill="auto"/>
          </w:tcPr>
          <w:p w14:paraId="7BC5470B" w14:textId="77777777" w:rsidR="00F14449" w:rsidRPr="00991363" w:rsidRDefault="00F14449" w:rsidP="00F14449">
            <w:pPr>
              <w:tabs>
                <w:tab w:val="left" w:pos="851"/>
              </w:tabs>
              <w:jc w:val="center"/>
              <w:rPr>
                <w:rFonts w:ascii="Arial" w:eastAsia="Calibri" w:hAnsi="Arial" w:cs="Arial"/>
                <w:b/>
                <w:i/>
                <w:sz w:val="22"/>
                <w:szCs w:val="22"/>
                <w:lang w:eastAsia="en-US"/>
              </w:rPr>
            </w:pPr>
            <w:r w:rsidRPr="00991363">
              <w:rPr>
                <w:rFonts w:ascii="Arial" w:eastAsia="Calibri" w:hAnsi="Arial" w:cs="Arial"/>
                <w:b/>
                <w:i/>
                <w:sz w:val="22"/>
                <w:szCs w:val="22"/>
                <w:lang w:eastAsia="en-US"/>
              </w:rPr>
              <w:t>Afstand (enkele reis)</w:t>
            </w:r>
          </w:p>
        </w:tc>
        <w:tc>
          <w:tcPr>
            <w:tcW w:w="2835" w:type="dxa"/>
            <w:shd w:val="clear" w:color="auto" w:fill="auto"/>
          </w:tcPr>
          <w:p w14:paraId="5A437265" w14:textId="77777777" w:rsidR="00F14449" w:rsidRPr="00991363" w:rsidRDefault="00F14449" w:rsidP="00F14449">
            <w:pPr>
              <w:tabs>
                <w:tab w:val="left" w:pos="851"/>
              </w:tabs>
              <w:rPr>
                <w:rFonts w:ascii="Arial" w:eastAsia="Calibri" w:hAnsi="Arial" w:cs="Arial"/>
                <w:b/>
                <w:i/>
                <w:sz w:val="22"/>
                <w:szCs w:val="22"/>
                <w:lang w:eastAsia="en-US"/>
              </w:rPr>
            </w:pPr>
            <w:r w:rsidRPr="00991363">
              <w:rPr>
                <w:rFonts w:ascii="Arial" w:eastAsia="Calibri" w:hAnsi="Arial" w:cs="Arial"/>
                <w:b/>
                <w:i/>
                <w:sz w:val="22"/>
                <w:szCs w:val="22"/>
                <w:lang w:eastAsia="en-US"/>
              </w:rPr>
              <w:t>Vergoeding</w:t>
            </w:r>
            <w:r w:rsidRPr="00991363">
              <w:rPr>
                <w:rStyle w:val="Voetnootmarkering"/>
                <w:rFonts w:ascii="Arial" w:eastAsia="Calibri" w:hAnsi="Arial" w:cs="Arial"/>
                <w:b/>
                <w:i/>
                <w:sz w:val="22"/>
                <w:szCs w:val="22"/>
                <w:lang w:eastAsia="en-US"/>
              </w:rPr>
              <w:footnoteReference w:id="2"/>
            </w:r>
            <w:r w:rsidRPr="00991363">
              <w:rPr>
                <w:rFonts w:ascii="Arial" w:eastAsia="Calibri" w:hAnsi="Arial" w:cs="Arial"/>
                <w:b/>
                <w:i/>
                <w:sz w:val="22"/>
                <w:szCs w:val="22"/>
                <w:lang w:eastAsia="en-US"/>
              </w:rPr>
              <w:t xml:space="preserve"> per periode</w:t>
            </w:r>
          </w:p>
        </w:tc>
      </w:tr>
      <w:tr w:rsidR="00F14449" w:rsidRPr="00991363" w14:paraId="69290470" w14:textId="77777777" w:rsidTr="00F14449">
        <w:tc>
          <w:tcPr>
            <w:tcW w:w="5529" w:type="dxa"/>
            <w:shd w:val="clear" w:color="auto" w:fill="auto"/>
          </w:tcPr>
          <w:p w14:paraId="57D19309" w14:textId="77777777" w:rsidR="00F14449" w:rsidRPr="00991363" w:rsidRDefault="00F14449" w:rsidP="00F14449">
            <w:pPr>
              <w:tabs>
                <w:tab w:val="left" w:pos="851"/>
              </w:tabs>
              <w:rPr>
                <w:rFonts w:ascii="Arial" w:eastAsia="Calibri" w:hAnsi="Arial" w:cs="Arial"/>
                <w:sz w:val="22"/>
                <w:szCs w:val="22"/>
                <w:lang w:val="nl-NL" w:eastAsia="en-US"/>
              </w:rPr>
            </w:pPr>
            <w:r w:rsidRPr="00991363">
              <w:rPr>
                <w:rFonts w:ascii="Arial" w:eastAsia="Calibri" w:hAnsi="Arial" w:cs="Arial"/>
                <w:sz w:val="22"/>
                <w:szCs w:val="22"/>
                <w:lang w:val="nl-NL" w:eastAsia="en-US"/>
              </w:rPr>
              <w:t>Van meer dan 10 kilometer tot en met 15 kilometer</w:t>
            </w:r>
          </w:p>
        </w:tc>
        <w:tc>
          <w:tcPr>
            <w:tcW w:w="2835" w:type="dxa"/>
            <w:shd w:val="clear" w:color="auto" w:fill="auto"/>
          </w:tcPr>
          <w:p w14:paraId="1E02B6BC" w14:textId="4EB6A6FE" w:rsidR="00F14449" w:rsidRPr="00991363" w:rsidRDefault="00F14449" w:rsidP="00B82B8E">
            <w:pPr>
              <w:tabs>
                <w:tab w:val="left" w:pos="851"/>
              </w:tabs>
              <w:rPr>
                <w:rFonts w:ascii="Arial" w:eastAsia="Calibri" w:hAnsi="Arial" w:cs="Arial"/>
                <w:sz w:val="22"/>
                <w:szCs w:val="22"/>
                <w:lang w:eastAsia="en-US"/>
              </w:rPr>
            </w:pPr>
            <w:r w:rsidRPr="00991363">
              <w:rPr>
                <w:rFonts w:ascii="Arial" w:eastAsia="Calibri" w:hAnsi="Arial" w:cs="Arial"/>
                <w:sz w:val="22"/>
                <w:szCs w:val="22"/>
                <w:lang w:eastAsia="en-US"/>
              </w:rPr>
              <w:t xml:space="preserve">€ </w:t>
            </w:r>
            <w:r w:rsidR="00B82B8E">
              <w:rPr>
                <w:rFonts w:ascii="Arial" w:eastAsia="Calibri" w:hAnsi="Arial" w:cs="Arial"/>
                <w:sz w:val="22"/>
                <w:szCs w:val="22"/>
                <w:lang w:eastAsia="en-US"/>
              </w:rPr>
              <w:t>69,50</w:t>
            </w:r>
          </w:p>
        </w:tc>
      </w:tr>
      <w:tr w:rsidR="00F14449" w:rsidRPr="00991363" w14:paraId="01F6C285" w14:textId="77777777" w:rsidTr="00F14449">
        <w:tc>
          <w:tcPr>
            <w:tcW w:w="5529" w:type="dxa"/>
            <w:shd w:val="clear" w:color="auto" w:fill="auto"/>
          </w:tcPr>
          <w:p w14:paraId="659C3B17" w14:textId="77777777" w:rsidR="00F14449" w:rsidRPr="00991363" w:rsidRDefault="00F14449" w:rsidP="00F14449">
            <w:pPr>
              <w:tabs>
                <w:tab w:val="left" w:pos="851"/>
              </w:tabs>
              <w:rPr>
                <w:rFonts w:ascii="Arial" w:eastAsia="Calibri" w:hAnsi="Arial" w:cs="Arial"/>
                <w:sz w:val="22"/>
                <w:szCs w:val="22"/>
                <w:lang w:val="nl-NL" w:eastAsia="en-US"/>
              </w:rPr>
            </w:pPr>
            <w:r w:rsidRPr="00991363">
              <w:rPr>
                <w:rFonts w:ascii="Arial" w:eastAsia="Calibri" w:hAnsi="Arial" w:cs="Arial"/>
                <w:sz w:val="22"/>
                <w:szCs w:val="22"/>
                <w:lang w:val="nl-NL" w:eastAsia="en-US"/>
              </w:rPr>
              <w:t>Van meer dan 15 kilometer tot en met 20 kilometer</w:t>
            </w:r>
          </w:p>
        </w:tc>
        <w:tc>
          <w:tcPr>
            <w:tcW w:w="2835" w:type="dxa"/>
            <w:shd w:val="clear" w:color="auto" w:fill="auto"/>
          </w:tcPr>
          <w:p w14:paraId="3593CB9B" w14:textId="50313F61" w:rsidR="00F14449" w:rsidRPr="00991363" w:rsidRDefault="00F14449" w:rsidP="00B82B8E">
            <w:pPr>
              <w:tabs>
                <w:tab w:val="left" w:pos="851"/>
              </w:tabs>
              <w:rPr>
                <w:rFonts w:ascii="Arial" w:eastAsia="Calibri" w:hAnsi="Arial" w:cs="Arial"/>
                <w:sz w:val="22"/>
                <w:szCs w:val="22"/>
                <w:lang w:eastAsia="en-US"/>
              </w:rPr>
            </w:pPr>
            <w:r w:rsidRPr="00991363">
              <w:rPr>
                <w:rFonts w:ascii="Arial" w:eastAsia="Calibri" w:hAnsi="Arial" w:cs="Arial"/>
                <w:sz w:val="22"/>
                <w:szCs w:val="22"/>
                <w:lang w:eastAsia="en-US"/>
              </w:rPr>
              <w:t xml:space="preserve">€ </w:t>
            </w:r>
            <w:r w:rsidR="00B82B8E">
              <w:rPr>
                <w:rFonts w:ascii="Arial" w:eastAsia="Calibri" w:hAnsi="Arial" w:cs="Arial"/>
                <w:sz w:val="22"/>
                <w:szCs w:val="22"/>
                <w:lang w:eastAsia="en-US"/>
              </w:rPr>
              <w:t>97,51</w:t>
            </w:r>
          </w:p>
        </w:tc>
      </w:tr>
      <w:tr w:rsidR="00F14449" w:rsidRPr="00991363" w14:paraId="29199555" w14:textId="77777777" w:rsidTr="00F14449">
        <w:tc>
          <w:tcPr>
            <w:tcW w:w="5529" w:type="dxa"/>
            <w:shd w:val="clear" w:color="auto" w:fill="auto"/>
          </w:tcPr>
          <w:p w14:paraId="7291072F" w14:textId="77777777" w:rsidR="00F14449" w:rsidRPr="00991363" w:rsidRDefault="00F14449" w:rsidP="00F14449">
            <w:pPr>
              <w:tabs>
                <w:tab w:val="left" w:pos="851"/>
              </w:tabs>
              <w:rPr>
                <w:rFonts w:ascii="Arial" w:eastAsia="Calibri" w:hAnsi="Arial" w:cs="Arial"/>
                <w:sz w:val="22"/>
                <w:szCs w:val="22"/>
                <w:lang w:eastAsia="en-US"/>
              </w:rPr>
            </w:pPr>
            <w:r w:rsidRPr="00991363">
              <w:rPr>
                <w:rFonts w:ascii="Arial" w:eastAsia="Calibri" w:hAnsi="Arial" w:cs="Arial"/>
                <w:sz w:val="22"/>
                <w:szCs w:val="22"/>
                <w:lang w:eastAsia="en-US"/>
              </w:rPr>
              <w:t>Meer dan 20 kilometer</w:t>
            </w:r>
          </w:p>
        </w:tc>
        <w:tc>
          <w:tcPr>
            <w:tcW w:w="2835" w:type="dxa"/>
            <w:shd w:val="clear" w:color="auto" w:fill="auto"/>
          </w:tcPr>
          <w:p w14:paraId="40CD8FFC" w14:textId="0C5955AA" w:rsidR="00F14449" w:rsidRPr="00991363" w:rsidRDefault="00F14449" w:rsidP="00F14449">
            <w:pPr>
              <w:tabs>
                <w:tab w:val="left" w:pos="851"/>
              </w:tabs>
              <w:rPr>
                <w:rFonts w:ascii="Arial" w:eastAsia="Calibri" w:hAnsi="Arial" w:cs="Arial"/>
                <w:sz w:val="22"/>
                <w:szCs w:val="22"/>
                <w:lang w:eastAsia="en-US"/>
              </w:rPr>
            </w:pPr>
            <w:r w:rsidRPr="00991363">
              <w:rPr>
                <w:rFonts w:ascii="Arial" w:eastAsia="Calibri" w:hAnsi="Arial" w:cs="Arial"/>
                <w:sz w:val="22"/>
                <w:szCs w:val="22"/>
                <w:lang w:eastAsia="en-US"/>
              </w:rPr>
              <w:t xml:space="preserve">€ </w:t>
            </w:r>
            <w:r w:rsidR="00B82B8E">
              <w:rPr>
                <w:rFonts w:ascii="Arial" w:eastAsia="Calibri" w:hAnsi="Arial" w:cs="Arial"/>
                <w:sz w:val="22"/>
                <w:szCs w:val="22"/>
                <w:lang w:eastAsia="en-US"/>
              </w:rPr>
              <w:t>139,31</w:t>
            </w:r>
          </w:p>
        </w:tc>
      </w:tr>
    </w:tbl>
    <w:p w14:paraId="5582AF1A" w14:textId="36CB5FD6" w:rsidR="00F14449" w:rsidRPr="00991363" w:rsidRDefault="00F14449" w:rsidP="00F14449">
      <w:pPr>
        <w:tabs>
          <w:tab w:val="left" w:pos="851"/>
        </w:tabs>
        <w:ind w:left="708"/>
        <w:rPr>
          <w:rFonts w:ascii="Arial" w:eastAsia="Calibri" w:hAnsi="Arial" w:cs="Arial"/>
          <w:sz w:val="22"/>
          <w:szCs w:val="22"/>
          <w:lang w:val="nl-NL" w:eastAsia="en-US"/>
        </w:rPr>
      </w:pPr>
      <w:r w:rsidRPr="00991363">
        <w:rPr>
          <w:rFonts w:ascii="Arial" w:eastAsia="Calibri" w:hAnsi="Arial" w:cs="Arial"/>
          <w:sz w:val="22"/>
          <w:szCs w:val="22"/>
          <w:lang w:val="nl-NL" w:eastAsia="en-US"/>
        </w:rPr>
        <w:t>Deze vergoedingen zullen per 1 januari 201</w:t>
      </w:r>
      <w:r w:rsidR="00B82B8E">
        <w:rPr>
          <w:rFonts w:ascii="Arial" w:eastAsia="Calibri" w:hAnsi="Arial" w:cs="Arial"/>
          <w:sz w:val="22"/>
          <w:szCs w:val="22"/>
          <w:lang w:val="nl-NL" w:eastAsia="en-US"/>
        </w:rPr>
        <w:t>7</w:t>
      </w:r>
      <w:r w:rsidRPr="00991363">
        <w:rPr>
          <w:rFonts w:ascii="Arial" w:eastAsia="Calibri" w:hAnsi="Arial" w:cs="Arial"/>
          <w:sz w:val="22"/>
          <w:szCs w:val="22"/>
          <w:lang w:val="nl-NL" w:eastAsia="en-US"/>
        </w:rPr>
        <w:t xml:space="preserve"> met </w:t>
      </w:r>
      <w:r w:rsidR="00B82B8E">
        <w:rPr>
          <w:rFonts w:ascii="Arial" w:eastAsia="Calibri" w:hAnsi="Arial" w:cs="Arial"/>
          <w:sz w:val="22"/>
          <w:szCs w:val="22"/>
          <w:lang w:val="nl-NL" w:eastAsia="en-US"/>
        </w:rPr>
        <w:t>1,75</w:t>
      </w:r>
      <w:r w:rsidRPr="00991363">
        <w:rPr>
          <w:rFonts w:ascii="Arial" w:eastAsia="Calibri" w:hAnsi="Arial" w:cs="Arial"/>
          <w:sz w:val="22"/>
          <w:szCs w:val="22"/>
          <w:lang w:val="nl-NL" w:eastAsia="en-US"/>
        </w:rPr>
        <w:t xml:space="preserve"> % worden verhoogd.</w:t>
      </w:r>
    </w:p>
    <w:p w14:paraId="11844E64" w14:textId="77777777" w:rsidR="006356FF" w:rsidRPr="00F14449" w:rsidRDefault="006356FF" w:rsidP="007E3DF9">
      <w:pPr>
        <w:ind w:left="705" w:hanging="705"/>
        <w:rPr>
          <w:rFonts w:ascii="Arial" w:hAnsi="Arial" w:cs="Arial"/>
          <w:sz w:val="22"/>
          <w:szCs w:val="22"/>
          <w:lang w:val="nl-NL"/>
        </w:rPr>
      </w:pPr>
      <w:r w:rsidRPr="00991363">
        <w:rPr>
          <w:rFonts w:ascii="Arial" w:hAnsi="Arial" w:cs="Arial"/>
          <w:sz w:val="22"/>
          <w:szCs w:val="22"/>
          <w:lang w:val="nl-NL"/>
        </w:rPr>
        <w:t>2.</w:t>
      </w:r>
      <w:r w:rsidRPr="00991363">
        <w:rPr>
          <w:rFonts w:ascii="Arial" w:hAnsi="Arial" w:cs="Arial"/>
          <w:sz w:val="22"/>
          <w:szCs w:val="22"/>
          <w:lang w:val="nl-NL"/>
        </w:rPr>
        <w:tab/>
        <w:t xml:space="preserve">De netto vergoeding dient te passen binnen de fiscale mogelijkheden; beperkingen van de fiscale mogelijkheden worden onverkort toegepast. De reiskosten vergoeding wordt per gewerkte dag berekend. Vakantie- en </w:t>
      </w:r>
      <w:r w:rsidR="000F156E" w:rsidRPr="00991363">
        <w:rPr>
          <w:rFonts w:ascii="Arial" w:hAnsi="Arial" w:cs="Arial"/>
          <w:sz w:val="22"/>
          <w:szCs w:val="22"/>
          <w:lang w:val="nl-NL"/>
        </w:rPr>
        <w:t>ATV</w:t>
      </w:r>
      <w:r w:rsidR="00AA6551" w:rsidRPr="00991363">
        <w:rPr>
          <w:rFonts w:ascii="Arial" w:hAnsi="Arial" w:cs="Arial"/>
          <w:sz w:val="22"/>
          <w:szCs w:val="22"/>
          <w:lang w:val="nl-NL"/>
        </w:rPr>
        <w:t>-dagen</w:t>
      </w:r>
      <w:r w:rsidRPr="00991363">
        <w:rPr>
          <w:rFonts w:ascii="Arial" w:hAnsi="Arial" w:cs="Arial"/>
          <w:sz w:val="22"/>
          <w:szCs w:val="22"/>
          <w:lang w:val="nl-NL"/>
        </w:rPr>
        <w:t xml:space="preserve"> worden daarbij als gewerkte dagen beschouwd.</w:t>
      </w:r>
      <w:r w:rsidR="009D0271" w:rsidRPr="00991363">
        <w:rPr>
          <w:rFonts w:ascii="Arial" w:hAnsi="Arial" w:cs="Arial"/>
          <w:sz w:val="22"/>
          <w:szCs w:val="22"/>
          <w:lang w:val="nl-NL"/>
        </w:rPr>
        <w:t xml:space="preserve"> </w:t>
      </w:r>
      <w:r w:rsidRPr="00991363">
        <w:rPr>
          <w:rFonts w:ascii="Arial" w:hAnsi="Arial" w:cs="Arial"/>
          <w:sz w:val="22"/>
          <w:szCs w:val="22"/>
          <w:lang w:val="nl-NL"/>
        </w:rPr>
        <w:t>Medewerkers die wegens arbeidsongeschiktheid langer dan 4 weken</w:t>
      </w:r>
      <w:r w:rsidRPr="00F14449">
        <w:rPr>
          <w:rFonts w:ascii="Arial" w:hAnsi="Arial" w:cs="Arial"/>
          <w:sz w:val="22"/>
          <w:szCs w:val="22"/>
          <w:lang w:val="nl-NL"/>
        </w:rPr>
        <w:t xml:space="preserve"> afwezig zijn ontvangen geen </w:t>
      </w:r>
      <w:r w:rsidR="00D639A6" w:rsidRPr="00F14449">
        <w:rPr>
          <w:rFonts w:ascii="Arial" w:hAnsi="Arial" w:cs="Arial"/>
          <w:sz w:val="22"/>
          <w:szCs w:val="22"/>
          <w:lang w:val="nl-NL"/>
        </w:rPr>
        <w:t xml:space="preserve">vergoeding </w:t>
      </w:r>
      <w:r w:rsidR="00441E4E" w:rsidRPr="00F14449">
        <w:rPr>
          <w:rFonts w:ascii="Arial" w:hAnsi="Arial" w:cs="Arial"/>
          <w:sz w:val="22"/>
          <w:szCs w:val="22"/>
          <w:lang w:val="nl-NL"/>
        </w:rPr>
        <w:t>reiskosten</w:t>
      </w:r>
      <w:r w:rsidR="00A4784D" w:rsidRPr="00F14449">
        <w:rPr>
          <w:rFonts w:ascii="Arial" w:hAnsi="Arial" w:cs="Arial"/>
          <w:sz w:val="22"/>
          <w:szCs w:val="22"/>
          <w:lang w:val="nl-NL"/>
        </w:rPr>
        <w:t>/</w:t>
      </w:r>
      <w:r w:rsidR="00D639A6" w:rsidRPr="00F14449">
        <w:rPr>
          <w:rFonts w:ascii="Arial" w:hAnsi="Arial" w:cs="Arial"/>
          <w:sz w:val="22"/>
          <w:szCs w:val="22"/>
          <w:lang w:val="nl-NL"/>
        </w:rPr>
        <w:t>of aanvullende vergoeding reiskosten</w:t>
      </w:r>
      <w:r w:rsidRPr="00F14449">
        <w:rPr>
          <w:rFonts w:ascii="Arial" w:hAnsi="Arial" w:cs="Arial"/>
          <w:sz w:val="22"/>
          <w:szCs w:val="22"/>
          <w:lang w:val="nl-NL"/>
        </w:rPr>
        <w:t xml:space="preserve">. </w:t>
      </w:r>
    </w:p>
    <w:p w14:paraId="1BC012EB"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r>
      <w:r w:rsidR="00A504E7" w:rsidRPr="00F14449">
        <w:rPr>
          <w:rFonts w:ascii="Arial" w:hAnsi="Arial" w:cs="Arial"/>
          <w:sz w:val="22"/>
          <w:szCs w:val="22"/>
          <w:lang w:val="nl-NL"/>
        </w:rPr>
        <w:t xml:space="preserve">In de vergoeding zijn de kosten </w:t>
      </w:r>
      <w:r w:rsidRPr="00F14449">
        <w:rPr>
          <w:rFonts w:ascii="Arial" w:hAnsi="Arial" w:cs="Arial"/>
          <w:sz w:val="22"/>
          <w:szCs w:val="22"/>
          <w:lang w:val="nl-NL"/>
        </w:rPr>
        <w:t xml:space="preserve">voor tol-, parkeer-, boot- en/of tunnelkosten </w:t>
      </w:r>
      <w:r w:rsidR="00A504E7" w:rsidRPr="00F14449">
        <w:rPr>
          <w:rFonts w:ascii="Arial" w:hAnsi="Arial" w:cs="Arial"/>
          <w:sz w:val="22"/>
          <w:szCs w:val="22"/>
          <w:lang w:val="nl-NL"/>
        </w:rPr>
        <w:t>inbegrepen</w:t>
      </w:r>
      <w:r w:rsidRPr="00F14449">
        <w:rPr>
          <w:rFonts w:ascii="Arial" w:hAnsi="Arial" w:cs="Arial"/>
          <w:sz w:val="22"/>
          <w:szCs w:val="22"/>
          <w:lang w:val="nl-NL"/>
        </w:rPr>
        <w:t>.</w:t>
      </w:r>
    </w:p>
    <w:p w14:paraId="32A28AE0"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Van deze regeling zijn die medewerkers uitgesloten die voor de vervulling van hun functie een vervoermiddel van de werkgever tot hun beschikking hebben.</w:t>
      </w:r>
    </w:p>
    <w:p w14:paraId="20B6947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 xml:space="preserve">De vergoeding van reiskosten </w:t>
      </w:r>
      <w:r w:rsidRPr="00F14449">
        <w:rPr>
          <w:rFonts w:ascii="Arial" w:hAnsi="Arial" w:cs="Arial"/>
          <w:spacing w:val="-3"/>
          <w:sz w:val="22"/>
          <w:szCs w:val="22"/>
          <w:lang w:val="nl-NL"/>
        </w:rPr>
        <w:t xml:space="preserve">wordt gelijktijdig met </w:t>
      </w:r>
      <w:r w:rsidRPr="00F14449">
        <w:rPr>
          <w:rFonts w:ascii="Arial" w:hAnsi="Arial" w:cs="Arial"/>
          <w:sz w:val="22"/>
          <w:szCs w:val="22"/>
          <w:lang w:val="nl-NL"/>
        </w:rPr>
        <w:t>de periodieke salarisafrekening uitbetaald.</w:t>
      </w:r>
    </w:p>
    <w:p w14:paraId="176B1C1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De vergoeding voor reiskosten is gekoppeld aan de standplaats. Bij een wijziging is de regeling ‘tijdelijk werken in een andere vestiging’ van toepassing</w:t>
      </w:r>
      <w:r w:rsidR="007A03AB" w:rsidRPr="00F14449">
        <w:rPr>
          <w:rFonts w:ascii="Arial" w:hAnsi="Arial" w:cs="Arial"/>
          <w:sz w:val="22"/>
          <w:szCs w:val="22"/>
          <w:lang w:val="nl-NL"/>
        </w:rPr>
        <w:t xml:space="preserve"> (zie bijlage </w:t>
      </w:r>
      <w:r w:rsidR="00C66255" w:rsidRPr="00F14449">
        <w:rPr>
          <w:rFonts w:ascii="Arial" w:hAnsi="Arial" w:cs="Arial"/>
          <w:sz w:val="22"/>
          <w:szCs w:val="22"/>
          <w:lang w:val="nl-NL"/>
        </w:rPr>
        <w:t xml:space="preserve">VIII </w:t>
      </w:r>
      <w:r w:rsidR="007A03AB" w:rsidRPr="00F14449">
        <w:rPr>
          <w:rFonts w:ascii="Arial" w:hAnsi="Arial" w:cs="Arial"/>
          <w:sz w:val="22"/>
          <w:szCs w:val="22"/>
          <w:lang w:val="nl-NL"/>
        </w:rPr>
        <w:t>en/of IX)</w:t>
      </w:r>
      <w:r w:rsidRPr="00F14449">
        <w:rPr>
          <w:rFonts w:ascii="Arial" w:hAnsi="Arial" w:cs="Arial"/>
          <w:sz w:val="22"/>
          <w:szCs w:val="22"/>
          <w:lang w:val="nl-NL"/>
        </w:rPr>
        <w:t>.</w:t>
      </w:r>
    </w:p>
    <w:p w14:paraId="03222775" w14:textId="77777777" w:rsidR="006356FF" w:rsidRPr="00F14449" w:rsidRDefault="006356FF" w:rsidP="007E3DF9">
      <w:pPr>
        <w:ind w:left="720" w:hanging="720"/>
        <w:rPr>
          <w:rFonts w:ascii="Arial" w:hAnsi="Arial" w:cs="Arial"/>
          <w:sz w:val="22"/>
          <w:szCs w:val="22"/>
          <w:lang w:val="nl-NL"/>
        </w:rPr>
      </w:pPr>
    </w:p>
    <w:p w14:paraId="50505958" w14:textId="77777777" w:rsidR="00CE0520" w:rsidRPr="00F14449" w:rsidRDefault="00CE0520" w:rsidP="00CE0520">
      <w:pPr>
        <w:pStyle w:val="Plattetekst"/>
        <w:rPr>
          <w:rFonts w:ascii="Arial" w:eastAsia="Arial Unicode MS" w:hAnsi="Arial" w:cs="Arial"/>
          <w:b/>
          <w:color w:val="auto"/>
          <w:sz w:val="22"/>
          <w:szCs w:val="22"/>
          <w:u w:val="none"/>
        </w:rPr>
      </w:pPr>
      <w:r w:rsidRPr="00F14449">
        <w:rPr>
          <w:rFonts w:ascii="Arial" w:eastAsia="Arial Unicode MS" w:hAnsi="Arial" w:cs="Arial"/>
          <w:b/>
          <w:color w:val="auto"/>
          <w:sz w:val="22"/>
          <w:szCs w:val="22"/>
          <w:u w:val="none"/>
        </w:rPr>
        <w:t xml:space="preserve">Artikel </w:t>
      </w:r>
      <w:r w:rsidR="00F776EE" w:rsidRPr="00F14449">
        <w:rPr>
          <w:rFonts w:ascii="Arial" w:eastAsia="Arial Unicode MS" w:hAnsi="Arial" w:cs="Arial"/>
          <w:b/>
          <w:color w:val="auto"/>
          <w:sz w:val="22"/>
          <w:szCs w:val="22"/>
          <w:u w:val="none"/>
        </w:rPr>
        <w:t>19</w:t>
      </w:r>
      <w:r w:rsidRPr="00F14449">
        <w:rPr>
          <w:rFonts w:ascii="Arial" w:eastAsia="Arial Unicode MS" w:hAnsi="Arial" w:cs="Arial"/>
          <w:b/>
          <w:color w:val="auto"/>
          <w:sz w:val="22"/>
          <w:szCs w:val="22"/>
          <w:u w:val="none"/>
        </w:rPr>
        <w:tab/>
      </w:r>
      <w:r w:rsidR="00F776EE" w:rsidRPr="00F14449">
        <w:rPr>
          <w:rFonts w:ascii="Arial" w:eastAsia="Arial Unicode MS" w:hAnsi="Arial" w:cs="Arial"/>
          <w:b/>
          <w:color w:val="auto"/>
          <w:sz w:val="22"/>
          <w:szCs w:val="22"/>
          <w:u w:val="none"/>
        </w:rPr>
        <w:t xml:space="preserve">B. </w:t>
      </w:r>
      <w:r w:rsidRPr="00F14449">
        <w:rPr>
          <w:rFonts w:ascii="Arial" w:eastAsia="Arial Unicode MS" w:hAnsi="Arial" w:cs="Arial"/>
          <w:b/>
          <w:color w:val="auto"/>
          <w:sz w:val="22"/>
          <w:szCs w:val="22"/>
          <w:u w:val="none"/>
        </w:rPr>
        <w:t>Aanvullende vergoeding reiskosten woon-werkverkeer</w:t>
      </w:r>
    </w:p>
    <w:p w14:paraId="35805465" w14:textId="77777777" w:rsidR="00CE0520" w:rsidRPr="00F14449" w:rsidRDefault="00CE0520" w:rsidP="00CE0520">
      <w:pPr>
        <w:pStyle w:val="Plattetekst"/>
        <w:rPr>
          <w:rFonts w:ascii="Arial" w:eastAsia="Arial Unicode MS" w:hAnsi="Arial" w:cs="Arial"/>
          <w:color w:val="auto"/>
          <w:sz w:val="22"/>
          <w:szCs w:val="22"/>
          <w:u w:val="none"/>
        </w:rPr>
      </w:pPr>
    </w:p>
    <w:p w14:paraId="173285DA" w14:textId="3328642B" w:rsidR="00CE0520" w:rsidRPr="00991363"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De </w:t>
      </w:r>
      <w:r w:rsidR="00783D3A">
        <w:rPr>
          <w:rFonts w:ascii="Arial" w:eastAsia="Arial Unicode MS" w:hAnsi="Arial" w:cs="Arial"/>
          <w:color w:val="auto"/>
          <w:sz w:val="22"/>
          <w:szCs w:val="22"/>
          <w:u w:val="none"/>
        </w:rPr>
        <w:t>medewerker</w:t>
      </w:r>
      <w:r w:rsidRPr="00F14449">
        <w:rPr>
          <w:rFonts w:ascii="Arial" w:eastAsia="Arial Unicode MS" w:hAnsi="Arial" w:cs="Arial"/>
          <w:color w:val="auto"/>
          <w:sz w:val="22"/>
          <w:szCs w:val="22"/>
          <w:u w:val="none"/>
        </w:rPr>
        <w:t xml:space="preserve"> kan bij de werkgever een verzoek indienen voor een </w:t>
      </w:r>
      <w:r w:rsidR="00872F95" w:rsidRPr="00F14449">
        <w:rPr>
          <w:rFonts w:ascii="Arial" w:eastAsia="Arial Unicode MS" w:hAnsi="Arial" w:cs="Arial"/>
          <w:color w:val="auto"/>
          <w:sz w:val="22"/>
          <w:szCs w:val="22"/>
          <w:u w:val="none"/>
        </w:rPr>
        <w:t>(</w:t>
      </w:r>
      <w:r w:rsidRPr="00F14449">
        <w:rPr>
          <w:rFonts w:ascii="Arial" w:eastAsia="Arial Unicode MS" w:hAnsi="Arial" w:cs="Arial"/>
          <w:color w:val="auto"/>
          <w:sz w:val="22"/>
          <w:szCs w:val="22"/>
          <w:u w:val="none"/>
        </w:rPr>
        <w:t>tijdelijke</w:t>
      </w:r>
      <w:r w:rsidR="00872F95" w:rsidRPr="00F14449">
        <w:rPr>
          <w:rFonts w:ascii="Arial" w:eastAsia="Arial Unicode MS" w:hAnsi="Arial" w:cs="Arial"/>
          <w:color w:val="auto"/>
          <w:sz w:val="22"/>
          <w:szCs w:val="22"/>
          <w:u w:val="none"/>
        </w:rPr>
        <w:t>)</w:t>
      </w:r>
      <w:r w:rsidRPr="00F14449">
        <w:rPr>
          <w:rFonts w:ascii="Arial" w:eastAsia="Arial Unicode MS" w:hAnsi="Arial" w:cs="Arial"/>
          <w:color w:val="auto"/>
          <w:sz w:val="22"/>
          <w:szCs w:val="22"/>
          <w:u w:val="none"/>
        </w:rPr>
        <w:t xml:space="preserve"> aanvulling op de vergoeding </w:t>
      </w:r>
      <w:r w:rsidRPr="00991363">
        <w:rPr>
          <w:rFonts w:ascii="Arial" w:eastAsia="Arial Unicode MS" w:hAnsi="Arial" w:cs="Arial"/>
          <w:color w:val="auto"/>
          <w:sz w:val="22"/>
          <w:szCs w:val="22"/>
          <w:u w:val="none"/>
        </w:rPr>
        <w:t xml:space="preserve">reiskosten woon-werkverkeer. </w:t>
      </w:r>
    </w:p>
    <w:p w14:paraId="0845C9E6" w14:textId="77777777" w:rsidR="002F269E" w:rsidRPr="00991363" w:rsidRDefault="00CE0520" w:rsidP="002F10A3">
      <w:pPr>
        <w:pStyle w:val="Plattetekst"/>
        <w:numPr>
          <w:ilvl w:val="0"/>
          <w:numId w:val="31"/>
        </w:numPr>
        <w:rPr>
          <w:rFonts w:ascii="Arial" w:eastAsia="Arial Unicode MS" w:hAnsi="Arial" w:cs="Arial"/>
          <w:color w:val="auto"/>
          <w:sz w:val="22"/>
          <w:szCs w:val="22"/>
          <w:u w:val="none"/>
        </w:rPr>
      </w:pPr>
      <w:r w:rsidRPr="00991363">
        <w:rPr>
          <w:rFonts w:ascii="Arial" w:eastAsia="Arial Unicode MS" w:hAnsi="Arial" w:cs="Arial"/>
          <w:color w:val="auto"/>
          <w:sz w:val="22"/>
          <w:szCs w:val="22"/>
          <w:u w:val="none"/>
        </w:rPr>
        <w:t>De</w:t>
      </w:r>
      <w:r w:rsidR="00C142F7" w:rsidRPr="00991363">
        <w:rPr>
          <w:rFonts w:ascii="Arial" w:eastAsia="Arial Unicode MS" w:hAnsi="Arial" w:cs="Arial"/>
          <w:color w:val="auto"/>
          <w:sz w:val="22"/>
          <w:szCs w:val="22"/>
          <w:u w:val="none"/>
        </w:rPr>
        <w:t>ze</w:t>
      </w:r>
      <w:r w:rsidRPr="00991363">
        <w:rPr>
          <w:rFonts w:ascii="Arial" w:eastAsia="Arial Unicode MS" w:hAnsi="Arial" w:cs="Arial"/>
          <w:color w:val="auto"/>
          <w:sz w:val="22"/>
          <w:szCs w:val="22"/>
          <w:u w:val="none"/>
        </w:rPr>
        <w:t xml:space="preserve"> aanvullende vergoeding </w:t>
      </w:r>
      <w:r w:rsidR="00340538" w:rsidRPr="00991363">
        <w:rPr>
          <w:rFonts w:ascii="Arial" w:eastAsia="Arial Unicode MS" w:hAnsi="Arial" w:cs="Arial"/>
          <w:color w:val="auto"/>
          <w:sz w:val="22"/>
          <w:szCs w:val="22"/>
          <w:u w:val="none"/>
        </w:rPr>
        <w:t xml:space="preserve">wordt </w:t>
      </w:r>
      <w:r w:rsidRPr="00991363">
        <w:rPr>
          <w:rFonts w:ascii="Arial" w:eastAsia="Arial Unicode MS" w:hAnsi="Arial" w:cs="Arial"/>
          <w:color w:val="auto"/>
          <w:sz w:val="22"/>
          <w:szCs w:val="22"/>
          <w:u w:val="none"/>
        </w:rPr>
        <w:t xml:space="preserve">gebaseerd op </w:t>
      </w:r>
      <w:r w:rsidR="00C142F7" w:rsidRPr="00991363">
        <w:rPr>
          <w:rFonts w:ascii="Arial" w:eastAsia="Arial Unicode MS" w:hAnsi="Arial" w:cs="Arial"/>
          <w:color w:val="auto"/>
          <w:sz w:val="22"/>
          <w:szCs w:val="22"/>
          <w:u w:val="none"/>
        </w:rPr>
        <w:t>de volgende uitgangspunten</w:t>
      </w:r>
      <w:r w:rsidR="00872F95" w:rsidRPr="00991363">
        <w:rPr>
          <w:rFonts w:ascii="Arial" w:eastAsia="Arial Unicode MS" w:hAnsi="Arial" w:cs="Arial"/>
          <w:color w:val="auto"/>
          <w:sz w:val="22"/>
          <w:szCs w:val="22"/>
          <w:u w:val="none"/>
        </w:rPr>
        <w:t>:</w:t>
      </w:r>
    </w:p>
    <w:p w14:paraId="785F3DE4" w14:textId="77777777" w:rsidR="002F269E" w:rsidRPr="00991363" w:rsidRDefault="00F14449" w:rsidP="002F10A3">
      <w:pPr>
        <w:pStyle w:val="Plattetekst"/>
        <w:numPr>
          <w:ilvl w:val="1"/>
          <w:numId w:val="31"/>
        </w:numPr>
        <w:rPr>
          <w:rFonts w:ascii="Arial" w:eastAsia="Arial Unicode MS" w:hAnsi="Arial" w:cs="Arial"/>
          <w:color w:val="auto"/>
          <w:sz w:val="22"/>
          <w:szCs w:val="22"/>
          <w:u w:val="none"/>
        </w:rPr>
      </w:pPr>
      <w:r w:rsidRPr="00991363">
        <w:rPr>
          <w:rFonts w:ascii="Arial" w:eastAsia="Arial Unicode MS" w:hAnsi="Arial" w:cs="Arial"/>
          <w:color w:val="auto"/>
          <w:sz w:val="22"/>
          <w:szCs w:val="22"/>
          <w:u w:val="none"/>
        </w:rPr>
        <w:t xml:space="preserve">de </w:t>
      </w:r>
      <w:r w:rsidR="00CE0520" w:rsidRPr="00991363">
        <w:rPr>
          <w:rFonts w:ascii="Arial" w:eastAsia="Arial Unicode MS" w:hAnsi="Arial" w:cs="Arial"/>
          <w:color w:val="auto"/>
          <w:sz w:val="22"/>
          <w:szCs w:val="22"/>
          <w:u w:val="none"/>
        </w:rPr>
        <w:t xml:space="preserve">enkele reisafstand </w:t>
      </w:r>
      <w:r w:rsidR="00B57EEA" w:rsidRPr="00991363">
        <w:rPr>
          <w:rFonts w:ascii="Arial" w:eastAsia="Arial Unicode MS" w:hAnsi="Arial" w:cs="Arial"/>
          <w:color w:val="auto"/>
          <w:sz w:val="22"/>
          <w:szCs w:val="22"/>
          <w:u w:val="none"/>
        </w:rPr>
        <w:t xml:space="preserve">in kilometers (op dezelfde wijze </w:t>
      </w:r>
      <w:r w:rsidRPr="00991363">
        <w:rPr>
          <w:rFonts w:ascii="Arial" w:eastAsia="Arial Unicode MS" w:hAnsi="Arial" w:cs="Arial"/>
          <w:color w:val="auto"/>
          <w:sz w:val="22"/>
          <w:szCs w:val="22"/>
          <w:u w:val="none"/>
        </w:rPr>
        <w:t xml:space="preserve">bepaald </w:t>
      </w:r>
      <w:r w:rsidR="00B57EEA" w:rsidRPr="00991363">
        <w:rPr>
          <w:rFonts w:ascii="Arial" w:eastAsia="Arial Unicode MS" w:hAnsi="Arial" w:cs="Arial"/>
          <w:color w:val="auto"/>
          <w:sz w:val="22"/>
          <w:szCs w:val="22"/>
          <w:u w:val="none"/>
        </w:rPr>
        <w:t xml:space="preserve">als in </w:t>
      </w:r>
      <w:r w:rsidRPr="00991363">
        <w:rPr>
          <w:rFonts w:ascii="Arial" w:eastAsia="Arial Unicode MS" w:hAnsi="Arial" w:cs="Arial"/>
          <w:color w:val="auto"/>
          <w:sz w:val="22"/>
          <w:szCs w:val="22"/>
          <w:u w:val="none"/>
        </w:rPr>
        <w:t xml:space="preserve">artikel 19 A lid </w:t>
      </w:r>
      <w:r w:rsidR="00B57EEA" w:rsidRPr="00991363">
        <w:rPr>
          <w:rFonts w:ascii="Arial" w:eastAsia="Arial Unicode MS" w:hAnsi="Arial" w:cs="Arial"/>
          <w:color w:val="auto"/>
          <w:sz w:val="22"/>
          <w:szCs w:val="22"/>
          <w:u w:val="none"/>
        </w:rPr>
        <w:t>1)</w:t>
      </w:r>
      <w:r w:rsidR="00441E4E" w:rsidRPr="00991363">
        <w:rPr>
          <w:rFonts w:ascii="Arial" w:eastAsia="Arial Unicode MS" w:hAnsi="Arial" w:cs="Arial"/>
          <w:color w:val="auto"/>
          <w:sz w:val="22"/>
          <w:szCs w:val="22"/>
          <w:u w:val="none"/>
        </w:rPr>
        <w:t xml:space="preserve">, </w:t>
      </w:r>
      <w:r w:rsidR="00CE0520" w:rsidRPr="00991363">
        <w:rPr>
          <w:rFonts w:ascii="Arial" w:eastAsia="Arial Unicode MS" w:hAnsi="Arial" w:cs="Arial"/>
          <w:color w:val="auto"/>
          <w:sz w:val="22"/>
          <w:szCs w:val="22"/>
          <w:u w:val="none"/>
        </w:rPr>
        <w:t xml:space="preserve">tot een maximum van 70 kilometer, </w:t>
      </w:r>
    </w:p>
    <w:p w14:paraId="78D63CA6" w14:textId="77777777" w:rsidR="002F269E" w:rsidRPr="00991363" w:rsidRDefault="00CE0520" w:rsidP="002F10A3">
      <w:pPr>
        <w:pStyle w:val="Plattetekst"/>
        <w:numPr>
          <w:ilvl w:val="1"/>
          <w:numId w:val="31"/>
        </w:numPr>
        <w:rPr>
          <w:rFonts w:ascii="Arial" w:eastAsia="Arial Unicode MS" w:hAnsi="Arial" w:cs="Arial"/>
          <w:color w:val="auto"/>
          <w:sz w:val="22"/>
          <w:szCs w:val="22"/>
          <w:u w:val="none"/>
        </w:rPr>
      </w:pPr>
      <w:r w:rsidRPr="00991363">
        <w:rPr>
          <w:rFonts w:ascii="Arial" w:eastAsia="Arial Unicode MS" w:hAnsi="Arial" w:cs="Arial"/>
          <w:color w:val="auto"/>
          <w:sz w:val="22"/>
          <w:szCs w:val="22"/>
          <w:u w:val="none"/>
        </w:rPr>
        <w:t>214 reisdagen per jaar</w:t>
      </w:r>
    </w:p>
    <w:p w14:paraId="4DE1B101" w14:textId="77777777" w:rsidR="002F269E" w:rsidRPr="00991363" w:rsidRDefault="00CE0520" w:rsidP="002F10A3">
      <w:pPr>
        <w:pStyle w:val="Plattetekst"/>
        <w:numPr>
          <w:ilvl w:val="1"/>
          <w:numId w:val="31"/>
        </w:numPr>
        <w:rPr>
          <w:rFonts w:ascii="Arial" w:eastAsia="Arial Unicode MS" w:hAnsi="Arial" w:cs="Arial"/>
          <w:color w:val="auto"/>
          <w:sz w:val="22"/>
          <w:szCs w:val="22"/>
          <w:u w:val="none"/>
        </w:rPr>
      </w:pPr>
      <w:r w:rsidRPr="00991363">
        <w:rPr>
          <w:rFonts w:ascii="Arial" w:eastAsia="Arial Unicode MS" w:hAnsi="Arial" w:cs="Arial"/>
          <w:color w:val="auto"/>
          <w:sz w:val="22"/>
          <w:szCs w:val="22"/>
          <w:u w:val="none"/>
        </w:rPr>
        <w:t xml:space="preserve">€ 0,19 per kilometer </w:t>
      </w:r>
    </w:p>
    <w:p w14:paraId="66504136" w14:textId="77777777" w:rsidR="00E210A4" w:rsidRPr="00F14449" w:rsidRDefault="00CE0520" w:rsidP="002F10A3">
      <w:pPr>
        <w:pStyle w:val="Plattetekst"/>
        <w:numPr>
          <w:ilvl w:val="1"/>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onder aftrek van de vergoeding </w:t>
      </w:r>
      <w:r w:rsidR="00872F95" w:rsidRPr="00F14449">
        <w:rPr>
          <w:rFonts w:ascii="Arial" w:eastAsia="Arial Unicode MS" w:hAnsi="Arial" w:cs="Arial"/>
          <w:color w:val="auto"/>
          <w:sz w:val="22"/>
          <w:szCs w:val="22"/>
          <w:u w:val="none"/>
        </w:rPr>
        <w:t xml:space="preserve">reiskosten </w:t>
      </w:r>
      <w:r w:rsidRPr="00F14449">
        <w:rPr>
          <w:rFonts w:ascii="Arial" w:eastAsia="Arial Unicode MS" w:hAnsi="Arial" w:cs="Arial"/>
          <w:color w:val="auto"/>
          <w:sz w:val="22"/>
          <w:szCs w:val="22"/>
          <w:u w:val="none"/>
        </w:rPr>
        <w:t xml:space="preserve">op basis van artikel </w:t>
      </w:r>
      <w:r w:rsidR="00E210A4" w:rsidRPr="00F14449">
        <w:rPr>
          <w:rFonts w:ascii="Arial" w:eastAsia="Arial Unicode MS" w:hAnsi="Arial" w:cs="Arial"/>
          <w:color w:val="auto"/>
          <w:sz w:val="22"/>
          <w:szCs w:val="22"/>
          <w:u w:val="none"/>
        </w:rPr>
        <w:t>19</w:t>
      </w:r>
      <w:r w:rsidRPr="00F14449">
        <w:rPr>
          <w:rFonts w:ascii="Arial" w:eastAsia="Arial Unicode MS" w:hAnsi="Arial" w:cs="Arial"/>
          <w:color w:val="auto"/>
          <w:sz w:val="22"/>
          <w:szCs w:val="22"/>
          <w:u w:val="none"/>
        </w:rPr>
        <w:t>.</w:t>
      </w:r>
    </w:p>
    <w:p w14:paraId="2FE2AA42" w14:textId="77777777" w:rsidR="00D639A6" w:rsidRPr="00F14449" w:rsidRDefault="00D639A6"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De aanvullende vergoeding per periode van 4 weken bedraagt maximaal </w:t>
      </w:r>
      <w:r w:rsidR="00872F95" w:rsidRPr="00F14449">
        <w:rPr>
          <w:rFonts w:ascii="Arial" w:eastAsia="Arial Unicode MS" w:hAnsi="Arial" w:cs="Arial"/>
          <w:color w:val="auto"/>
          <w:sz w:val="22"/>
          <w:szCs w:val="22"/>
          <w:u w:val="none"/>
        </w:rPr>
        <w:t xml:space="preserve">de aanvullende vergoeding </w:t>
      </w:r>
      <w:r w:rsidRPr="00F14449">
        <w:rPr>
          <w:rFonts w:ascii="Arial" w:eastAsia="Arial Unicode MS" w:hAnsi="Arial" w:cs="Arial"/>
          <w:color w:val="auto"/>
          <w:sz w:val="22"/>
          <w:szCs w:val="22"/>
          <w:u w:val="none"/>
        </w:rPr>
        <w:t>d</w:t>
      </w:r>
      <w:r w:rsidR="00872F95" w:rsidRPr="00F14449">
        <w:rPr>
          <w:rFonts w:ascii="Arial" w:eastAsia="Arial Unicode MS" w:hAnsi="Arial" w:cs="Arial"/>
          <w:color w:val="auto"/>
          <w:sz w:val="22"/>
          <w:szCs w:val="22"/>
          <w:u w:val="none"/>
        </w:rPr>
        <w:t>ie</w:t>
      </w:r>
      <w:r w:rsidR="00C06713" w:rsidRPr="00F14449">
        <w:rPr>
          <w:rFonts w:ascii="Arial" w:eastAsia="Arial Unicode MS" w:hAnsi="Arial" w:cs="Arial"/>
          <w:color w:val="auto"/>
          <w:sz w:val="22"/>
          <w:szCs w:val="22"/>
          <w:u w:val="none"/>
        </w:rPr>
        <w:t>, op evenredige basis,</w:t>
      </w:r>
      <w:r w:rsidRPr="00F14449">
        <w:rPr>
          <w:rFonts w:ascii="Arial" w:eastAsia="Arial Unicode MS" w:hAnsi="Arial" w:cs="Arial"/>
          <w:color w:val="auto"/>
          <w:sz w:val="22"/>
          <w:szCs w:val="22"/>
          <w:u w:val="none"/>
        </w:rPr>
        <w:t xml:space="preserve"> op grond van lid 2 </w:t>
      </w:r>
      <w:r w:rsidR="00855646" w:rsidRPr="00F14449">
        <w:rPr>
          <w:rFonts w:ascii="Arial" w:eastAsia="Arial Unicode MS" w:hAnsi="Arial" w:cs="Arial"/>
          <w:color w:val="auto"/>
          <w:sz w:val="22"/>
          <w:szCs w:val="22"/>
          <w:u w:val="none"/>
        </w:rPr>
        <w:t xml:space="preserve">van artikel 19b </w:t>
      </w:r>
      <w:r w:rsidRPr="00F14449">
        <w:rPr>
          <w:rFonts w:ascii="Arial" w:eastAsia="Arial Unicode MS" w:hAnsi="Arial" w:cs="Arial"/>
          <w:color w:val="auto"/>
          <w:sz w:val="22"/>
          <w:szCs w:val="22"/>
          <w:u w:val="none"/>
        </w:rPr>
        <w:t xml:space="preserve">kan worden </w:t>
      </w:r>
      <w:r w:rsidR="00872F95" w:rsidRPr="00F14449">
        <w:rPr>
          <w:rFonts w:ascii="Arial" w:eastAsia="Arial Unicode MS" w:hAnsi="Arial" w:cs="Arial"/>
          <w:color w:val="auto"/>
          <w:sz w:val="22"/>
          <w:szCs w:val="22"/>
          <w:u w:val="none"/>
        </w:rPr>
        <w:t>vastgesteld</w:t>
      </w:r>
      <w:r w:rsidRPr="00F14449">
        <w:rPr>
          <w:rFonts w:ascii="Arial" w:eastAsia="Arial Unicode MS" w:hAnsi="Arial" w:cs="Arial"/>
          <w:color w:val="auto"/>
          <w:sz w:val="22"/>
          <w:szCs w:val="22"/>
          <w:u w:val="none"/>
        </w:rPr>
        <w:t>.</w:t>
      </w:r>
    </w:p>
    <w:p w14:paraId="25AA6033" w14:textId="77777777" w:rsidR="00CE0520" w:rsidRPr="00F14449" w:rsidRDefault="00E210A4"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lastRenderedPageBreak/>
        <w:t xml:space="preserve">Op basis van de uitgangspunten zoals omschreven in punt </w:t>
      </w:r>
      <w:r w:rsidR="00C06713" w:rsidRPr="00F14449">
        <w:rPr>
          <w:rFonts w:ascii="Arial" w:eastAsia="Arial Unicode MS" w:hAnsi="Arial" w:cs="Arial"/>
          <w:color w:val="auto"/>
          <w:sz w:val="22"/>
          <w:szCs w:val="22"/>
          <w:u w:val="none"/>
        </w:rPr>
        <w:t>2</w:t>
      </w:r>
      <w:r w:rsidRPr="00F14449">
        <w:rPr>
          <w:rFonts w:ascii="Arial" w:eastAsia="Arial Unicode MS" w:hAnsi="Arial" w:cs="Arial"/>
          <w:color w:val="auto"/>
          <w:sz w:val="22"/>
          <w:szCs w:val="22"/>
          <w:u w:val="none"/>
        </w:rPr>
        <w:t xml:space="preserve"> </w:t>
      </w:r>
      <w:r w:rsidR="00855646" w:rsidRPr="00F14449">
        <w:rPr>
          <w:rFonts w:ascii="Arial" w:eastAsia="Arial Unicode MS" w:hAnsi="Arial" w:cs="Arial"/>
          <w:color w:val="auto"/>
          <w:sz w:val="22"/>
          <w:szCs w:val="22"/>
          <w:u w:val="none"/>
        </w:rPr>
        <w:t xml:space="preserve">van artikel 19b </w:t>
      </w:r>
      <w:r w:rsidRPr="00F14449">
        <w:rPr>
          <w:rFonts w:ascii="Arial" w:eastAsia="Arial Unicode MS" w:hAnsi="Arial" w:cs="Arial"/>
          <w:color w:val="auto"/>
          <w:sz w:val="22"/>
          <w:szCs w:val="22"/>
          <w:u w:val="none"/>
        </w:rPr>
        <w:t xml:space="preserve">is de aanvullende vergoeding reiskosten een onbelaste </w:t>
      </w:r>
      <w:r w:rsidR="00441E4E" w:rsidRPr="00F14449">
        <w:rPr>
          <w:rFonts w:ascii="Arial" w:eastAsia="Arial Unicode MS" w:hAnsi="Arial" w:cs="Arial"/>
          <w:color w:val="auto"/>
          <w:sz w:val="22"/>
          <w:szCs w:val="22"/>
          <w:u w:val="none"/>
        </w:rPr>
        <w:t xml:space="preserve">vergoeding. </w:t>
      </w:r>
    </w:p>
    <w:p w14:paraId="14393D2D" w14:textId="77777777" w:rsidR="00E210A4" w:rsidRPr="00F14449" w:rsidRDefault="00E210A4"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De aanvullende vergoeding reiskosten wordt in mindering gebracht op het bruto </w:t>
      </w:r>
      <w:r w:rsidR="00872F95" w:rsidRPr="00F14449">
        <w:rPr>
          <w:rFonts w:ascii="Arial" w:eastAsia="Arial Unicode MS" w:hAnsi="Arial" w:cs="Arial"/>
          <w:color w:val="auto"/>
          <w:sz w:val="22"/>
          <w:szCs w:val="22"/>
          <w:u w:val="none"/>
        </w:rPr>
        <w:t xml:space="preserve">periode </w:t>
      </w:r>
      <w:r w:rsidRPr="00F14449">
        <w:rPr>
          <w:rFonts w:ascii="Arial" w:eastAsia="Arial Unicode MS" w:hAnsi="Arial" w:cs="Arial"/>
          <w:color w:val="auto"/>
          <w:sz w:val="22"/>
          <w:szCs w:val="22"/>
          <w:u w:val="none"/>
        </w:rPr>
        <w:t>salaris</w:t>
      </w:r>
      <w:r w:rsidR="00C06713" w:rsidRPr="00F14449">
        <w:rPr>
          <w:rFonts w:ascii="Arial" w:eastAsia="Arial Unicode MS" w:hAnsi="Arial" w:cs="Arial"/>
          <w:color w:val="auto"/>
          <w:sz w:val="22"/>
          <w:szCs w:val="22"/>
          <w:u w:val="none"/>
        </w:rPr>
        <w:t xml:space="preserve"> van de medewerker</w:t>
      </w:r>
      <w:r w:rsidRPr="00F14449">
        <w:rPr>
          <w:rFonts w:ascii="Arial" w:eastAsia="Arial Unicode MS" w:hAnsi="Arial" w:cs="Arial"/>
          <w:color w:val="auto"/>
          <w:sz w:val="22"/>
          <w:szCs w:val="22"/>
          <w:u w:val="none"/>
        </w:rPr>
        <w:t>.</w:t>
      </w:r>
    </w:p>
    <w:p w14:paraId="72ECA71C" w14:textId="77777777" w:rsidR="00E210A4" w:rsidRPr="00F14449"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De verlaging van het bruto salaris </w:t>
      </w:r>
      <w:r w:rsidR="00872F95" w:rsidRPr="00F14449">
        <w:rPr>
          <w:rFonts w:ascii="Arial" w:eastAsia="Arial Unicode MS" w:hAnsi="Arial" w:cs="Arial"/>
          <w:color w:val="auto"/>
          <w:sz w:val="22"/>
          <w:szCs w:val="22"/>
          <w:u w:val="none"/>
        </w:rPr>
        <w:t xml:space="preserve">conform dit artikel heeft geen effect op het </w:t>
      </w:r>
      <w:r w:rsidRPr="00F14449">
        <w:rPr>
          <w:rFonts w:ascii="Arial" w:eastAsia="Arial Unicode MS" w:hAnsi="Arial" w:cs="Arial"/>
          <w:color w:val="auto"/>
          <w:sz w:val="22"/>
          <w:szCs w:val="22"/>
          <w:u w:val="none"/>
        </w:rPr>
        <w:t>uurloon, het pensioen</w:t>
      </w:r>
      <w:r w:rsidR="00872F95" w:rsidRPr="00F14449">
        <w:rPr>
          <w:rFonts w:ascii="Arial" w:eastAsia="Arial Unicode MS" w:hAnsi="Arial" w:cs="Arial"/>
          <w:color w:val="auto"/>
          <w:sz w:val="22"/>
          <w:szCs w:val="22"/>
          <w:u w:val="none"/>
        </w:rPr>
        <w:t xml:space="preserve">gevend salaris </w:t>
      </w:r>
      <w:r w:rsidRPr="00F14449">
        <w:rPr>
          <w:rFonts w:ascii="Arial" w:eastAsia="Arial Unicode MS" w:hAnsi="Arial" w:cs="Arial"/>
          <w:color w:val="auto"/>
          <w:sz w:val="22"/>
          <w:szCs w:val="22"/>
          <w:u w:val="none"/>
        </w:rPr>
        <w:t xml:space="preserve">en de in de </w:t>
      </w:r>
      <w:r w:rsidR="00FE012A" w:rsidRPr="00F14449">
        <w:rPr>
          <w:rFonts w:ascii="Arial" w:eastAsia="Arial Unicode MS" w:hAnsi="Arial" w:cs="Arial"/>
          <w:color w:val="auto"/>
          <w:sz w:val="22"/>
          <w:szCs w:val="22"/>
          <w:u w:val="none"/>
        </w:rPr>
        <w:t>CAO</w:t>
      </w:r>
      <w:r w:rsidRPr="00F14449">
        <w:rPr>
          <w:rFonts w:ascii="Arial" w:eastAsia="Arial Unicode MS" w:hAnsi="Arial" w:cs="Arial"/>
          <w:color w:val="auto"/>
          <w:sz w:val="22"/>
          <w:szCs w:val="22"/>
          <w:u w:val="none"/>
        </w:rPr>
        <w:t xml:space="preserve"> opgenomen bijzondere beloningen</w:t>
      </w:r>
      <w:r w:rsidR="0030772E" w:rsidRPr="00F14449">
        <w:rPr>
          <w:rFonts w:ascii="Arial" w:eastAsia="Arial Unicode MS" w:hAnsi="Arial" w:cs="Arial"/>
          <w:color w:val="auto"/>
          <w:sz w:val="22"/>
          <w:szCs w:val="22"/>
          <w:u w:val="none"/>
        </w:rPr>
        <w:t xml:space="preserve"> (</w:t>
      </w:r>
      <w:r w:rsidRPr="00F14449">
        <w:rPr>
          <w:rFonts w:ascii="Arial" w:eastAsia="Arial Unicode MS" w:hAnsi="Arial" w:cs="Arial"/>
          <w:color w:val="auto"/>
          <w:sz w:val="22"/>
          <w:szCs w:val="22"/>
          <w:u w:val="none"/>
        </w:rPr>
        <w:t>ploegentoeslag, einde boekjaar uitkering en vakantietoeslag</w:t>
      </w:r>
      <w:r w:rsidR="0030772E" w:rsidRPr="00F14449">
        <w:rPr>
          <w:rFonts w:ascii="Arial" w:eastAsia="Arial Unicode MS" w:hAnsi="Arial" w:cs="Arial"/>
          <w:color w:val="auto"/>
          <w:sz w:val="22"/>
          <w:szCs w:val="22"/>
          <w:u w:val="none"/>
        </w:rPr>
        <w:t>)</w:t>
      </w:r>
      <w:r w:rsidRPr="00F14449">
        <w:rPr>
          <w:rFonts w:ascii="Arial" w:eastAsia="Arial Unicode MS" w:hAnsi="Arial" w:cs="Arial"/>
          <w:color w:val="auto"/>
          <w:sz w:val="22"/>
          <w:szCs w:val="22"/>
          <w:u w:val="none"/>
        </w:rPr>
        <w:t>.</w:t>
      </w:r>
    </w:p>
    <w:p w14:paraId="7BD3CD1D" w14:textId="77777777" w:rsidR="00CE0520" w:rsidRPr="00F14449" w:rsidRDefault="00E210A4"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De verlaging van het bruto salaris heeft </w:t>
      </w:r>
      <w:r w:rsidR="0093672B" w:rsidRPr="00F14449">
        <w:rPr>
          <w:rFonts w:ascii="Arial" w:eastAsia="Arial Unicode MS" w:hAnsi="Arial" w:cs="Arial"/>
          <w:color w:val="auto"/>
          <w:sz w:val="22"/>
          <w:szCs w:val="22"/>
          <w:u w:val="none"/>
        </w:rPr>
        <w:t>i</w:t>
      </w:r>
      <w:r w:rsidRPr="00F14449">
        <w:rPr>
          <w:rFonts w:ascii="Arial" w:eastAsia="Arial Unicode MS" w:hAnsi="Arial" w:cs="Arial"/>
          <w:color w:val="auto"/>
          <w:sz w:val="22"/>
          <w:szCs w:val="22"/>
          <w:u w:val="none"/>
        </w:rPr>
        <w:t xml:space="preserve">nvloed op het fiscaal </w:t>
      </w:r>
      <w:r w:rsidR="00441E4E" w:rsidRPr="00F14449">
        <w:rPr>
          <w:rFonts w:ascii="Arial" w:eastAsia="Arial Unicode MS" w:hAnsi="Arial" w:cs="Arial"/>
          <w:color w:val="auto"/>
          <w:sz w:val="22"/>
          <w:szCs w:val="22"/>
          <w:u w:val="none"/>
        </w:rPr>
        <w:t xml:space="preserve">loon. </w:t>
      </w:r>
    </w:p>
    <w:p w14:paraId="0770B9C4" w14:textId="77777777" w:rsidR="00CE0520" w:rsidRPr="00F14449"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Het </w:t>
      </w:r>
      <w:r w:rsidR="00E210A4" w:rsidRPr="00F14449">
        <w:rPr>
          <w:rFonts w:ascii="Arial" w:eastAsia="Arial Unicode MS" w:hAnsi="Arial" w:cs="Arial"/>
          <w:color w:val="auto"/>
          <w:sz w:val="22"/>
          <w:szCs w:val="22"/>
          <w:u w:val="none"/>
        </w:rPr>
        <w:t xml:space="preserve">bruto </w:t>
      </w:r>
      <w:r w:rsidRPr="00F14449">
        <w:rPr>
          <w:rFonts w:ascii="Arial" w:eastAsia="Arial Unicode MS" w:hAnsi="Arial" w:cs="Arial"/>
          <w:color w:val="auto"/>
          <w:sz w:val="22"/>
          <w:szCs w:val="22"/>
          <w:u w:val="none"/>
        </w:rPr>
        <w:t xml:space="preserve">salaris na </w:t>
      </w:r>
      <w:r w:rsidR="00872F95" w:rsidRPr="00F14449">
        <w:rPr>
          <w:rFonts w:ascii="Arial" w:eastAsia="Arial Unicode MS" w:hAnsi="Arial" w:cs="Arial"/>
          <w:color w:val="auto"/>
          <w:sz w:val="22"/>
          <w:szCs w:val="22"/>
          <w:u w:val="none"/>
        </w:rPr>
        <w:t xml:space="preserve">aftrek van de aanvullende vergoeding reiskosten </w:t>
      </w:r>
      <w:r w:rsidR="00C06713" w:rsidRPr="00F14449">
        <w:rPr>
          <w:rFonts w:ascii="Arial" w:eastAsia="Arial Unicode MS" w:hAnsi="Arial" w:cs="Arial"/>
          <w:color w:val="auto"/>
          <w:sz w:val="22"/>
          <w:szCs w:val="22"/>
          <w:u w:val="none"/>
        </w:rPr>
        <w:t xml:space="preserve">dient </w:t>
      </w:r>
      <w:r w:rsidRPr="00F14449">
        <w:rPr>
          <w:rFonts w:ascii="Arial" w:eastAsia="Arial Unicode MS" w:hAnsi="Arial" w:cs="Arial"/>
          <w:color w:val="auto"/>
          <w:sz w:val="22"/>
          <w:szCs w:val="22"/>
          <w:u w:val="none"/>
        </w:rPr>
        <w:t xml:space="preserve">ten minste het </w:t>
      </w:r>
      <w:r w:rsidR="00A4784D" w:rsidRPr="00F14449">
        <w:rPr>
          <w:rFonts w:ascii="Arial" w:eastAsia="Arial Unicode MS" w:hAnsi="Arial" w:cs="Arial"/>
          <w:color w:val="auto"/>
          <w:sz w:val="22"/>
          <w:szCs w:val="22"/>
          <w:u w:val="none"/>
        </w:rPr>
        <w:t xml:space="preserve">van </w:t>
      </w:r>
      <w:r w:rsidR="00AB5480" w:rsidRPr="00F14449">
        <w:rPr>
          <w:rFonts w:ascii="Arial" w:eastAsia="Arial Unicode MS" w:hAnsi="Arial" w:cs="Arial"/>
          <w:color w:val="auto"/>
          <w:sz w:val="22"/>
          <w:szCs w:val="22"/>
          <w:u w:val="none"/>
        </w:rPr>
        <w:t>toepassing</w:t>
      </w:r>
      <w:r w:rsidR="00A4784D" w:rsidRPr="00F14449">
        <w:rPr>
          <w:rFonts w:ascii="Arial" w:eastAsia="Arial Unicode MS" w:hAnsi="Arial" w:cs="Arial"/>
          <w:color w:val="auto"/>
          <w:sz w:val="22"/>
          <w:szCs w:val="22"/>
          <w:u w:val="none"/>
        </w:rPr>
        <w:t xml:space="preserve"> zijnde </w:t>
      </w:r>
      <w:r w:rsidR="00C12C2C" w:rsidRPr="00F14449">
        <w:rPr>
          <w:rFonts w:ascii="Arial" w:eastAsia="Arial Unicode MS" w:hAnsi="Arial" w:cs="Arial"/>
          <w:color w:val="auto"/>
          <w:sz w:val="22"/>
          <w:szCs w:val="22"/>
          <w:u w:val="none"/>
        </w:rPr>
        <w:t xml:space="preserve">wettelijk </w:t>
      </w:r>
      <w:r w:rsidRPr="00F14449">
        <w:rPr>
          <w:rFonts w:ascii="Arial" w:eastAsia="Arial Unicode MS" w:hAnsi="Arial" w:cs="Arial"/>
          <w:color w:val="auto"/>
          <w:sz w:val="22"/>
          <w:szCs w:val="22"/>
          <w:u w:val="none"/>
        </w:rPr>
        <w:t>minimumloon</w:t>
      </w:r>
      <w:r w:rsidR="00C06713" w:rsidRPr="00F14449">
        <w:rPr>
          <w:rFonts w:ascii="Arial" w:eastAsia="Arial Unicode MS" w:hAnsi="Arial" w:cs="Arial"/>
          <w:color w:val="auto"/>
          <w:sz w:val="22"/>
          <w:szCs w:val="22"/>
          <w:u w:val="none"/>
        </w:rPr>
        <w:t xml:space="preserve"> te bedragen</w:t>
      </w:r>
      <w:r w:rsidRPr="00F14449">
        <w:rPr>
          <w:rFonts w:ascii="Arial" w:eastAsia="Arial Unicode MS" w:hAnsi="Arial" w:cs="Arial"/>
          <w:color w:val="auto"/>
          <w:sz w:val="22"/>
          <w:szCs w:val="22"/>
          <w:u w:val="none"/>
        </w:rPr>
        <w:t>.</w:t>
      </w:r>
    </w:p>
    <w:p w14:paraId="0A933ACB" w14:textId="77777777" w:rsidR="00872F95" w:rsidRPr="00F14449" w:rsidRDefault="00872F95"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Zonder zwaarwegend bezwaar van de </w:t>
      </w:r>
      <w:r w:rsidR="00CE0520" w:rsidRPr="00F14449">
        <w:rPr>
          <w:rFonts w:ascii="Arial" w:eastAsia="Arial Unicode MS" w:hAnsi="Arial" w:cs="Arial"/>
          <w:color w:val="auto"/>
          <w:sz w:val="22"/>
          <w:szCs w:val="22"/>
          <w:u w:val="none"/>
        </w:rPr>
        <w:t>werkgever zal d</w:t>
      </w:r>
      <w:r w:rsidRPr="00F14449">
        <w:rPr>
          <w:rFonts w:ascii="Arial" w:eastAsia="Arial Unicode MS" w:hAnsi="Arial" w:cs="Arial"/>
          <w:color w:val="auto"/>
          <w:sz w:val="22"/>
          <w:szCs w:val="22"/>
          <w:u w:val="none"/>
        </w:rPr>
        <w:t xml:space="preserve">eze het </w:t>
      </w:r>
      <w:r w:rsidR="00CE0520" w:rsidRPr="00F14449">
        <w:rPr>
          <w:rFonts w:ascii="Arial" w:eastAsia="Arial Unicode MS" w:hAnsi="Arial" w:cs="Arial"/>
          <w:color w:val="auto"/>
          <w:sz w:val="22"/>
          <w:szCs w:val="22"/>
          <w:u w:val="none"/>
        </w:rPr>
        <w:t xml:space="preserve">verzoek </w:t>
      </w:r>
      <w:r w:rsidR="00A4784D" w:rsidRPr="00F14449">
        <w:rPr>
          <w:rFonts w:ascii="Arial" w:eastAsia="Arial Unicode MS" w:hAnsi="Arial" w:cs="Arial"/>
          <w:color w:val="auto"/>
          <w:sz w:val="22"/>
          <w:szCs w:val="22"/>
          <w:u w:val="none"/>
        </w:rPr>
        <w:t xml:space="preserve">tot deelname aan deze regeling </w:t>
      </w:r>
      <w:r w:rsidR="00CE0520" w:rsidRPr="00F14449">
        <w:rPr>
          <w:rFonts w:ascii="Arial" w:eastAsia="Arial Unicode MS" w:hAnsi="Arial" w:cs="Arial"/>
          <w:color w:val="auto"/>
          <w:sz w:val="22"/>
          <w:szCs w:val="22"/>
          <w:u w:val="none"/>
        </w:rPr>
        <w:t>inwilligen</w:t>
      </w:r>
      <w:r w:rsidRPr="00F14449">
        <w:rPr>
          <w:rFonts w:ascii="Arial" w:eastAsia="Arial Unicode MS" w:hAnsi="Arial" w:cs="Arial"/>
          <w:color w:val="auto"/>
          <w:sz w:val="22"/>
          <w:szCs w:val="22"/>
          <w:u w:val="none"/>
        </w:rPr>
        <w:t>.</w:t>
      </w:r>
    </w:p>
    <w:p w14:paraId="4D434620" w14:textId="6426E20F" w:rsidR="00CE0520" w:rsidRPr="00F14449"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Om aanspraak te maken op de aanvullende reiskosten dient de </w:t>
      </w:r>
      <w:r w:rsidR="00783D3A">
        <w:rPr>
          <w:rFonts w:ascii="Arial" w:eastAsia="Arial Unicode MS" w:hAnsi="Arial" w:cs="Arial"/>
          <w:color w:val="auto"/>
          <w:sz w:val="22"/>
          <w:szCs w:val="22"/>
          <w:u w:val="none"/>
        </w:rPr>
        <w:t>medewerker</w:t>
      </w:r>
      <w:r w:rsidRPr="00F14449">
        <w:rPr>
          <w:rFonts w:ascii="Arial" w:eastAsia="Arial Unicode MS" w:hAnsi="Arial" w:cs="Arial"/>
          <w:color w:val="auto"/>
          <w:sz w:val="22"/>
          <w:szCs w:val="22"/>
          <w:u w:val="none"/>
        </w:rPr>
        <w:t xml:space="preserve"> eenmalig een </w:t>
      </w:r>
      <w:r w:rsidR="00783D3A">
        <w:rPr>
          <w:rFonts w:ascii="Arial" w:eastAsia="Arial Unicode MS" w:hAnsi="Arial" w:cs="Arial"/>
          <w:color w:val="auto"/>
          <w:sz w:val="22"/>
          <w:szCs w:val="22"/>
          <w:u w:val="none"/>
        </w:rPr>
        <w:t>medewerker</w:t>
      </w:r>
      <w:r w:rsidRPr="00F14449">
        <w:rPr>
          <w:rFonts w:ascii="Arial" w:eastAsia="Arial Unicode MS" w:hAnsi="Arial" w:cs="Arial"/>
          <w:color w:val="auto"/>
          <w:sz w:val="22"/>
          <w:szCs w:val="22"/>
          <w:u w:val="none"/>
        </w:rPr>
        <w:t>sverklaring reiskosten aan de werkgever te overleggen.</w:t>
      </w:r>
    </w:p>
    <w:p w14:paraId="28E6254C" w14:textId="42BB4053" w:rsidR="00CE0520" w:rsidRPr="00F14449"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De reisafstand waarover de </w:t>
      </w:r>
      <w:r w:rsidR="00783D3A">
        <w:rPr>
          <w:rFonts w:ascii="Arial" w:eastAsia="Arial Unicode MS" w:hAnsi="Arial" w:cs="Arial"/>
          <w:color w:val="auto"/>
          <w:sz w:val="22"/>
          <w:szCs w:val="22"/>
          <w:u w:val="none"/>
        </w:rPr>
        <w:t>medewerker</w:t>
      </w:r>
      <w:r w:rsidRPr="00F14449">
        <w:rPr>
          <w:rFonts w:ascii="Arial" w:eastAsia="Arial Unicode MS" w:hAnsi="Arial" w:cs="Arial"/>
          <w:color w:val="auto"/>
          <w:sz w:val="22"/>
          <w:szCs w:val="22"/>
          <w:u w:val="none"/>
        </w:rPr>
        <w:t xml:space="preserve"> “vervoer vanwege de werkgever” geniet komt niet in aanmerking voor </w:t>
      </w:r>
      <w:r w:rsidR="00E210A4" w:rsidRPr="00F14449">
        <w:rPr>
          <w:rFonts w:ascii="Arial" w:eastAsia="Arial Unicode MS" w:hAnsi="Arial" w:cs="Arial"/>
          <w:color w:val="auto"/>
          <w:sz w:val="22"/>
          <w:szCs w:val="22"/>
          <w:u w:val="none"/>
        </w:rPr>
        <w:t xml:space="preserve">deze aanvullende </w:t>
      </w:r>
      <w:r w:rsidRPr="00F14449">
        <w:rPr>
          <w:rFonts w:ascii="Arial" w:eastAsia="Arial Unicode MS" w:hAnsi="Arial" w:cs="Arial"/>
          <w:color w:val="auto"/>
          <w:sz w:val="22"/>
          <w:szCs w:val="22"/>
          <w:u w:val="none"/>
        </w:rPr>
        <w:t>vergoeding.</w:t>
      </w:r>
    </w:p>
    <w:p w14:paraId="2031AF20" w14:textId="19BF6CF4" w:rsidR="00CE0520" w:rsidRPr="00F14449"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Indien bij controle blijkt dat </w:t>
      </w:r>
      <w:r w:rsidR="00E81B1E" w:rsidRPr="00F14449">
        <w:rPr>
          <w:rFonts w:ascii="Arial" w:eastAsia="Arial Unicode MS" w:hAnsi="Arial" w:cs="Arial"/>
          <w:color w:val="auto"/>
          <w:sz w:val="22"/>
          <w:szCs w:val="22"/>
          <w:u w:val="none"/>
        </w:rPr>
        <w:t>(een deel van) d</w:t>
      </w:r>
      <w:r w:rsidRPr="00F14449">
        <w:rPr>
          <w:rFonts w:ascii="Arial" w:eastAsia="Arial Unicode MS" w:hAnsi="Arial" w:cs="Arial"/>
          <w:color w:val="auto"/>
          <w:sz w:val="22"/>
          <w:szCs w:val="22"/>
          <w:u w:val="none"/>
        </w:rPr>
        <w:t xml:space="preserve">e </w:t>
      </w:r>
      <w:r w:rsidR="0030772E" w:rsidRPr="00F14449">
        <w:rPr>
          <w:rFonts w:ascii="Arial" w:eastAsia="Arial Unicode MS" w:hAnsi="Arial" w:cs="Arial"/>
          <w:color w:val="auto"/>
          <w:sz w:val="22"/>
          <w:szCs w:val="22"/>
          <w:u w:val="none"/>
        </w:rPr>
        <w:t xml:space="preserve">aanvullende </w:t>
      </w:r>
      <w:r w:rsidRPr="00F14449">
        <w:rPr>
          <w:rFonts w:ascii="Arial" w:eastAsia="Arial Unicode MS" w:hAnsi="Arial" w:cs="Arial"/>
          <w:color w:val="auto"/>
          <w:sz w:val="22"/>
          <w:szCs w:val="22"/>
          <w:u w:val="none"/>
        </w:rPr>
        <w:t xml:space="preserve">vergoeding ten onrechte als </w:t>
      </w:r>
      <w:r w:rsidR="00E210A4" w:rsidRPr="00F14449">
        <w:rPr>
          <w:rFonts w:ascii="Arial" w:eastAsia="Arial Unicode MS" w:hAnsi="Arial" w:cs="Arial"/>
          <w:color w:val="auto"/>
          <w:sz w:val="22"/>
          <w:szCs w:val="22"/>
          <w:u w:val="none"/>
        </w:rPr>
        <w:t xml:space="preserve">onbelaste </w:t>
      </w:r>
      <w:r w:rsidRPr="00F14449">
        <w:rPr>
          <w:rFonts w:ascii="Arial" w:eastAsia="Arial Unicode MS" w:hAnsi="Arial" w:cs="Arial"/>
          <w:color w:val="auto"/>
          <w:sz w:val="22"/>
          <w:szCs w:val="22"/>
          <w:u w:val="none"/>
        </w:rPr>
        <w:t xml:space="preserve">vergoeding </w:t>
      </w:r>
      <w:r w:rsidR="00E81B1E" w:rsidRPr="00F14449">
        <w:rPr>
          <w:rFonts w:ascii="Arial" w:eastAsia="Arial Unicode MS" w:hAnsi="Arial" w:cs="Arial"/>
          <w:color w:val="auto"/>
          <w:sz w:val="22"/>
          <w:szCs w:val="22"/>
          <w:u w:val="none"/>
        </w:rPr>
        <w:t xml:space="preserve">wordt </w:t>
      </w:r>
      <w:r w:rsidR="00872F95" w:rsidRPr="00F14449">
        <w:rPr>
          <w:rFonts w:ascii="Arial" w:eastAsia="Arial Unicode MS" w:hAnsi="Arial" w:cs="Arial"/>
          <w:color w:val="auto"/>
          <w:sz w:val="22"/>
          <w:szCs w:val="22"/>
          <w:u w:val="none"/>
        </w:rPr>
        <w:t>a</w:t>
      </w:r>
      <w:r w:rsidRPr="00F14449">
        <w:rPr>
          <w:rFonts w:ascii="Arial" w:eastAsia="Arial Unicode MS" w:hAnsi="Arial" w:cs="Arial"/>
          <w:color w:val="auto"/>
          <w:sz w:val="22"/>
          <w:szCs w:val="22"/>
          <w:u w:val="none"/>
        </w:rPr>
        <w:t xml:space="preserve">angemerkt komt </w:t>
      </w:r>
      <w:r w:rsidR="00D639A6" w:rsidRPr="00F14449">
        <w:rPr>
          <w:rFonts w:ascii="Arial" w:eastAsia="Arial Unicode MS" w:hAnsi="Arial" w:cs="Arial"/>
          <w:color w:val="auto"/>
          <w:sz w:val="22"/>
          <w:szCs w:val="22"/>
          <w:u w:val="none"/>
        </w:rPr>
        <w:t xml:space="preserve">een eventuele </w:t>
      </w:r>
      <w:r w:rsidRPr="00F14449">
        <w:rPr>
          <w:rFonts w:ascii="Arial" w:eastAsia="Arial Unicode MS" w:hAnsi="Arial" w:cs="Arial"/>
          <w:color w:val="auto"/>
          <w:sz w:val="22"/>
          <w:szCs w:val="22"/>
          <w:u w:val="none"/>
        </w:rPr>
        <w:t xml:space="preserve">naheffing (inclusief rente en boete) voor rekening van de </w:t>
      </w:r>
      <w:r w:rsidR="00783D3A">
        <w:rPr>
          <w:rFonts w:ascii="Arial" w:eastAsia="Arial Unicode MS" w:hAnsi="Arial" w:cs="Arial"/>
          <w:color w:val="auto"/>
          <w:sz w:val="22"/>
          <w:szCs w:val="22"/>
          <w:u w:val="none"/>
        </w:rPr>
        <w:t>medewerker</w:t>
      </w:r>
      <w:r w:rsidRPr="00F14449">
        <w:rPr>
          <w:rFonts w:ascii="Arial" w:eastAsia="Arial Unicode MS" w:hAnsi="Arial" w:cs="Arial"/>
          <w:color w:val="auto"/>
          <w:sz w:val="22"/>
          <w:szCs w:val="22"/>
          <w:u w:val="none"/>
        </w:rPr>
        <w:t xml:space="preserve"> indien de oorzaak van de naheffing aan de </w:t>
      </w:r>
      <w:r w:rsidR="00783D3A">
        <w:rPr>
          <w:rFonts w:ascii="Arial" w:eastAsia="Arial Unicode MS" w:hAnsi="Arial" w:cs="Arial"/>
          <w:color w:val="auto"/>
          <w:sz w:val="22"/>
          <w:szCs w:val="22"/>
          <w:u w:val="none"/>
        </w:rPr>
        <w:t>medewerker</w:t>
      </w:r>
      <w:r w:rsidRPr="00F14449">
        <w:rPr>
          <w:rFonts w:ascii="Arial" w:eastAsia="Arial Unicode MS" w:hAnsi="Arial" w:cs="Arial"/>
          <w:color w:val="auto"/>
          <w:sz w:val="22"/>
          <w:szCs w:val="22"/>
          <w:u w:val="none"/>
        </w:rPr>
        <w:t xml:space="preserve"> kan worden verweten.</w:t>
      </w:r>
    </w:p>
    <w:p w14:paraId="2D182249" w14:textId="77777777" w:rsidR="00CE0520" w:rsidRPr="00F14449"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Om administratieve redenen wordt, nadat het verzoek om gebruik te maken van deze regeling is ingediend, deze regeling toegepast per </w:t>
      </w:r>
      <w:r w:rsidR="00E210A4" w:rsidRPr="00F14449">
        <w:rPr>
          <w:rFonts w:ascii="Arial" w:eastAsia="Arial Unicode MS" w:hAnsi="Arial" w:cs="Arial"/>
          <w:color w:val="auto"/>
          <w:sz w:val="22"/>
          <w:szCs w:val="22"/>
          <w:u w:val="none"/>
        </w:rPr>
        <w:t xml:space="preserve">de </w:t>
      </w:r>
      <w:r w:rsidRPr="00F14449">
        <w:rPr>
          <w:rFonts w:ascii="Arial" w:eastAsia="Arial Unicode MS" w:hAnsi="Arial" w:cs="Arial"/>
          <w:color w:val="auto"/>
          <w:sz w:val="22"/>
          <w:szCs w:val="22"/>
          <w:u w:val="none"/>
        </w:rPr>
        <w:t xml:space="preserve">daaropvolgende </w:t>
      </w:r>
      <w:r w:rsidR="00E210A4" w:rsidRPr="00F14449">
        <w:rPr>
          <w:rFonts w:ascii="Arial" w:eastAsia="Arial Unicode MS" w:hAnsi="Arial" w:cs="Arial"/>
          <w:color w:val="auto"/>
          <w:sz w:val="22"/>
          <w:szCs w:val="22"/>
          <w:u w:val="none"/>
        </w:rPr>
        <w:t>loonperiode</w:t>
      </w:r>
      <w:r w:rsidRPr="00F14449">
        <w:rPr>
          <w:rFonts w:ascii="Arial" w:eastAsia="Arial Unicode MS" w:hAnsi="Arial" w:cs="Arial"/>
          <w:color w:val="auto"/>
          <w:sz w:val="22"/>
          <w:szCs w:val="22"/>
          <w:u w:val="none"/>
        </w:rPr>
        <w:t xml:space="preserve">. </w:t>
      </w:r>
    </w:p>
    <w:p w14:paraId="11E82530" w14:textId="77777777" w:rsidR="00CE0520" w:rsidRPr="00F14449"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Zonder schriftelijke opzegging zal deze regeling stilzwijgend worden voortgezet.</w:t>
      </w:r>
    </w:p>
    <w:p w14:paraId="11E74DAD" w14:textId="5FC38F53" w:rsidR="00CE0520" w:rsidRPr="00F14449"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Het is </w:t>
      </w:r>
      <w:r w:rsidR="00E81B1E" w:rsidRPr="00F14449">
        <w:rPr>
          <w:rFonts w:ascii="Arial" w:eastAsia="Arial Unicode MS" w:hAnsi="Arial" w:cs="Arial"/>
          <w:color w:val="auto"/>
          <w:sz w:val="22"/>
          <w:szCs w:val="22"/>
          <w:u w:val="none"/>
        </w:rPr>
        <w:t xml:space="preserve">voor de </w:t>
      </w:r>
      <w:r w:rsidR="00783D3A">
        <w:rPr>
          <w:rFonts w:ascii="Arial" w:eastAsia="Arial Unicode MS" w:hAnsi="Arial" w:cs="Arial"/>
          <w:color w:val="auto"/>
          <w:sz w:val="22"/>
          <w:szCs w:val="22"/>
          <w:u w:val="none"/>
        </w:rPr>
        <w:t>medewerker</w:t>
      </w:r>
      <w:r w:rsidR="00E81B1E" w:rsidRPr="00F14449">
        <w:rPr>
          <w:rFonts w:ascii="Arial" w:eastAsia="Arial Unicode MS" w:hAnsi="Arial" w:cs="Arial"/>
          <w:color w:val="auto"/>
          <w:sz w:val="22"/>
          <w:szCs w:val="22"/>
          <w:u w:val="none"/>
        </w:rPr>
        <w:t xml:space="preserve"> mogelijk </w:t>
      </w:r>
      <w:r w:rsidR="00441E4E" w:rsidRPr="00F14449">
        <w:rPr>
          <w:rFonts w:ascii="Arial" w:eastAsia="Arial Unicode MS" w:hAnsi="Arial" w:cs="Arial"/>
          <w:color w:val="auto"/>
          <w:sz w:val="22"/>
          <w:szCs w:val="22"/>
          <w:u w:val="none"/>
        </w:rPr>
        <w:t xml:space="preserve">om, </w:t>
      </w:r>
      <w:r w:rsidRPr="00F14449">
        <w:rPr>
          <w:rFonts w:ascii="Arial" w:eastAsia="Arial Unicode MS" w:hAnsi="Arial" w:cs="Arial"/>
          <w:color w:val="auto"/>
          <w:sz w:val="22"/>
          <w:szCs w:val="22"/>
          <w:u w:val="none"/>
        </w:rPr>
        <w:t xml:space="preserve">met inachtneming van een opzegtermijn </w:t>
      </w:r>
      <w:r w:rsidR="00A4784D" w:rsidRPr="00F14449">
        <w:rPr>
          <w:rFonts w:ascii="Arial" w:eastAsia="Arial Unicode MS" w:hAnsi="Arial" w:cs="Arial"/>
          <w:color w:val="auto"/>
          <w:sz w:val="22"/>
          <w:szCs w:val="22"/>
          <w:u w:val="none"/>
        </w:rPr>
        <w:t xml:space="preserve">van </w:t>
      </w:r>
      <w:r w:rsidR="0093672B" w:rsidRPr="00F14449">
        <w:rPr>
          <w:rFonts w:ascii="Arial" w:eastAsia="Arial Unicode MS" w:hAnsi="Arial" w:cs="Arial"/>
          <w:color w:val="auto"/>
          <w:sz w:val="22"/>
          <w:szCs w:val="22"/>
          <w:u w:val="none"/>
        </w:rPr>
        <w:t xml:space="preserve">tenminste </w:t>
      </w:r>
      <w:r w:rsidR="00E81B1E" w:rsidRPr="00F14449">
        <w:rPr>
          <w:rFonts w:ascii="Arial" w:eastAsia="Arial Unicode MS" w:hAnsi="Arial" w:cs="Arial"/>
          <w:color w:val="auto"/>
          <w:sz w:val="22"/>
          <w:szCs w:val="22"/>
          <w:u w:val="none"/>
        </w:rPr>
        <w:t xml:space="preserve">1 </w:t>
      </w:r>
      <w:r w:rsidR="00441E4E" w:rsidRPr="00F14449">
        <w:rPr>
          <w:rFonts w:ascii="Arial" w:eastAsia="Arial Unicode MS" w:hAnsi="Arial" w:cs="Arial"/>
          <w:color w:val="auto"/>
          <w:sz w:val="22"/>
          <w:szCs w:val="22"/>
          <w:u w:val="none"/>
        </w:rPr>
        <w:t xml:space="preserve">loonperiode, </w:t>
      </w:r>
      <w:r w:rsidRPr="00F14449">
        <w:rPr>
          <w:rFonts w:ascii="Arial" w:eastAsia="Arial Unicode MS" w:hAnsi="Arial" w:cs="Arial"/>
          <w:color w:val="auto"/>
          <w:sz w:val="22"/>
          <w:szCs w:val="22"/>
          <w:u w:val="none"/>
        </w:rPr>
        <w:t xml:space="preserve">deze regeling </w:t>
      </w:r>
      <w:r w:rsidR="00E81B1E" w:rsidRPr="00F14449">
        <w:rPr>
          <w:rFonts w:ascii="Arial" w:eastAsia="Arial Unicode MS" w:hAnsi="Arial" w:cs="Arial"/>
          <w:color w:val="auto"/>
          <w:sz w:val="22"/>
          <w:szCs w:val="22"/>
          <w:u w:val="none"/>
        </w:rPr>
        <w:t>te beëindigen</w:t>
      </w:r>
    </w:p>
    <w:p w14:paraId="719B91E7" w14:textId="6C5E5651" w:rsidR="00CE0520" w:rsidRPr="00F14449" w:rsidRDefault="00CE0520" w:rsidP="002F10A3">
      <w:pPr>
        <w:pStyle w:val="Plattetekst"/>
        <w:numPr>
          <w:ilvl w:val="0"/>
          <w:numId w:val="31"/>
        </w:numPr>
        <w:rPr>
          <w:rFonts w:ascii="Arial" w:eastAsia="Arial Unicode MS" w:hAnsi="Arial" w:cs="Arial"/>
          <w:color w:val="auto"/>
          <w:sz w:val="22"/>
          <w:szCs w:val="22"/>
          <w:u w:val="none"/>
        </w:rPr>
      </w:pPr>
      <w:r w:rsidRPr="00F14449">
        <w:rPr>
          <w:rFonts w:ascii="Arial" w:eastAsia="Arial Unicode MS" w:hAnsi="Arial" w:cs="Arial"/>
          <w:color w:val="auto"/>
          <w:sz w:val="22"/>
          <w:szCs w:val="22"/>
          <w:u w:val="none"/>
        </w:rPr>
        <w:t xml:space="preserve">Voor het einde van </w:t>
      </w:r>
      <w:r w:rsidR="00E81B1E" w:rsidRPr="00F14449">
        <w:rPr>
          <w:rFonts w:ascii="Arial" w:eastAsia="Arial Unicode MS" w:hAnsi="Arial" w:cs="Arial"/>
          <w:color w:val="auto"/>
          <w:sz w:val="22"/>
          <w:szCs w:val="22"/>
          <w:u w:val="none"/>
        </w:rPr>
        <w:t xml:space="preserve">het </w:t>
      </w:r>
      <w:r w:rsidRPr="00F14449">
        <w:rPr>
          <w:rFonts w:ascii="Arial" w:eastAsia="Arial Unicode MS" w:hAnsi="Arial" w:cs="Arial"/>
          <w:color w:val="auto"/>
          <w:sz w:val="22"/>
          <w:szCs w:val="22"/>
          <w:u w:val="none"/>
        </w:rPr>
        <w:t xml:space="preserve">kalenderjaar zal de werkgever deze regeling onder </w:t>
      </w:r>
      <w:r w:rsidR="00E81B1E" w:rsidRPr="00F14449">
        <w:rPr>
          <w:rFonts w:ascii="Arial" w:eastAsia="Arial Unicode MS" w:hAnsi="Arial" w:cs="Arial"/>
          <w:color w:val="auto"/>
          <w:sz w:val="22"/>
          <w:szCs w:val="22"/>
          <w:u w:val="none"/>
        </w:rPr>
        <w:t xml:space="preserve">de </w:t>
      </w:r>
      <w:r w:rsidRPr="00F14449">
        <w:rPr>
          <w:rFonts w:ascii="Arial" w:eastAsia="Arial Unicode MS" w:hAnsi="Arial" w:cs="Arial"/>
          <w:color w:val="auto"/>
          <w:sz w:val="22"/>
          <w:szCs w:val="22"/>
          <w:u w:val="none"/>
        </w:rPr>
        <w:t xml:space="preserve">aandacht de </w:t>
      </w:r>
      <w:r w:rsidR="00783D3A">
        <w:rPr>
          <w:rFonts w:ascii="Arial" w:eastAsia="Arial Unicode MS" w:hAnsi="Arial" w:cs="Arial"/>
          <w:color w:val="auto"/>
          <w:sz w:val="22"/>
          <w:szCs w:val="22"/>
          <w:u w:val="none"/>
        </w:rPr>
        <w:t>medewerker</w:t>
      </w:r>
      <w:r w:rsidR="0093672B" w:rsidRPr="00F14449">
        <w:rPr>
          <w:rFonts w:ascii="Arial" w:eastAsia="Arial Unicode MS" w:hAnsi="Arial" w:cs="Arial"/>
          <w:color w:val="auto"/>
          <w:sz w:val="22"/>
          <w:szCs w:val="22"/>
          <w:u w:val="none"/>
        </w:rPr>
        <w:t>s brengen</w:t>
      </w:r>
      <w:r w:rsidRPr="00F14449">
        <w:rPr>
          <w:rFonts w:ascii="Arial" w:eastAsia="Arial Unicode MS" w:hAnsi="Arial" w:cs="Arial"/>
          <w:color w:val="auto"/>
          <w:sz w:val="22"/>
          <w:szCs w:val="22"/>
          <w:u w:val="none"/>
        </w:rPr>
        <w:t>.</w:t>
      </w:r>
    </w:p>
    <w:p w14:paraId="783943A0" w14:textId="77777777" w:rsidR="00CE0520" w:rsidRPr="00F14449" w:rsidRDefault="00CE0520" w:rsidP="00CE0520">
      <w:pPr>
        <w:ind w:left="720" w:hanging="720"/>
        <w:rPr>
          <w:rFonts w:ascii="Arial" w:hAnsi="Arial" w:cs="Arial"/>
          <w:sz w:val="22"/>
          <w:szCs w:val="22"/>
          <w:lang w:val="nl-NL"/>
        </w:rPr>
      </w:pPr>
    </w:p>
    <w:p w14:paraId="47E442F1" w14:textId="77777777" w:rsidR="006356FF" w:rsidRPr="00F14449" w:rsidRDefault="006356FF" w:rsidP="007E3DF9">
      <w:pPr>
        <w:ind w:left="720" w:hanging="720"/>
        <w:rPr>
          <w:rFonts w:ascii="Arial" w:hAnsi="Arial" w:cs="Arial"/>
          <w:sz w:val="22"/>
          <w:szCs w:val="22"/>
          <w:lang w:val="nl-NL"/>
        </w:rPr>
      </w:pPr>
    </w:p>
    <w:p w14:paraId="1AE8EE18"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20" w:name="_Toc176946866"/>
      <w:r w:rsidRPr="00F14449">
        <w:rPr>
          <w:rFonts w:ascii="Arial" w:hAnsi="Arial" w:cs="Arial"/>
          <w:sz w:val="22"/>
          <w:szCs w:val="22"/>
        </w:rPr>
        <w:t>Vergoeding dienstreizen</w:t>
      </w:r>
      <w:bookmarkEnd w:id="20"/>
    </w:p>
    <w:p w14:paraId="7502E0B0"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Indien een medewerker incidenteel op verzoek of met toestemming van de werkgever een reis moet maken in het kader van zijn werkzaamheden, woon-werkverkeer buiten beschouwing gelaten, dan wordt deze reis aangemerkt als een dienstreis.</w:t>
      </w:r>
    </w:p>
    <w:p w14:paraId="0A72B534"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Voor dienstreizen wordt</w:t>
      </w:r>
      <w:r w:rsidR="00907977" w:rsidRPr="00F14449">
        <w:rPr>
          <w:rFonts w:ascii="Arial" w:hAnsi="Arial" w:cs="Arial"/>
          <w:sz w:val="22"/>
          <w:szCs w:val="22"/>
          <w:lang w:val="nl-NL"/>
        </w:rPr>
        <w:t>, vanuit duurzaamheidsoogpunt,</w:t>
      </w:r>
      <w:r w:rsidRPr="00F14449">
        <w:rPr>
          <w:rFonts w:ascii="Arial" w:hAnsi="Arial" w:cs="Arial"/>
          <w:sz w:val="22"/>
          <w:szCs w:val="22"/>
          <w:lang w:val="nl-NL"/>
        </w:rPr>
        <w:t xml:space="preserve"> </w:t>
      </w:r>
      <w:r w:rsidR="00907977" w:rsidRPr="00F14449">
        <w:rPr>
          <w:rFonts w:ascii="Arial" w:hAnsi="Arial" w:cs="Arial"/>
          <w:sz w:val="22"/>
          <w:szCs w:val="22"/>
          <w:lang w:val="nl-NL"/>
        </w:rPr>
        <w:t xml:space="preserve">zoveel mogelijk </w:t>
      </w:r>
      <w:r w:rsidRPr="00F14449">
        <w:rPr>
          <w:rFonts w:ascii="Arial" w:hAnsi="Arial" w:cs="Arial"/>
          <w:sz w:val="22"/>
          <w:szCs w:val="22"/>
          <w:lang w:val="nl-NL"/>
        </w:rPr>
        <w:t>gebruik gemaakt van openbaar vervoer, tweede klasse. Indien daarmee belangrijke tijdwinst of kostenbesparing is te behalen, kan de privé-auto van de medewerker, dan wel een auto die reeds ter beschikking is gesteld door de werkgever, worden gebruikt.</w:t>
      </w:r>
    </w:p>
    <w:p w14:paraId="6D9E49B4"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Bij gebruikmaking van openbaar vervoer worden de kosten van dat openbaar vervoer, na overleg van nota’s, volledig vergoed.</w:t>
      </w:r>
    </w:p>
    <w:p w14:paraId="6C7E78F9"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Het aantal voor vergoeding in aanmerking komende kilometers wordt per dienstreis berekend en is gelijk aan het aantal werkelijk gereden kilometers met als maximum het aantal kilometers volgens de kortste en meest gebruikelijke route van de stand/woonplaats naar de plaats(en) van bestemming en terug. Op het aantal kilometers worden de volgens de fiscale definitie verreden kilometers woon-werkverkeer (voor zover van toepassing) in mindering gebracht.</w:t>
      </w:r>
    </w:p>
    <w:p w14:paraId="4AF3C897" w14:textId="77777777" w:rsidR="006356FF" w:rsidRPr="00F14449" w:rsidRDefault="006356FF" w:rsidP="007E3DF9">
      <w:pPr>
        <w:tabs>
          <w:tab w:val="left" w:pos="-720"/>
        </w:tabs>
        <w:ind w:left="720" w:hanging="720"/>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De vergoeding voor zakelijke kilometers en voor extra opkomst bedraagt 19 Eurocent netto plus 9 Eurocent bruto per gereden kilometer.</w:t>
      </w:r>
    </w:p>
    <w:p w14:paraId="0563247F"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Algemeen geldt dat het gebruik van een privé-auto bij dienstreizen geheel voor rekening en risico van de medewerker geschiedt. Het vergoeden van autokosten door de werkgever betekent nimmer de aanvaarding door de werkgever van enig risico of enige aansprakelijkheid.</w:t>
      </w:r>
    </w:p>
    <w:p w14:paraId="477BD53B"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t>Boetes door overtreding van de verkeersregels, bij gebruik van privé- of zakelijke auto, worden niet vergoed.</w:t>
      </w:r>
    </w:p>
    <w:p w14:paraId="74B02201" w14:textId="77777777" w:rsidR="006356FF" w:rsidRPr="00F14449" w:rsidRDefault="006356FF" w:rsidP="007E3DF9">
      <w:pPr>
        <w:rPr>
          <w:rFonts w:ascii="Arial" w:hAnsi="Arial" w:cs="Arial"/>
          <w:sz w:val="22"/>
          <w:szCs w:val="22"/>
          <w:lang w:val="nl-NL"/>
        </w:rPr>
      </w:pPr>
    </w:p>
    <w:p w14:paraId="24157DF2" w14:textId="77777777" w:rsidR="00AB0D78" w:rsidRDefault="00AB0D78" w:rsidP="007E3DF9">
      <w:pPr>
        <w:rPr>
          <w:rFonts w:ascii="Arial" w:hAnsi="Arial" w:cs="Arial"/>
          <w:sz w:val="22"/>
          <w:szCs w:val="22"/>
          <w:lang w:val="nl-NL"/>
        </w:rPr>
      </w:pPr>
    </w:p>
    <w:p w14:paraId="64B5FBC2" w14:textId="77777777" w:rsidR="00552A45" w:rsidRDefault="00552A45" w:rsidP="007E3DF9">
      <w:pPr>
        <w:rPr>
          <w:rFonts w:ascii="Arial" w:hAnsi="Arial" w:cs="Arial"/>
          <w:sz w:val="22"/>
          <w:szCs w:val="22"/>
          <w:lang w:val="nl-NL"/>
        </w:rPr>
      </w:pPr>
    </w:p>
    <w:p w14:paraId="34882282" w14:textId="77777777" w:rsidR="00552A45" w:rsidRPr="00F14449" w:rsidRDefault="00552A45" w:rsidP="007E3DF9">
      <w:pPr>
        <w:rPr>
          <w:rFonts w:ascii="Arial" w:hAnsi="Arial" w:cs="Arial"/>
          <w:sz w:val="22"/>
          <w:szCs w:val="22"/>
          <w:lang w:val="nl-NL"/>
        </w:rPr>
      </w:pPr>
    </w:p>
    <w:p w14:paraId="678D70DF" w14:textId="77777777" w:rsidR="00AB0D78" w:rsidRPr="00F14449" w:rsidRDefault="00AB0D78" w:rsidP="007E3DF9">
      <w:pPr>
        <w:pStyle w:val="Artikelkop"/>
        <w:tabs>
          <w:tab w:val="clear" w:pos="4800"/>
          <w:tab w:val="num" w:pos="1320"/>
        </w:tabs>
        <w:ind w:left="0" w:firstLine="0"/>
        <w:jc w:val="left"/>
        <w:rPr>
          <w:rFonts w:ascii="Arial" w:hAnsi="Arial" w:cs="Arial"/>
          <w:sz w:val="22"/>
          <w:szCs w:val="22"/>
        </w:rPr>
      </w:pPr>
      <w:r w:rsidRPr="00F14449">
        <w:rPr>
          <w:rFonts w:ascii="Arial" w:hAnsi="Arial" w:cs="Arial"/>
          <w:sz w:val="22"/>
          <w:szCs w:val="22"/>
        </w:rPr>
        <w:lastRenderedPageBreak/>
        <w:t>Pensioen</w:t>
      </w:r>
    </w:p>
    <w:p w14:paraId="3830118D" w14:textId="77777777" w:rsidR="00AB0D78" w:rsidRPr="00F14449" w:rsidRDefault="00AB0D78" w:rsidP="007E3DF9">
      <w:pPr>
        <w:rPr>
          <w:rFonts w:ascii="Arial" w:hAnsi="Arial" w:cs="Arial"/>
          <w:sz w:val="22"/>
          <w:szCs w:val="22"/>
          <w:lang w:val="nl-NL"/>
        </w:rPr>
      </w:pPr>
      <w:r w:rsidRPr="00F14449">
        <w:rPr>
          <w:rFonts w:ascii="Arial" w:hAnsi="Arial" w:cs="Arial"/>
          <w:sz w:val="22"/>
          <w:szCs w:val="22"/>
          <w:lang w:val="nl-NL"/>
        </w:rPr>
        <w:t xml:space="preserve">De werkgever heeft voor medewerkers van 21 jaar en ouder een pensioenregeling getroffen. Voor meer informatie verwijzen wij naar de beknopte samenvatting in bijlage IV, naar de startbrief die de medewerker bij indiensttreding ontvangt en naar </w:t>
      </w:r>
      <w:r w:rsidR="00D639A6" w:rsidRPr="00F14449">
        <w:rPr>
          <w:rFonts w:ascii="Arial" w:hAnsi="Arial" w:cs="Arial"/>
          <w:sz w:val="22"/>
          <w:szCs w:val="22"/>
          <w:lang w:val="nl-NL"/>
        </w:rPr>
        <w:t xml:space="preserve">het </w:t>
      </w:r>
      <w:r w:rsidRPr="00F14449">
        <w:rPr>
          <w:rFonts w:ascii="Arial" w:hAnsi="Arial" w:cs="Arial"/>
          <w:sz w:val="22"/>
          <w:szCs w:val="22"/>
          <w:lang w:val="nl-NL"/>
        </w:rPr>
        <w:t>jaarlijks Uniform Pensioen Overzicht (UPO).</w:t>
      </w:r>
    </w:p>
    <w:p w14:paraId="271E0F56" w14:textId="77777777" w:rsidR="00AB0D78" w:rsidRDefault="00AB0D78" w:rsidP="007E3DF9">
      <w:pPr>
        <w:rPr>
          <w:rFonts w:ascii="Arial" w:hAnsi="Arial" w:cs="Arial"/>
          <w:lang w:val="nl-NL"/>
        </w:rPr>
      </w:pPr>
    </w:p>
    <w:p w14:paraId="473F2A29" w14:textId="0F53C55A" w:rsidR="003D3F9C" w:rsidRPr="004F5875" w:rsidRDefault="003D3F9C" w:rsidP="003D3F9C">
      <w:pPr>
        <w:pStyle w:val="Lijstalinea"/>
        <w:ind w:left="0"/>
        <w:rPr>
          <w:rFonts w:ascii="Arial" w:hAnsi="Arial" w:cs="Arial"/>
          <w:sz w:val="22"/>
          <w:szCs w:val="22"/>
          <w:lang w:val="nl-NL"/>
        </w:rPr>
      </w:pPr>
      <w:r w:rsidRPr="004F5875">
        <w:rPr>
          <w:rFonts w:ascii="Arial" w:hAnsi="Arial" w:cs="Arial"/>
          <w:sz w:val="22"/>
          <w:szCs w:val="22"/>
          <w:lang w:val="nl-NL"/>
        </w:rPr>
        <w:t xml:space="preserve">Medewerkers die maximaal drie jaar voor de AOW-gerechtigde leeftijd zitten, krijgen eenmalig de mogelijkheid tot een persoonlijke advisering ter voorbereiding op het naderende pensioen. In het geval van bijzondere omstandigheden, kan de </w:t>
      </w:r>
      <w:r w:rsidR="00783D3A">
        <w:rPr>
          <w:rFonts w:ascii="Arial" w:hAnsi="Arial" w:cs="Arial"/>
          <w:sz w:val="22"/>
          <w:szCs w:val="22"/>
          <w:lang w:val="nl-NL"/>
        </w:rPr>
        <w:t>medewerker</w:t>
      </w:r>
      <w:r w:rsidRPr="004F5875">
        <w:rPr>
          <w:rFonts w:ascii="Arial" w:hAnsi="Arial" w:cs="Arial"/>
          <w:sz w:val="22"/>
          <w:szCs w:val="22"/>
          <w:lang w:val="nl-NL"/>
        </w:rPr>
        <w:t xml:space="preserve"> zich richten tot de HR</w:t>
      </w:r>
      <w:r w:rsidR="00BD6759">
        <w:rPr>
          <w:rFonts w:ascii="Arial" w:hAnsi="Arial" w:cs="Arial"/>
          <w:sz w:val="22"/>
          <w:szCs w:val="22"/>
          <w:lang w:val="nl-NL"/>
        </w:rPr>
        <w:t>-</w:t>
      </w:r>
      <w:r w:rsidRPr="004F5875">
        <w:rPr>
          <w:rFonts w:ascii="Arial" w:hAnsi="Arial" w:cs="Arial"/>
          <w:sz w:val="22"/>
          <w:szCs w:val="22"/>
          <w:lang w:val="nl-NL"/>
        </w:rPr>
        <w:t>afdeling.</w:t>
      </w:r>
    </w:p>
    <w:p w14:paraId="5D415184" w14:textId="77777777" w:rsidR="003D3F9C" w:rsidRPr="004F5875" w:rsidRDefault="003D3F9C" w:rsidP="003D3F9C">
      <w:pPr>
        <w:pStyle w:val="Lijstalinea"/>
        <w:ind w:left="0"/>
        <w:rPr>
          <w:rFonts w:ascii="Arial" w:hAnsi="Arial" w:cs="Arial"/>
          <w:sz w:val="22"/>
          <w:szCs w:val="22"/>
          <w:lang w:val="nl-NL"/>
        </w:rPr>
      </w:pPr>
    </w:p>
    <w:p w14:paraId="2DE12100" w14:textId="4B0E856A" w:rsidR="003D3F9C" w:rsidRPr="004F5875" w:rsidRDefault="003D3F9C" w:rsidP="003D3F9C">
      <w:pPr>
        <w:pStyle w:val="Lijstalinea"/>
        <w:ind w:left="0"/>
        <w:rPr>
          <w:rFonts w:ascii="Arial" w:hAnsi="Arial" w:cs="Arial"/>
          <w:sz w:val="22"/>
          <w:szCs w:val="22"/>
          <w:lang w:val="nl-NL"/>
        </w:rPr>
      </w:pPr>
      <w:r w:rsidRPr="004F5875">
        <w:rPr>
          <w:rFonts w:ascii="Arial" w:hAnsi="Arial" w:cs="Arial"/>
          <w:sz w:val="22"/>
          <w:szCs w:val="22"/>
          <w:lang w:val="nl-NL"/>
        </w:rPr>
        <w:t>De werkgever heeft afspraken gemaakt met een door gezamelijke partijen voorgedragen extern bureau. De ondersteuning vertegenwoordig</w:t>
      </w:r>
      <w:r w:rsidR="00BD6759">
        <w:rPr>
          <w:rFonts w:ascii="Arial" w:hAnsi="Arial" w:cs="Arial"/>
          <w:sz w:val="22"/>
          <w:szCs w:val="22"/>
          <w:lang w:val="nl-NL"/>
        </w:rPr>
        <w:t>t</w:t>
      </w:r>
      <w:r w:rsidRPr="004F5875">
        <w:rPr>
          <w:rFonts w:ascii="Arial" w:hAnsi="Arial" w:cs="Arial"/>
          <w:sz w:val="22"/>
          <w:szCs w:val="22"/>
          <w:lang w:val="nl-NL"/>
        </w:rPr>
        <w:t xml:space="preserve"> 10 uren aan advies bij deze partij. In het contract is opgenomen dat in geval van overlijden van de </w:t>
      </w:r>
      <w:r w:rsidR="00783D3A">
        <w:rPr>
          <w:rFonts w:ascii="Arial" w:hAnsi="Arial" w:cs="Arial"/>
          <w:sz w:val="22"/>
          <w:szCs w:val="22"/>
          <w:lang w:val="nl-NL"/>
        </w:rPr>
        <w:t>medewerker</w:t>
      </w:r>
      <w:r w:rsidR="00BD6759">
        <w:rPr>
          <w:rFonts w:ascii="Arial" w:hAnsi="Arial" w:cs="Arial"/>
          <w:sz w:val="22"/>
          <w:szCs w:val="22"/>
          <w:lang w:val="nl-NL"/>
        </w:rPr>
        <w:t xml:space="preserve">medewerker </w:t>
      </w:r>
      <w:r w:rsidRPr="004F5875">
        <w:rPr>
          <w:rFonts w:ascii="Arial" w:hAnsi="Arial" w:cs="Arial"/>
          <w:sz w:val="22"/>
          <w:szCs w:val="22"/>
          <w:lang w:val="nl-NL"/>
        </w:rPr>
        <w:t xml:space="preserve">dit recht overgaat naar de partner van de </w:t>
      </w:r>
      <w:r w:rsidR="00783D3A">
        <w:rPr>
          <w:rFonts w:ascii="Arial" w:hAnsi="Arial" w:cs="Arial"/>
          <w:sz w:val="22"/>
          <w:szCs w:val="22"/>
          <w:lang w:val="nl-NL"/>
        </w:rPr>
        <w:t>medewerker</w:t>
      </w:r>
      <w:r w:rsidR="00BD6759">
        <w:rPr>
          <w:rFonts w:ascii="Arial" w:hAnsi="Arial" w:cs="Arial"/>
          <w:sz w:val="22"/>
          <w:szCs w:val="22"/>
          <w:lang w:val="nl-NL"/>
        </w:rPr>
        <w:t>medewerker</w:t>
      </w:r>
      <w:r w:rsidRPr="004F5875">
        <w:rPr>
          <w:rFonts w:ascii="Arial" w:hAnsi="Arial" w:cs="Arial"/>
          <w:sz w:val="22"/>
          <w:szCs w:val="22"/>
          <w:lang w:val="nl-NL"/>
        </w:rPr>
        <w:t xml:space="preserve">. Indien medewerker gebruik wenst te maken van een ander gecertificeerd bureau dient </w:t>
      </w:r>
      <w:r w:rsidR="00BD6759">
        <w:rPr>
          <w:rFonts w:ascii="Arial" w:hAnsi="Arial" w:cs="Arial"/>
          <w:sz w:val="22"/>
          <w:szCs w:val="22"/>
          <w:lang w:val="nl-NL"/>
        </w:rPr>
        <w:t>hij</w:t>
      </w:r>
      <w:r w:rsidRPr="004F5875">
        <w:rPr>
          <w:rFonts w:ascii="Arial" w:hAnsi="Arial" w:cs="Arial"/>
          <w:sz w:val="22"/>
          <w:szCs w:val="22"/>
          <w:lang w:val="nl-NL"/>
        </w:rPr>
        <w:t xml:space="preserve"> hiervoor een gemotiveerd verzoek in bij de HR-afdeling.</w:t>
      </w:r>
    </w:p>
    <w:p w14:paraId="30BBD3FE" w14:textId="77777777" w:rsidR="003D3F9C" w:rsidRPr="004F5875" w:rsidRDefault="003D3F9C" w:rsidP="003D3F9C">
      <w:pPr>
        <w:pStyle w:val="Lijstalinea"/>
        <w:ind w:left="0"/>
        <w:rPr>
          <w:rFonts w:ascii="Arial" w:hAnsi="Arial" w:cs="Arial"/>
          <w:sz w:val="22"/>
          <w:szCs w:val="22"/>
          <w:lang w:val="nl-NL"/>
        </w:rPr>
      </w:pPr>
    </w:p>
    <w:p w14:paraId="65E23ED6" w14:textId="77777777" w:rsidR="001250AE" w:rsidRPr="00F14449" w:rsidRDefault="001250AE" w:rsidP="007E3DF9">
      <w:pPr>
        <w:rPr>
          <w:rFonts w:ascii="Arial" w:hAnsi="Arial" w:cs="Arial"/>
          <w:lang w:val="nl-NL"/>
        </w:rPr>
      </w:pPr>
    </w:p>
    <w:p w14:paraId="33917E18" w14:textId="77777777" w:rsidR="006356FF" w:rsidRPr="00F14449" w:rsidRDefault="00FF33D0" w:rsidP="007E3DF9">
      <w:pPr>
        <w:pStyle w:val="Artikelkop"/>
        <w:tabs>
          <w:tab w:val="clear" w:pos="4800"/>
          <w:tab w:val="num" w:pos="1320"/>
        </w:tabs>
        <w:ind w:left="0" w:firstLine="0"/>
        <w:jc w:val="left"/>
        <w:rPr>
          <w:rFonts w:ascii="Arial" w:hAnsi="Arial" w:cs="Arial"/>
          <w:sz w:val="22"/>
          <w:szCs w:val="22"/>
        </w:rPr>
      </w:pPr>
      <w:bookmarkStart w:id="21" w:name="_Toc176946867"/>
      <w:r w:rsidRPr="00F14449">
        <w:rPr>
          <w:rFonts w:ascii="Arial" w:hAnsi="Arial" w:cs="Arial"/>
          <w:sz w:val="22"/>
          <w:szCs w:val="22"/>
        </w:rPr>
        <w:t>Zorgverzekering</w:t>
      </w:r>
      <w:bookmarkEnd w:id="21"/>
    </w:p>
    <w:p w14:paraId="6F9F3D33" w14:textId="77777777" w:rsidR="006356FF" w:rsidRPr="00F14449" w:rsidRDefault="00EC0A12" w:rsidP="000E2408">
      <w:pPr>
        <w:rPr>
          <w:rFonts w:ascii="Arial" w:hAnsi="Arial" w:cs="Arial"/>
          <w:sz w:val="22"/>
          <w:szCs w:val="22"/>
          <w:lang w:val="nl-NL"/>
        </w:rPr>
      </w:pPr>
      <w:r w:rsidRPr="00F14449">
        <w:rPr>
          <w:rFonts w:ascii="Arial" w:hAnsi="Arial" w:cs="Arial"/>
          <w:sz w:val="22"/>
          <w:szCs w:val="22"/>
          <w:lang w:val="nl-NL"/>
        </w:rPr>
        <w:t xml:space="preserve">De </w:t>
      </w:r>
      <w:r w:rsidR="00C12C2C" w:rsidRPr="00F14449">
        <w:rPr>
          <w:rFonts w:ascii="Arial" w:hAnsi="Arial" w:cs="Arial"/>
          <w:sz w:val="22"/>
          <w:szCs w:val="22"/>
          <w:lang w:val="nl-NL"/>
        </w:rPr>
        <w:t>w</w:t>
      </w:r>
      <w:r w:rsidR="006356FF" w:rsidRPr="00F14449">
        <w:rPr>
          <w:rFonts w:ascii="Arial" w:hAnsi="Arial" w:cs="Arial"/>
          <w:sz w:val="22"/>
          <w:szCs w:val="22"/>
          <w:lang w:val="nl-NL"/>
        </w:rPr>
        <w:t xml:space="preserve">erkgever </w:t>
      </w:r>
      <w:r w:rsidR="00C12C2C" w:rsidRPr="00F14449">
        <w:rPr>
          <w:rFonts w:ascii="Arial" w:hAnsi="Arial" w:cs="Arial"/>
          <w:sz w:val="22"/>
          <w:szCs w:val="22"/>
          <w:lang w:val="nl-NL"/>
        </w:rPr>
        <w:t xml:space="preserve">zal </w:t>
      </w:r>
      <w:r w:rsidR="006356FF" w:rsidRPr="00F14449">
        <w:rPr>
          <w:rFonts w:ascii="Arial" w:hAnsi="Arial" w:cs="Arial"/>
          <w:sz w:val="22"/>
          <w:szCs w:val="22"/>
          <w:lang w:val="nl-NL"/>
        </w:rPr>
        <w:t xml:space="preserve">een collectieve </w:t>
      </w:r>
      <w:r w:rsidR="00FF33D0" w:rsidRPr="00F14449">
        <w:rPr>
          <w:rFonts w:ascii="Arial" w:hAnsi="Arial" w:cs="Arial"/>
          <w:sz w:val="22"/>
          <w:szCs w:val="22"/>
          <w:lang w:val="nl-NL"/>
        </w:rPr>
        <w:t>overeenkomst</w:t>
      </w:r>
      <w:r w:rsidR="006356FF" w:rsidRPr="00F14449">
        <w:rPr>
          <w:rFonts w:ascii="Arial" w:hAnsi="Arial" w:cs="Arial"/>
          <w:sz w:val="22"/>
          <w:szCs w:val="22"/>
          <w:lang w:val="nl-NL"/>
        </w:rPr>
        <w:t xml:space="preserve"> af</w:t>
      </w:r>
      <w:r w:rsidR="00C12C2C" w:rsidRPr="00F14449">
        <w:rPr>
          <w:rFonts w:ascii="Arial" w:hAnsi="Arial" w:cs="Arial"/>
          <w:sz w:val="22"/>
          <w:szCs w:val="22"/>
          <w:lang w:val="nl-NL"/>
        </w:rPr>
        <w:t xml:space="preserve">sluiten, </w:t>
      </w:r>
      <w:r w:rsidR="006356FF" w:rsidRPr="00F14449">
        <w:rPr>
          <w:rFonts w:ascii="Arial" w:hAnsi="Arial" w:cs="Arial"/>
          <w:sz w:val="22"/>
          <w:szCs w:val="22"/>
          <w:lang w:val="nl-NL"/>
        </w:rPr>
        <w:t xml:space="preserve">zodat aan de medewerker </w:t>
      </w:r>
      <w:r w:rsidR="00C12C2C" w:rsidRPr="00F14449">
        <w:rPr>
          <w:rFonts w:ascii="Arial" w:hAnsi="Arial" w:cs="Arial"/>
          <w:sz w:val="22"/>
          <w:szCs w:val="22"/>
          <w:lang w:val="nl-NL"/>
        </w:rPr>
        <w:t>een zorgverzekering met een goed pakket, voor de basis</w:t>
      </w:r>
      <w:r w:rsidR="00FF33D0" w:rsidRPr="00F14449">
        <w:rPr>
          <w:rFonts w:ascii="Arial" w:hAnsi="Arial" w:cs="Arial"/>
          <w:sz w:val="22"/>
          <w:szCs w:val="22"/>
          <w:lang w:val="nl-NL"/>
        </w:rPr>
        <w:t>verzekering</w:t>
      </w:r>
      <w:r w:rsidR="00C12C2C" w:rsidRPr="00F14449">
        <w:rPr>
          <w:rFonts w:ascii="Arial" w:hAnsi="Arial" w:cs="Arial"/>
          <w:sz w:val="22"/>
          <w:szCs w:val="22"/>
          <w:lang w:val="nl-NL"/>
        </w:rPr>
        <w:t xml:space="preserve"> alsmede aanvullende verzekeringen</w:t>
      </w:r>
      <w:r w:rsidR="006356FF" w:rsidRPr="00F14449">
        <w:rPr>
          <w:rFonts w:ascii="Arial" w:hAnsi="Arial" w:cs="Arial"/>
          <w:sz w:val="22"/>
          <w:szCs w:val="22"/>
          <w:lang w:val="nl-NL"/>
        </w:rPr>
        <w:t xml:space="preserve">, tegen </w:t>
      </w:r>
      <w:r w:rsidR="00C12C2C" w:rsidRPr="00F14449">
        <w:rPr>
          <w:rFonts w:ascii="Arial" w:hAnsi="Arial" w:cs="Arial"/>
          <w:sz w:val="22"/>
          <w:szCs w:val="22"/>
          <w:lang w:val="nl-NL"/>
        </w:rPr>
        <w:t xml:space="preserve">zo gunstig mogelijke </w:t>
      </w:r>
      <w:r w:rsidR="006356FF" w:rsidRPr="00F14449">
        <w:rPr>
          <w:rFonts w:ascii="Arial" w:hAnsi="Arial" w:cs="Arial"/>
          <w:sz w:val="22"/>
          <w:szCs w:val="22"/>
          <w:lang w:val="nl-NL"/>
        </w:rPr>
        <w:t>voorwaarden</w:t>
      </w:r>
      <w:r w:rsidR="00C12C2C" w:rsidRPr="00F14449">
        <w:rPr>
          <w:rFonts w:ascii="Arial" w:hAnsi="Arial" w:cs="Arial"/>
          <w:sz w:val="22"/>
          <w:szCs w:val="22"/>
          <w:lang w:val="nl-NL"/>
        </w:rPr>
        <w:t xml:space="preserve"> wordt</w:t>
      </w:r>
      <w:r w:rsidR="00C06713" w:rsidRPr="00F14449">
        <w:rPr>
          <w:rFonts w:ascii="Arial" w:hAnsi="Arial" w:cs="Arial"/>
          <w:sz w:val="22"/>
          <w:szCs w:val="22"/>
          <w:lang w:val="nl-NL"/>
        </w:rPr>
        <w:t xml:space="preserve"> </w:t>
      </w:r>
      <w:r w:rsidR="006356FF" w:rsidRPr="00F14449">
        <w:rPr>
          <w:rFonts w:ascii="Arial" w:hAnsi="Arial" w:cs="Arial"/>
          <w:sz w:val="22"/>
          <w:szCs w:val="22"/>
          <w:lang w:val="nl-NL"/>
        </w:rPr>
        <w:t>aangeboden</w:t>
      </w:r>
      <w:r w:rsidR="00FF33D0" w:rsidRPr="00F14449">
        <w:rPr>
          <w:rFonts w:ascii="Arial" w:hAnsi="Arial" w:cs="Arial"/>
          <w:sz w:val="22"/>
          <w:szCs w:val="22"/>
          <w:lang w:val="nl-NL"/>
        </w:rPr>
        <w:t>.</w:t>
      </w:r>
    </w:p>
    <w:p w14:paraId="4AFBCF9A" w14:textId="77777777" w:rsidR="006356FF" w:rsidRPr="00F14449" w:rsidRDefault="006356FF" w:rsidP="0080617B">
      <w:pPr>
        <w:ind w:left="705" w:hanging="705"/>
        <w:rPr>
          <w:rFonts w:ascii="Arial" w:hAnsi="Arial" w:cs="Arial"/>
          <w:sz w:val="22"/>
          <w:szCs w:val="22"/>
          <w:lang w:val="nl-NL"/>
        </w:rPr>
      </w:pPr>
    </w:p>
    <w:p w14:paraId="39582D5F" w14:textId="77777777" w:rsidR="007C5FAF" w:rsidRPr="00F14449" w:rsidRDefault="007C5FAF" w:rsidP="007E3DF9">
      <w:pPr>
        <w:ind w:left="432" w:hanging="432"/>
        <w:rPr>
          <w:rFonts w:ascii="Arial" w:hAnsi="Arial" w:cs="Arial"/>
          <w:sz w:val="22"/>
          <w:szCs w:val="22"/>
          <w:lang w:val="nl-NL"/>
        </w:rPr>
      </w:pPr>
    </w:p>
    <w:p w14:paraId="06D17AF8" w14:textId="77777777" w:rsidR="00303FBA" w:rsidRPr="00F14449" w:rsidRDefault="00303FBA" w:rsidP="007E3DF9">
      <w:pPr>
        <w:pStyle w:val="Artikelkop"/>
        <w:tabs>
          <w:tab w:val="clear" w:pos="4800"/>
          <w:tab w:val="num" w:pos="1320"/>
        </w:tabs>
        <w:ind w:left="0" w:firstLine="0"/>
        <w:jc w:val="left"/>
        <w:rPr>
          <w:rFonts w:ascii="Arial" w:hAnsi="Arial" w:cs="Arial"/>
          <w:sz w:val="22"/>
          <w:szCs w:val="22"/>
        </w:rPr>
      </w:pPr>
      <w:r w:rsidRPr="00F14449">
        <w:rPr>
          <w:rFonts w:ascii="Arial" w:hAnsi="Arial" w:cs="Arial"/>
          <w:sz w:val="22"/>
          <w:szCs w:val="22"/>
        </w:rPr>
        <w:t>WGA</w:t>
      </w:r>
    </w:p>
    <w:p w14:paraId="2D672D53" w14:textId="528E4EC0" w:rsidR="006356FF" w:rsidRPr="00F14449" w:rsidRDefault="007F3570" w:rsidP="000B7BD8">
      <w:pPr>
        <w:numPr>
          <w:ilvl w:val="1"/>
          <w:numId w:val="8"/>
        </w:numPr>
        <w:tabs>
          <w:tab w:val="num" w:pos="720"/>
        </w:tabs>
        <w:ind w:left="720" w:hanging="720"/>
        <w:rPr>
          <w:rFonts w:ascii="Arial" w:hAnsi="Arial" w:cs="Arial"/>
          <w:spacing w:val="-3"/>
          <w:sz w:val="22"/>
          <w:szCs w:val="22"/>
          <w:lang w:val="nl-NL"/>
        </w:rPr>
      </w:pPr>
      <w:r w:rsidRPr="00F14449">
        <w:rPr>
          <w:rFonts w:ascii="Arial" w:hAnsi="Arial" w:cs="Arial"/>
          <w:spacing w:val="-3"/>
          <w:sz w:val="22"/>
          <w:szCs w:val="22"/>
          <w:lang w:val="nl-NL"/>
        </w:rPr>
        <w:t>De werkgever sluit</w:t>
      </w:r>
      <w:r w:rsidR="00303FBA" w:rsidRPr="00F14449">
        <w:rPr>
          <w:rFonts w:ascii="Arial" w:hAnsi="Arial" w:cs="Arial"/>
          <w:spacing w:val="-3"/>
          <w:sz w:val="22"/>
          <w:szCs w:val="22"/>
          <w:lang w:val="nl-NL"/>
        </w:rPr>
        <w:t xml:space="preserve"> voor alle medewerkers een collectieve WGA</w:t>
      </w:r>
      <w:r w:rsidR="00C06713" w:rsidRPr="00F14449">
        <w:rPr>
          <w:rFonts w:ascii="Arial" w:hAnsi="Arial" w:cs="Arial"/>
          <w:spacing w:val="-3"/>
          <w:sz w:val="22"/>
          <w:szCs w:val="22"/>
          <w:lang w:val="nl-NL"/>
        </w:rPr>
        <w:t xml:space="preserve"> gat</w:t>
      </w:r>
      <w:r w:rsidR="00AA2AD9">
        <w:rPr>
          <w:rFonts w:ascii="Arial" w:hAnsi="Arial" w:cs="Arial"/>
          <w:spacing w:val="-3"/>
          <w:sz w:val="22"/>
          <w:szCs w:val="22"/>
          <w:lang w:val="nl-NL"/>
        </w:rPr>
        <w:t xml:space="preserve">  </w:t>
      </w:r>
      <w:r w:rsidR="00DE444D" w:rsidRPr="00F14449">
        <w:rPr>
          <w:rFonts w:ascii="Arial" w:hAnsi="Arial" w:cs="Arial"/>
          <w:spacing w:val="-3"/>
          <w:sz w:val="22"/>
          <w:szCs w:val="22"/>
          <w:lang w:val="nl-NL"/>
        </w:rPr>
        <w:t xml:space="preserve">plus </w:t>
      </w:r>
      <w:r w:rsidR="00303FBA" w:rsidRPr="00F14449">
        <w:rPr>
          <w:rFonts w:ascii="Arial" w:hAnsi="Arial" w:cs="Arial"/>
          <w:spacing w:val="-3"/>
          <w:sz w:val="22"/>
          <w:szCs w:val="22"/>
          <w:lang w:val="nl-NL"/>
        </w:rPr>
        <w:t xml:space="preserve">verzekering </w:t>
      </w:r>
      <w:r w:rsidRPr="00F14449">
        <w:rPr>
          <w:rFonts w:ascii="Arial" w:hAnsi="Arial" w:cs="Arial"/>
          <w:spacing w:val="-3"/>
          <w:sz w:val="22"/>
          <w:szCs w:val="22"/>
          <w:lang w:val="nl-NL"/>
        </w:rPr>
        <w:t xml:space="preserve">af </w:t>
      </w:r>
      <w:r w:rsidR="00303FBA" w:rsidRPr="00F14449">
        <w:rPr>
          <w:rFonts w:ascii="Arial" w:hAnsi="Arial" w:cs="Arial"/>
          <w:spacing w:val="-3"/>
          <w:sz w:val="22"/>
          <w:szCs w:val="22"/>
          <w:lang w:val="nl-NL"/>
        </w:rPr>
        <w:t>waarbij de premie</w:t>
      </w:r>
      <w:r w:rsidR="00DE444D" w:rsidRPr="00F14449">
        <w:rPr>
          <w:rFonts w:ascii="Arial" w:hAnsi="Arial" w:cs="Arial"/>
          <w:spacing w:val="-3"/>
          <w:sz w:val="22"/>
          <w:szCs w:val="22"/>
          <w:lang w:val="nl-NL"/>
        </w:rPr>
        <w:t>, tot een maximum van 0</w:t>
      </w:r>
      <w:r w:rsidR="000B7BD8">
        <w:rPr>
          <w:rFonts w:ascii="Arial" w:hAnsi="Arial" w:cs="Arial"/>
          <w:spacing w:val="-3"/>
          <w:sz w:val="22"/>
          <w:szCs w:val="22"/>
          <w:lang w:val="nl-NL"/>
        </w:rPr>
        <w:t>,</w:t>
      </w:r>
      <w:r w:rsidR="00DE444D" w:rsidRPr="00F14449">
        <w:rPr>
          <w:rFonts w:ascii="Arial" w:hAnsi="Arial" w:cs="Arial"/>
          <w:spacing w:val="-3"/>
          <w:sz w:val="22"/>
          <w:szCs w:val="22"/>
          <w:lang w:val="nl-NL"/>
        </w:rPr>
        <w:t>35% van de loonsom</w:t>
      </w:r>
      <w:r w:rsidR="00AA2AD9">
        <w:rPr>
          <w:rFonts w:ascii="Arial" w:hAnsi="Arial" w:cs="Arial"/>
          <w:spacing w:val="-3"/>
          <w:sz w:val="22"/>
          <w:szCs w:val="22"/>
          <w:lang w:val="nl-NL"/>
        </w:rPr>
        <w:t xml:space="preserve">  </w:t>
      </w:r>
      <w:r w:rsidR="00303FBA" w:rsidRPr="00F14449">
        <w:rPr>
          <w:rFonts w:ascii="Arial" w:hAnsi="Arial" w:cs="Arial"/>
          <w:spacing w:val="-3"/>
          <w:sz w:val="22"/>
          <w:szCs w:val="22"/>
          <w:lang w:val="nl-NL"/>
        </w:rPr>
        <w:t xml:space="preserve">door </w:t>
      </w:r>
      <w:r w:rsidRPr="00F14449">
        <w:rPr>
          <w:rFonts w:ascii="Arial" w:hAnsi="Arial" w:cs="Arial"/>
          <w:spacing w:val="-3"/>
          <w:sz w:val="22"/>
          <w:szCs w:val="22"/>
          <w:lang w:val="nl-NL"/>
        </w:rPr>
        <w:t xml:space="preserve">de werkgever </w:t>
      </w:r>
      <w:r w:rsidR="00DE444D" w:rsidRPr="00F14449">
        <w:rPr>
          <w:rFonts w:ascii="Arial" w:hAnsi="Arial" w:cs="Arial"/>
          <w:spacing w:val="-3"/>
          <w:sz w:val="22"/>
          <w:szCs w:val="22"/>
          <w:lang w:val="nl-NL"/>
        </w:rPr>
        <w:t>zal worden</w:t>
      </w:r>
      <w:r w:rsidR="00AA2AD9">
        <w:rPr>
          <w:rFonts w:ascii="Arial" w:hAnsi="Arial" w:cs="Arial"/>
          <w:spacing w:val="-3"/>
          <w:sz w:val="22"/>
          <w:szCs w:val="22"/>
          <w:lang w:val="nl-NL"/>
        </w:rPr>
        <w:t xml:space="preserve">  </w:t>
      </w:r>
      <w:r w:rsidR="00303FBA" w:rsidRPr="00F14449">
        <w:rPr>
          <w:rFonts w:ascii="Arial" w:hAnsi="Arial" w:cs="Arial"/>
          <w:spacing w:val="-3"/>
          <w:sz w:val="22"/>
          <w:szCs w:val="22"/>
          <w:lang w:val="nl-NL"/>
        </w:rPr>
        <w:t>betaald.</w:t>
      </w:r>
      <w:r w:rsidR="00871E2C" w:rsidRPr="00F14449">
        <w:rPr>
          <w:rFonts w:ascii="Arial" w:hAnsi="Arial" w:cs="Arial"/>
          <w:spacing w:val="-3"/>
          <w:sz w:val="22"/>
          <w:szCs w:val="22"/>
          <w:lang w:val="nl-NL"/>
        </w:rPr>
        <w:t xml:space="preserve"> </w:t>
      </w:r>
      <w:r w:rsidR="00441E4E" w:rsidRPr="00F14449">
        <w:rPr>
          <w:rFonts w:ascii="Arial" w:hAnsi="Arial" w:cs="Arial"/>
          <w:spacing w:val="-3"/>
          <w:sz w:val="22"/>
          <w:szCs w:val="22"/>
          <w:lang w:val="nl-NL"/>
        </w:rPr>
        <w:t>Indien</w:t>
      </w:r>
      <w:r w:rsidR="00871E2C" w:rsidRPr="00F14449">
        <w:rPr>
          <w:rFonts w:ascii="Arial" w:hAnsi="Arial" w:cs="Arial"/>
          <w:spacing w:val="-3"/>
          <w:sz w:val="22"/>
          <w:szCs w:val="22"/>
          <w:lang w:val="nl-NL"/>
        </w:rPr>
        <w:t xml:space="preserve"> de premie hoger wordt kan dit leiden tot een eigen bijdrage voor de deelnemer. </w:t>
      </w:r>
    </w:p>
    <w:p w14:paraId="6A428997" w14:textId="40FAA12A" w:rsidR="00303FBA" w:rsidRPr="00F14449" w:rsidRDefault="00303FBA" w:rsidP="000B7BD8">
      <w:pPr>
        <w:numPr>
          <w:ilvl w:val="1"/>
          <w:numId w:val="8"/>
        </w:numPr>
        <w:tabs>
          <w:tab w:val="num" w:pos="720"/>
        </w:tabs>
        <w:ind w:left="720" w:hanging="720"/>
        <w:rPr>
          <w:rFonts w:ascii="Arial" w:hAnsi="Arial" w:cs="Arial"/>
          <w:spacing w:val="-3"/>
          <w:sz w:val="22"/>
          <w:szCs w:val="22"/>
          <w:lang w:val="nl-NL"/>
        </w:rPr>
      </w:pPr>
      <w:r w:rsidRPr="00F14449">
        <w:rPr>
          <w:rFonts w:ascii="Arial" w:hAnsi="Arial" w:cs="Arial"/>
          <w:spacing w:val="-3"/>
          <w:sz w:val="22"/>
          <w:szCs w:val="22"/>
          <w:lang w:val="nl-NL"/>
        </w:rPr>
        <w:t xml:space="preserve">De werkgever </w:t>
      </w:r>
      <w:r w:rsidR="00871E2C" w:rsidRPr="00F14449">
        <w:rPr>
          <w:rFonts w:ascii="Arial" w:hAnsi="Arial" w:cs="Arial"/>
          <w:spacing w:val="-3"/>
          <w:sz w:val="22"/>
          <w:szCs w:val="22"/>
          <w:lang w:val="nl-NL"/>
        </w:rPr>
        <w:t xml:space="preserve">heeft </w:t>
      </w:r>
      <w:r w:rsidR="00DE444D" w:rsidRPr="00F14449">
        <w:rPr>
          <w:rFonts w:ascii="Arial" w:hAnsi="Arial" w:cs="Arial"/>
          <w:spacing w:val="-3"/>
          <w:sz w:val="22"/>
          <w:szCs w:val="22"/>
          <w:lang w:val="nl-NL"/>
        </w:rPr>
        <w:t xml:space="preserve">het recht om </w:t>
      </w:r>
      <w:r w:rsidRPr="00F14449">
        <w:rPr>
          <w:rFonts w:ascii="Arial" w:hAnsi="Arial" w:cs="Arial"/>
          <w:spacing w:val="-3"/>
          <w:sz w:val="22"/>
          <w:szCs w:val="22"/>
          <w:lang w:val="nl-NL"/>
        </w:rPr>
        <w:t xml:space="preserve">50% van de gedifferentieerde WGA-premie </w:t>
      </w:r>
      <w:r w:rsidR="00DE444D" w:rsidRPr="00F14449">
        <w:rPr>
          <w:rFonts w:ascii="Arial" w:hAnsi="Arial" w:cs="Arial"/>
          <w:spacing w:val="-3"/>
          <w:sz w:val="22"/>
          <w:szCs w:val="22"/>
          <w:lang w:val="nl-NL"/>
        </w:rPr>
        <w:t>te</w:t>
      </w:r>
      <w:r w:rsidR="00AA2AD9">
        <w:rPr>
          <w:rFonts w:ascii="Arial" w:hAnsi="Arial" w:cs="Arial"/>
          <w:spacing w:val="-3"/>
          <w:sz w:val="22"/>
          <w:szCs w:val="22"/>
          <w:lang w:val="nl-NL"/>
        </w:rPr>
        <w:t xml:space="preserve">  </w:t>
      </w:r>
      <w:r w:rsidRPr="00F14449">
        <w:rPr>
          <w:rFonts w:ascii="Arial" w:hAnsi="Arial" w:cs="Arial"/>
          <w:spacing w:val="-3"/>
          <w:sz w:val="22"/>
          <w:szCs w:val="22"/>
          <w:lang w:val="nl-NL"/>
        </w:rPr>
        <w:t xml:space="preserve">verhalen </w:t>
      </w:r>
      <w:r w:rsidR="0093672B" w:rsidRPr="00F14449">
        <w:rPr>
          <w:rFonts w:ascii="Arial" w:hAnsi="Arial" w:cs="Arial"/>
          <w:spacing w:val="-3"/>
          <w:sz w:val="22"/>
          <w:szCs w:val="22"/>
          <w:lang w:val="nl-NL"/>
        </w:rPr>
        <w:t xml:space="preserve">via </w:t>
      </w:r>
      <w:r w:rsidR="00DE444D" w:rsidRPr="00F14449">
        <w:rPr>
          <w:rFonts w:ascii="Arial" w:hAnsi="Arial" w:cs="Arial"/>
          <w:spacing w:val="-3"/>
          <w:sz w:val="22"/>
          <w:szCs w:val="22"/>
          <w:lang w:val="nl-NL"/>
        </w:rPr>
        <w:t xml:space="preserve">het </w:t>
      </w:r>
      <w:r w:rsidR="00C06713" w:rsidRPr="00F14449">
        <w:rPr>
          <w:rFonts w:ascii="Arial" w:hAnsi="Arial" w:cs="Arial"/>
          <w:spacing w:val="-3"/>
          <w:sz w:val="22"/>
          <w:szCs w:val="22"/>
          <w:lang w:val="nl-NL"/>
        </w:rPr>
        <w:t xml:space="preserve">salaris van </w:t>
      </w:r>
      <w:r w:rsidRPr="00F14449">
        <w:rPr>
          <w:rFonts w:ascii="Arial" w:hAnsi="Arial" w:cs="Arial"/>
          <w:spacing w:val="-3"/>
          <w:sz w:val="22"/>
          <w:szCs w:val="22"/>
          <w:lang w:val="nl-NL"/>
        </w:rPr>
        <w:t xml:space="preserve">de </w:t>
      </w:r>
      <w:r w:rsidR="004A7264" w:rsidRPr="00F14449">
        <w:rPr>
          <w:rFonts w:ascii="Arial" w:hAnsi="Arial" w:cs="Arial"/>
          <w:spacing w:val="-3"/>
          <w:sz w:val="22"/>
          <w:szCs w:val="22"/>
          <w:lang w:val="nl-NL"/>
        </w:rPr>
        <w:t>medewerker</w:t>
      </w:r>
      <w:r w:rsidRPr="00F14449">
        <w:rPr>
          <w:rFonts w:ascii="Arial" w:hAnsi="Arial" w:cs="Arial"/>
          <w:spacing w:val="-3"/>
          <w:sz w:val="22"/>
          <w:szCs w:val="22"/>
          <w:lang w:val="nl-NL"/>
        </w:rPr>
        <w:t>.</w:t>
      </w:r>
    </w:p>
    <w:p w14:paraId="15A547CA" w14:textId="77777777" w:rsidR="00303FBA" w:rsidRPr="00F14449" w:rsidRDefault="00303FBA" w:rsidP="007E3DF9">
      <w:pPr>
        <w:rPr>
          <w:rFonts w:ascii="Arial" w:hAnsi="Arial" w:cs="Arial"/>
          <w:spacing w:val="-3"/>
          <w:sz w:val="22"/>
          <w:szCs w:val="22"/>
          <w:lang w:val="nl-NL"/>
        </w:rPr>
      </w:pPr>
    </w:p>
    <w:p w14:paraId="00BFD35F" w14:textId="77777777" w:rsidR="00303FBA" w:rsidRPr="00F14449" w:rsidRDefault="00303FBA" w:rsidP="007E3DF9">
      <w:pPr>
        <w:rPr>
          <w:rFonts w:ascii="Arial" w:hAnsi="Arial" w:cs="Arial"/>
          <w:spacing w:val="-3"/>
          <w:sz w:val="22"/>
          <w:szCs w:val="22"/>
          <w:lang w:val="nl-NL"/>
        </w:rPr>
      </w:pPr>
    </w:p>
    <w:p w14:paraId="5A1CA5D2"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22" w:name="_Toc176946868"/>
      <w:r w:rsidRPr="00F14449">
        <w:rPr>
          <w:rFonts w:ascii="Arial" w:hAnsi="Arial" w:cs="Arial"/>
          <w:sz w:val="22"/>
          <w:szCs w:val="22"/>
        </w:rPr>
        <w:t>Vakantie</w:t>
      </w:r>
      <w:bookmarkEnd w:id="22"/>
    </w:p>
    <w:p w14:paraId="18125FFB" w14:textId="77777777" w:rsidR="006356FF" w:rsidRPr="00F14449" w:rsidRDefault="006356FF" w:rsidP="007E3DF9">
      <w:pPr>
        <w:numPr>
          <w:ilvl w:val="0"/>
          <w:numId w:val="5"/>
        </w:numPr>
        <w:rPr>
          <w:rFonts w:ascii="Arial" w:hAnsi="Arial" w:cs="Arial"/>
          <w:sz w:val="22"/>
          <w:szCs w:val="22"/>
          <w:lang w:val="nl-NL"/>
        </w:rPr>
      </w:pPr>
      <w:r w:rsidRPr="00F14449">
        <w:rPr>
          <w:rFonts w:ascii="Arial" w:hAnsi="Arial" w:cs="Arial"/>
          <w:sz w:val="22"/>
          <w:szCs w:val="22"/>
          <w:lang w:val="nl-NL"/>
        </w:rPr>
        <w:t>Per kalenderjaar heeft de medewerker met een fulltime aanstelling recht op 25 vakantie</w:t>
      </w:r>
      <w:r w:rsidRPr="00F14449">
        <w:rPr>
          <w:rFonts w:ascii="Arial" w:hAnsi="Arial" w:cs="Arial"/>
          <w:sz w:val="22"/>
          <w:szCs w:val="22"/>
          <w:lang w:val="nl-NL"/>
        </w:rPr>
        <w:softHyphen/>
        <w:t xml:space="preserve">dagen (200 uur) met behoud van het salaris. De medewerkers in 5-ploegendienst hebben recht op 22 vakantiedagen (176 uur). Indien men in ploegendienst werkzaam is heeft men over deze vakantiedagen ook recht op de ploegentoeslag. </w:t>
      </w:r>
    </w:p>
    <w:p w14:paraId="13F8D456" w14:textId="77777777" w:rsidR="006356FF" w:rsidRPr="00F14449" w:rsidRDefault="006356FF" w:rsidP="007E3DF9">
      <w:pPr>
        <w:numPr>
          <w:ilvl w:val="0"/>
          <w:numId w:val="5"/>
        </w:numPr>
        <w:rPr>
          <w:rFonts w:ascii="Arial" w:hAnsi="Arial" w:cs="Arial"/>
          <w:sz w:val="22"/>
          <w:szCs w:val="22"/>
          <w:lang w:val="nl-NL"/>
        </w:rPr>
      </w:pPr>
      <w:r w:rsidRPr="00F14449">
        <w:rPr>
          <w:rFonts w:ascii="Arial" w:hAnsi="Arial" w:cs="Arial"/>
          <w:sz w:val="22"/>
          <w:szCs w:val="22"/>
          <w:lang w:val="nl-NL"/>
        </w:rPr>
        <w:t>Degenen die in deeltijd werken hebben naar rato recht op vakantiedagen.</w:t>
      </w:r>
    </w:p>
    <w:p w14:paraId="4BF6AAE7"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Aan de medewerker, zal bij het bereiken van een bepaalde leeftijd, extra vakantie toegekend worden ingevolge het volgende schema:</w:t>
      </w:r>
    </w:p>
    <w:p w14:paraId="51073A95"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a.</w:t>
      </w:r>
      <w:r w:rsidRPr="00F14449">
        <w:rPr>
          <w:rFonts w:ascii="Arial" w:hAnsi="Arial" w:cs="Arial"/>
          <w:sz w:val="22"/>
          <w:szCs w:val="22"/>
          <w:lang w:val="nl-NL"/>
        </w:rPr>
        <w:tab/>
      </w:r>
      <w:r w:rsidRPr="00F14449">
        <w:rPr>
          <w:rFonts w:ascii="Arial" w:hAnsi="Arial" w:cs="Arial"/>
          <w:sz w:val="22"/>
          <w:szCs w:val="22"/>
          <w:lang w:val="nl-NL"/>
        </w:rPr>
        <w:tab/>
        <w:t>op 50-jarige leeftijd:</w:t>
      </w:r>
      <w:r w:rsidRPr="00F14449">
        <w:rPr>
          <w:rFonts w:ascii="Arial" w:hAnsi="Arial" w:cs="Arial"/>
          <w:sz w:val="22"/>
          <w:szCs w:val="22"/>
          <w:lang w:val="nl-NL"/>
        </w:rPr>
        <w:tab/>
      </w:r>
      <w:r w:rsidRPr="00F14449">
        <w:rPr>
          <w:rFonts w:ascii="Arial" w:hAnsi="Arial" w:cs="Arial"/>
          <w:sz w:val="22"/>
          <w:szCs w:val="22"/>
          <w:lang w:val="nl-NL"/>
        </w:rPr>
        <w:tab/>
        <w:t>8 uur</w:t>
      </w:r>
    </w:p>
    <w:p w14:paraId="1D5F37BA"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b.</w:t>
      </w:r>
      <w:r w:rsidRPr="00F14449">
        <w:rPr>
          <w:rFonts w:ascii="Arial" w:hAnsi="Arial" w:cs="Arial"/>
          <w:sz w:val="22"/>
          <w:szCs w:val="22"/>
          <w:lang w:val="nl-NL"/>
        </w:rPr>
        <w:tab/>
      </w:r>
      <w:r w:rsidRPr="00F14449">
        <w:rPr>
          <w:rFonts w:ascii="Arial" w:hAnsi="Arial" w:cs="Arial"/>
          <w:sz w:val="22"/>
          <w:szCs w:val="22"/>
          <w:lang w:val="nl-NL"/>
        </w:rPr>
        <w:tab/>
        <w:t>op 56-jarige leeftijd:</w:t>
      </w:r>
      <w:r w:rsidRPr="00F14449">
        <w:rPr>
          <w:rFonts w:ascii="Arial" w:hAnsi="Arial" w:cs="Arial"/>
          <w:sz w:val="22"/>
          <w:szCs w:val="22"/>
          <w:lang w:val="nl-NL"/>
        </w:rPr>
        <w:tab/>
      </w:r>
      <w:r w:rsidRPr="00F14449">
        <w:rPr>
          <w:rFonts w:ascii="Arial" w:hAnsi="Arial" w:cs="Arial"/>
          <w:sz w:val="22"/>
          <w:szCs w:val="22"/>
          <w:lang w:val="nl-NL"/>
        </w:rPr>
        <w:tab/>
        <w:t>16 uur</w:t>
      </w:r>
    </w:p>
    <w:p w14:paraId="68E9ACFD"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c.</w:t>
      </w:r>
      <w:r w:rsidRPr="00F14449">
        <w:rPr>
          <w:rFonts w:ascii="Arial" w:hAnsi="Arial" w:cs="Arial"/>
          <w:sz w:val="22"/>
          <w:szCs w:val="22"/>
          <w:lang w:val="nl-NL"/>
        </w:rPr>
        <w:tab/>
      </w:r>
      <w:r w:rsidRPr="00F14449">
        <w:rPr>
          <w:rFonts w:ascii="Arial" w:hAnsi="Arial" w:cs="Arial"/>
          <w:sz w:val="22"/>
          <w:szCs w:val="22"/>
          <w:lang w:val="nl-NL"/>
        </w:rPr>
        <w:tab/>
        <w:t>op 57-jarige leeftijd:</w:t>
      </w:r>
      <w:r w:rsidRPr="00F14449">
        <w:rPr>
          <w:rFonts w:ascii="Arial" w:hAnsi="Arial" w:cs="Arial"/>
          <w:sz w:val="22"/>
          <w:szCs w:val="22"/>
          <w:lang w:val="nl-NL"/>
        </w:rPr>
        <w:tab/>
      </w:r>
      <w:r w:rsidRPr="00F14449">
        <w:rPr>
          <w:rFonts w:ascii="Arial" w:hAnsi="Arial" w:cs="Arial"/>
          <w:sz w:val="22"/>
          <w:szCs w:val="22"/>
          <w:lang w:val="nl-NL"/>
        </w:rPr>
        <w:tab/>
        <w:t>24 uur</w:t>
      </w:r>
    </w:p>
    <w:p w14:paraId="679E5E9E"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d.</w:t>
      </w:r>
      <w:r w:rsidRPr="00F14449">
        <w:rPr>
          <w:rFonts w:ascii="Arial" w:hAnsi="Arial" w:cs="Arial"/>
          <w:sz w:val="22"/>
          <w:szCs w:val="22"/>
          <w:lang w:val="nl-NL"/>
        </w:rPr>
        <w:tab/>
      </w:r>
      <w:r w:rsidRPr="00F14449">
        <w:rPr>
          <w:rFonts w:ascii="Arial" w:hAnsi="Arial" w:cs="Arial"/>
          <w:sz w:val="22"/>
          <w:szCs w:val="22"/>
          <w:lang w:val="nl-NL"/>
        </w:rPr>
        <w:tab/>
        <w:t>op 58-jarige leeftijd:</w:t>
      </w:r>
      <w:r w:rsidRPr="00F14449">
        <w:rPr>
          <w:rFonts w:ascii="Arial" w:hAnsi="Arial" w:cs="Arial"/>
          <w:sz w:val="22"/>
          <w:szCs w:val="22"/>
          <w:lang w:val="nl-NL"/>
        </w:rPr>
        <w:tab/>
      </w:r>
      <w:r w:rsidRPr="00F14449">
        <w:rPr>
          <w:rFonts w:ascii="Arial" w:hAnsi="Arial" w:cs="Arial"/>
          <w:sz w:val="22"/>
          <w:szCs w:val="22"/>
          <w:lang w:val="nl-NL"/>
        </w:rPr>
        <w:tab/>
        <w:t>32 uur</w:t>
      </w:r>
    </w:p>
    <w:p w14:paraId="41A0C524"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e.</w:t>
      </w:r>
      <w:r w:rsidRPr="00F14449">
        <w:rPr>
          <w:rFonts w:ascii="Arial" w:hAnsi="Arial" w:cs="Arial"/>
          <w:sz w:val="22"/>
          <w:szCs w:val="22"/>
          <w:lang w:val="nl-NL"/>
        </w:rPr>
        <w:tab/>
        <w:t xml:space="preserve"> </w:t>
      </w:r>
      <w:r w:rsidRPr="00F14449">
        <w:rPr>
          <w:rFonts w:ascii="Arial" w:hAnsi="Arial" w:cs="Arial"/>
          <w:sz w:val="22"/>
          <w:szCs w:val="22"/>
          <w:lang w:val="nl-NL"/>
        </w:rPr>
        <w:tab/>
        <w:t>vanaf 59-jarige leeftijd:</w:t>
      </w:r>
      <w:r w:rsidRPr="00F14449">
        <w:rPr>
          <w:rFonts w:ascii="Arial" w:hAnsi="Arial" w:cs="Arial"/>
          <w:sz w:val="22"/>
          <w:szCs w:val="22"/>
          <w:lang w:val="nl-NL"/>
        </w:rPr>
        <w:tab/>
        <w:t>40 uur</w:t>
      </w:r>
    </w:p>
    <w:p w14:paraId="4FB7C594"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De extra vakantie wordt jaarlijks toegekend naar de situatie op 1 juli van het desbetreffende kalenderjaar.</w:t>
      </w:r>
    </w:p>
    <w:p w14:paraId="58238DE4" w14:textId="77777777" w:rsidR="00623FD4" w:rsidRPr="00F14449" w:rsidRDefault="006356FF" w:rsidP="0080617B">
      <w:pPr>
        <w:ind w:left="705" w:hanging="705"/>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 xml:space="preserve">Medewerkers mogen eenmaal per kalenderjaar 5 vakantiedagen </w:t>
      </w:r>
      <w:r w:rsidR="00E0221B" w:rsidRPr="00F14449">
        <w:rPr>
          <w:rFonts w:ascii="Arial" w:hAnsi="Arial" w:cs="Arial"/>
          <w:sz w:val="22"/>
          <w:szCs w:val="22"/>
          <w:lang w:val="nl-NL"/>
        </w:rPr>
        <w:t xml:space="preserve">(40 uur) </w:t>
      </w:r>
      <w:r w:rsidRPr="00F14449">
        <w:rPr>
          <w:rFonts w:ascii="Arial" w:hAnsi="Arial" w:cs="Arial"/>
          <w:sz w:val="22"/>
          <w:szCs w:val="22"/>
          <w:lang w:val="nl-NL"/>
        </w:rPr>
        <w:t xml:space="preserve">kopen of verkopen. </w:t>
      </w:r>
      <w:r w:rsidR="00E0221B" w:rsidRPr="00F14449">
        <w:rPr>
          <w:rFonts w:ascii="Arial" w:hAnsi="Arial" w:cs="Arial"/>
          <w:sz w:val="22"/>
          <w:szCs w:val="22"/>
          <w:lang w:val="nl-NL"/>
        </w:rPr>
        <w:br/>
      </w:r>
      <w:r w:rsidRPr="00F14449">
        <w:rPr>
          <w:rFonts w:ascii="Arial" w:hAnsi="Arial" w:cs="Arial"/>
          <w:sz w:val="22"/>
          <w:szCs w:val="22"/>
          <w:lang w:val="nl-NL"/>
        </w:rPr>
        <w:t>Zowel bij het kopen als verkopen van dagen geldt d</w:t>
      </w:r>
      <w:r w:rsidR="0093672B" w:rsidRPr="00F14449">
        <w:rPr>
          <w:rFonts w:ascii="Arial" w:hAnsi="Arial" w:cs="Arial"/>
          <w:sz w:val="22"/>
          <w:szCs w:val="22"/>
          <w:lang w:val="nl-NL"/>
        </w:rPr>
        <w:t>at het uurloon wordt vermeerderd met ev</w:t>
      </w:r>
      <w:r w:rsidR="00765363" w:rsidRPr="00F14449">
        <w:rPr>
          <w:rFonts w:ascii="Arial" w:hAnsi="Arial" w:cs="Arial"/>
          <w:sz w:val="22"/>
          <w:szCs w:val="22"/>
          <w:lang w:val="nl-NL"/>
        </w:rPr>
        <w:t>e</w:t>
      </w:r>
      <w:r w:rsidR="0093672B" w:rsidRPr="00F14449">
        <w:rPr>
          <w:rFonts w:ascii="Arial" w:hAnsi="Arial" w:cs="Arial"/>
          <w:sz w:val="22"/>
          <w:szCs w:val="22"/>
          <w:lang w:val="nl-NL"/>
        </w:rPr>
        <w:t>ntuele ploegentoeslag en/of persoonlijke toes</w:t>
      </w:r>
      <w:r w:rsidR="00765363" w:rsidRPr="00F14449">
        <w:rPr>
          <w:rFonts w:ascii="Arial" w:hAnsi="Arial" w:cs="Arial"/>
          <w:sz w:val="22"/>
          <w:szCs w:val="22"/>
          <w:lang w:val="nl-NL"/>
        </w:rPr>
        <w:t>l</w:t>
      </w:r>
      <w:r w:rsidR="0093672B" w:rsidRPr="00F14449">
        <w:rPr>
          <w:rFonts w:ascii="Arial" w:hAnsi="Arial" w:cs="Arial"/>
          <w:sz w:val="22"/>
          <w:szCs w:val="22"/>
          <w:lang w:val="nl-NL"/>
        </w:rPr>
        <w:t xml:space="preserve">ag. </w:t>
      </w:r>
      <w:r w:rsidRPr="00F14449">
        <w:rPr>
          <w:rFonts w:ascii="Arial" w:hAnsi="Arial" w:cs="Arial"/>
          <w:sz w:val="22"/>
          <w:szCs w:val="22"/>
          <w:lang w:val="nl-NL"/>
        </w:rPr>
        <w:t xml:space="preserve">Medewerkers </w:t>
      </w:r>
      <w:r w:rsidR="0093672B" w:rsidRPr="00F14449">
        <w:rPr>
          <w:rFonts w:ascii="Arial" w:hAnsi="Arial" w:cs="Arial"/>
          <w:sz w:val="22"/>
          <w:szCs w:val="22"/>
          <w:lang w:val="nl-NL"/>
        </w:rPr>
        <w:t>waar</w:t>
      </w:r>
      <w:r w:rsidRPr="00F14449">
        <w:rPr>
          <w:rFonts w:ascii="Arial" w:hAnsi="Arial" w:cs="Arial"/>
          <w:sz w:val="22"/>
          <w:szCs w:val="22"/>
          <w:lang w:val="nl-NL"/>
        </w:rPr>
        <w:t>van</w:t>
      </w:r>
      <w:r w:rsidR="0093672B" w:rsidRPr="00F14449">
        <w:rPr>
          <w:rFonts w:ascii="Arial" w:hAnsi="Arial" w:cs="Arial"/>
          <w:sz w:val="22"/>
          <w:szCs w:val="22"/>
          <w:lang w:val="nl-NL"/>
        </w:rPr>
        <w:t xml:space="preserve"> de leeftijd 12 jaar of minder voor de AOW gerechtigde leeftijd ligt mogen per kalenderjaar </w:t>
      </w:r>
      <w:r w:rsidR="00E0221B" w:rsidRPr="00F14449">
        <w:rPr>
          <w:rFonts w:ascii="Arial" w:hAnsi="Arial" w:cs="Arial"/>
          <w:sz w:val="22"/>
          <w:szCs w:val="22"/>
          <w:lang w:val="nl-NL"/>
        </w:rPr>
        <w:t>10 dagen (80 uur)</w:t>
      </w:r>
      <w:r w:rsidR="0093672B" w:rsidRPr="00F14449">
        <w:rPr>
          <w:rFonts w:ascii="Arial" w:hAnsi="Arial" w:cs="Arial"/>
          <w:sz w:val="22"/>
          <w:szCs w:val="22"/>
          <w:lang w:val="nl-NL"/>
        </w:rPr>
        <w:t xml:space="preserve"> </w:t>
      </w:r>
      <w:r w:rsidR="00765363" w:rsidRPr="00F14449">
        <w:rPr>
          <w:rFonts w:ascii="Arial" w:hAnsi="Arial" w:cs="Arial"/>
          <w:sz w:val="22"/>
          <w:szCs w:val="22"/>
          <w:lang w:val="nl-NL"/>
        </w:rPr>
        <w:t xml:space="preserve">vakantieverlof </w:t>
      </w:r>
      <w:r w:rsidR="00441E4E" w:rsidRPr="00F14449">
        <w:rPr>
          <w:rFonts w:ascii="Arial" w:hAnsi="Arial" w:cs="Arial"/>
          <w:sz w:val="22"/>
          <w:szCs w:val="22"/>
          <w:lang w:val="nl-NL"/>
        </w:rPr>
        <w:t xml:space="preserve">kopen. </w:t>
      </w:r>
      <w:r w:rsidR="004A147F" w:rsidRPr="00F14449">
        <w:rPr>
          <w:rFonts w:ascii="Arial" w:hAnsi="Arial" w:cs="Arial"/>
          <w:sz w:val="22"/>
          <w:szCs w:val="22"/>
          <w:lang w:val="nl-NL"/>
        </w:rPr>
        <w:t>Per 1 januari 2016 mogen medewerkers, waarvan de leeftijd 10 jaar of minder voor zijn AOW-gerechtigde leeftijd ligt, per kalenderjaar 10 dagen (80 uur) vakantieverlof kopen.</w:t>
      </w:r>
    </w:p>
    <w:p w14:paraId="67073679" w14:textId="77777777" w:rsidR="004A704F" w:rsidRPr="00F14449" w:rsidRDefault="006356FF" w:rsidP="0080617B">
      <w:pPr>
        <w:ind w:left="705" w:hanging="705"/>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Het tegoed aan vakantiedagen wordt gedurende het kalen</w:t>
      </w:r>
      <w:r w:rsidRPr="00F14449">
        <w:rPr>
          <w:rFonts w:ascii="Arial" w:hAnsi="Arial" w:cs="Arial"/>
          <w:sz w:val="22"/>
          <w:szCs w:val="22"/>
          <w:lang w:val="nl-NL"/>
        </w:rPr>
        <w:softHyphen/>
        <w:t xml:space="preserve">derjaar opgebouwd. </w:t>
      </w:r>
    </w:p>
    <w:p w14:paraId="1AC1A736"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 xml:space="preserve">De medewerker heeft recht op 3 aaneengesloten kalenderweken vakantie per jaar; met uitzondering van de schoolvakantieperiode. Tijdens de schoolvakanties worden de vakanties in onderling overleg gepland waarbij er naar gestreefd wordt om zo veel mogelijk, aan iedere </w:t>
      </w:r>
      <w:r w:rsidRPr="00F14449">
        <w:rPr>
          <w:rFonts w:ascii="Arial" w:hAnsi="Arial" w:cs="Arial"/>
          <w:sz w:val="22"/>
          <w:szCs w:val="22"/>
          <w:lang w:val="nl-NL"/>
        </w:rPr>
        <w:lastRenderedPageBreak/>
        <w:t xml:space="preserve">medewerker die dat wenst, 3 aaneengesloten weken vakantie te geven. Vanwege de lagere bezetting in deze periode, kunnen deze 3 weken dan niet gegarandeerd worden. </w:t>
      </w:r>
    </w:p>
    <w:p w14:paraId="123881A3"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t xml:space="preserve">Indien er sprake is van een jaarlijkse bedrijfssluiting, dienen van deze vakantiedagen </w:t>
      </w:r>
      <w:r w:rsidR="00FB6CA4" w:rsidRPr="00F14449">
        <w:rPr>
          <w:rFonts w:ascii="Arial" w:hAnsi="Arial" w:cs="Arial"/>
          <w:sz w:val="22"/>
          <w:szCs w:val="22"/>
          <w:lang w:val="nl-NL"/>
        </w:rPr>
        <w:br/>
      </w:r>
      <w:r w:rsidRPr="00F14449">
        <w:rPr>
          <w:rFonts w:ascii="Arial" w:hAnsi="Arial" w:cs="Arial"/>
          <w:sz w:val="22"/>
          <w:szCs w:val="22"/>
          <w:lang w:val="nl-NL"/>
        </w:rPr>
        <w:t xml:space="preserve">3 weken aaneengesloten te worden opgenomen. Het tijdstip van de bedrijfssluiting zal in overleg en met instemming van de ondernemingsraad </w:t>
      </w:r>
      <w:r w:rsidR="00907977" w:rsidRPr="00F14449">
        <w:rPr>
          <w:rFonts w:ascii="Arial" w:hAnsi="Arial" w:cs="Arial"/>
          <w:sz w:val="22"/>
          <w:szCs w:val="22"/>
          <w:lang w:val="nl-NL"/>
        </w:rPr>
        <w:t xml:space="preserve">voor 1 januari van elk jaar </w:t>
      </w:r>
      <w:r w:rsidRPr="00F14449">
        <w:rPr>
          <w:rFonts w:ascii="Arial" w:hAnsi="Arial" w:cs="Arial"/>
          <w:sz w:val="22"/>
          <w:szCs w:val="22"/>
          <w:lang w:val="nl-NL"/>
        </w:rPr>
        <w:t>worden bepaald.</w:t>
      </w:r>
      <w:r w:rsidR="00907977" w:rsidRPr="00F14449">
        <w:rPr>
          <w:rFonts w:ascii="Arial" w:hAnsi="Arial" w:cs="Arial"/>
          <w:sz w:val="22"/>
          <w:szCs w:val="22"/>
          <w:lang w:val="nl-NL"/>
        </w:rPr>
        <w:t xml:space="preserve"> </w:t>
      </w:r>
      <w:r w:rsidRPr="00F14449">
        <w:rPr>
          <w:rFonts w:ascii="Arial" w:hAnsi="Arial" w:cs="Arial"/>
          <w:sz w:val="22"/>
          <w:szCs w:val="22"/>
          <w:lang w:val="nl-NL"/>
        </w:rPr>
        <w:t>Voor medewerkers van de afdeling Mainte</w:t>
      </w:r>
      <w:r w:rsidRPr="00F14449">
        <w:rPr>
          <w:rFonts w:ascii="Arial" w:hAnsi="Arial" w:cs="Arial"/>
          <w:sz w:val="22"/>
          <w:szCs w:val="22"/>
          <w:lang w:val="nl-NL"/>
        </w:rPr>
        <w:softHyphen/>
        <w:t>nance geldt dat na overleg met de Operations of Plant Manager de vakantie wordt vastgesteld.</w:t>
      </w:r>
    </w:p>
    <w:p w14:paraId="1CD1F47A"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8.</w:t>
      </w:r>
      <w:r w:rsidRPr="00F14449">
        <w:rPr>
          <w:rFonts w:ascii="Arial" w:hAnsi="Arial" w:cs="Arial"/>
          <w:sz w:val="22"/>
          <w:szCs w:val="22"/>
          <w:lang w:val="nl-NL"/>
        </w:rPr>
        <w:tab/>
        <w:t>Als de normale voortgang van de werkzaamheden dit volgens de hoogste leidinggevende van de plant en corporate managers (voor wat betreft de corporate organisatie) toelaat, is een aaneengesloten vakantieperiode van maximaal 5 weken toegestaan.</w:t>
      </w:r>
      <w:r w:rsidRPr="00F14449">
        <w:rPr>
          <w:rFonts w:ascii="Arial" w:hAnsi="Arial" w:cs="Arial"/>
          <w:i/>
          <w:iCs/>
          <w:sz w:val="22"/>
          <w:szCs w:val="22"/>
          <w:lang w:val="nl-NL"/>
        </w:rPr>
        <w:t xml:space="preserve"> </w:t>
      </w:r>
      <w:r w:rsidRPr="00F14449">
        <w:rPr>
          <w:rFonts w:ascii="Arial" w:hAnsi="Arial" w:cs="Arial"/>
          <w:sz w:val="22"/>
          <w:szCs w:val="22"/>
          <w:lang w:val="nl-NL"/>
        </w:rPr>
        <w:t xml:space="preserve">De aanvraag zal zoals gebruikelijk via de eigen leidinggevende worden ingediend. Per locatie </w:t>
      </w:r>
      <w:r w:rsidR="00907977" w:rsidRPr="00F14449">
        <w:rPr>
          <w:rFonts w:ascii="Arial" w:hAnsi="Arial" w:cs="Arial"/>
          <w:sz w:val="22"/>
          <w:szCs w:val="22"/>
          <w:lang w:val="nl-NL"/>
        </w:rPr>
        <w:t>is</w:t>
      </w:r>
      <w:r w:rsidR="00FB6CA4" w:rsidRPr="00F14449">
        <w:rPr>
          <w:rFonts w:ascii="Arial" w:hAnsi="Arial" w:cs="Arial"/>
          <w:sz w:val="22"/>
          <w:szCs w:val="22"/>
          <w:lang w:val="nl-NL"/>
        </w:rPr>
        <w:t xml:space="preserve"> dit artikel </w:t>
      </w:r>
      <w:r w:rsidRPr="00F14449">
        <w:rPr>
          <w:rFonts w:ascii="Arial" w:hAnsi="Arial" w:cs="Arial"/>
          <w:sz w:val="22"/>
          <w:szCs w:val="22"/>
          <w:lang w:val="nl-NL"/>
        </w:rPr>
        <w:t>uitgewerkt.</w:t>
      </w:r>
    </w:p>
    <w:p w14:paraId="3D9CB0E1"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9.</w:t>
      </w:r>
      <w:r w:rsidRPr="00F14449">
        <w:rPr>
          <w:rFonts w:ascii="Arial" w:hAnsi="Arial" w:cs="Arial"/>
          <w:sz w:val="22"/>
          <w:szCs w:val="22"/>
          <w:lang w:val="nl-NL"/>
        </w:rPr>
        <w:tab/>
        <w:t xml:space="preserve">De werkgever kan per vakantiejaar ten hoogste 3 diensten als verplichte vakantiedag aanwijzen. Na overleg met de onderdeelscommissie van de betreffende plant kunnen deze diensten ook gebruikt worden om het 4-ploegenrooster tijdelijk te verkorten. Indien het </w:t>
      </w:r>
      <w:r w:rsidR="00160C58" w:rsidRPr="00F14449">
        <w:rPr>
          <w:rFonts w:ascii="Arial" w:hAnsi="Arial" w:cs="Arial"/>
          <w:sz w:val="22"/>
          <w:szCs w:val="22"/>
          <w:lang w:val="nl-NL"/>
        </w:rPr>
        <w:br/>
      </w:r>
      <w:r w:rsidRPr="00F14449">
        <w:rPr>
          <w:rFonts w:ascii="Arial" w:hAnsi="Arial" w:cs="Arial"/>
          <w:sz w:val="22"/>
          <w:szCs w:val="22"/>
          <w:lang w:val="nl-NL"/>
        </w:rPr>
        <w:t>4-ploegenrooster wordt verkort, kunnen de betrokken medewerkers ook TvT</w:t>
      </w:r>
      <w:r w:rsidR="00160C58" w:rsidRPr="00F14449">
        <w:rPr>
          <w:rFonts w:ascii="Arial" w:hAnsi="Arial" w:cs="Arial"/>
          <w:sz w:val="22"/>
          <w:szCs w:val="22"/>
          <w:lang w:val="nl-NL"/>
        </w:rPr>
        <w:t>-</w:t>
      </w:r>
      <w:r w:rsidRPr="00F14449">
        <w:rPr>
          <w:rFonts w:ascii="Arial" w:hAnsi="Arial" w:cs="Arial"/>
          <w:sz w:val="22"/>
          <w:szCs w:val="22"/>
          <w:lang w:val="nl-NL"/>
        </w:rPr>
        <w:t>dagen opnemen in plaats van vakantiedagen.</w:t>
      </w:r>
    </w:p>
    <w:p w14:paraId="3F3A894C" w14:textId="77777777" w:rsidR="006356FF" w:rsidRPr="00F14449" w:rsidRDefault="006356FF" w:rsidP="007E3DF9">
      <w:pPr>
        <w:ind w:left="705" w:hanging="705"/>
        <w:rPr>
          <w:rFonts w:ascii="Arial" w:hAnsi="Arial" w:cs="Arial"/>
          <w:sz w:val="22"/>
          <w:szCs w:val="22"/>
          <w:lang w:val="nl-NL"/>
        </w:rPr>
      </w:pPr>
      <w:r w:rsidRPr="00F14449">
        <w:rPr>
          <w:rFonts w:ascii="Arial" w:hAnsi="Arial" w:cs="Arial"/>
          <w:sz w:val="22"/>
          <w:szCs w:val="22"/>
          <w:lang w:val="nl-NL"/>
        </w:rPr>
        <w:t>10.</w:t>
      </w:r>
      <w:r w:rsidRPr="00F14449">
        <w:rPr>
          <w:rFonts w:ascii="Arial" w:hAnsi="Arial" w:cs="Arial"/>
          <w:sz w:val="22"/>
          <w:szCs w:val="22"/>
          <w:lang w:val="nl-NL"/>
        </w:rPr>
        <w:tab/>
        <w:t>De medewerker kan de overblijvende vakantiedagen opnemen op een tijdstip dat dit door hem wordt gewenst, tenzij het be</w:t>
      </w:r>
      <w:r w:rsidRPr="00F14449">
        <w:rPr>
          <w:rFonts w:ascii="Arial" w:hAnsi="Arial" w:cs="Arial"/>
          <w:sz w:val="22"/>
          <w:szCs w:val="22"/>
          <w:lang w:val="nl-NL"/>
        </w:rPr>
        <w:softHyphen/>
        <w:t>drijfs</w:t>
      </w:r>
      <w:r w:rsidRPr="00F14449">
        <w:rPr>
          <w:rFonts w:ascii="Arial" w:hAnsi="Arial" w:cs="Arial"/>
          <w:sz w:val="22"/>
          <w:szCs w:val="22"/>
          <w:lang w:val="nl-NL"/>
        </w:rPr>
        <w:softHyphen/>
        <w:t xml:space="preserve">belang zich daar tegen verzet. Dit in overleg met de directe leidinggevende </w:t>
      </w:r>
    </w:p>
    <w:p w14:paraId="43B1EF1E" w14:textId="77777777" w:rsidR="0084524D" w:rsidRPr="00F14449" w:rsidRDefault="006356FF" w:rsidP="00257647">
      <w:pPr>
        <w:ind w:left="705" w:hanging="705"/>
        <w:rPr>
          <w:rFonts w:ascii="Arial" w:hAnsi="Arial" w:cs="Arial"/>
          <w:sz w:val="22"/>
          <w:szCs w:val="22"/>
          <w:lang w:val="nl-NL"/>
        </w:rPr>
      </w:pPr>
      <w:r w:rsidRPr="00F14449">
        <w:rPr>
          <w:rFonts w:ascii="Arial" w:hAnsi="Arial" w:cs="Arial"/>
          <w:sz w:val="22"/>
          <w:szCs w:val="22"/>
          <w:lang w:val="nl-NL"/>
        </w:rPr>
        <w:t>11.</w:t>
      </w:r>
      <w:r w:rsidRPr="00F14449">
        <w:rPr>
          <w:rFonts w:ascii="Arial" w:hAnsi="Arial" w:cs="Arial"/>
          <w:sz w:val="22"/>
          <w:szCs w:val="22"/>
          <w:lang w:val="nl-NL"/>
        </w:rPr>
        <w:tab/>
        <w:t>De medewerker dient de vakantiedagen in de loop van het kalenderjaar waarin deze worden opgebouwd op te nemen. In het betreffende kalenderjaar dient tenminste het wettelijk minimum aantal van 20 vakantiedagen (bij fulltime aanstelling) opgenomen te worden</w:t>
      </w:r>
      <w:r w:rsidR="0084524D" w:rsidRPr="00F14449">
        <w:rPr>
          <w:rFonts w:ascii="Arial" w:hAnsi="Arial" w:cs="Arial"/>
          <w:sz w:val="22"/>
          <w:szCs w:val="22"/>
          <w:lang w:val="nl-NL"/>
        </w:rPr>
        <w:t>.</w:t>
      </w:r>
    </w:p>
    <w:p w14:paraId="1C2F28D1" w14:textId="77777777" w:rsidR="006356FF" w:rsidRPr="00F14449" w:rsidRDefault="006356FF" w:rsidP="007E3DF9">
      <w:pPr>
        <w:ind w:left="705" w:hanging="705"/>
        <w:rPr>
          <w:rFonts w:ascii="Arial" w:hAnsi="Arial" w:cs="Arial"/>
          <w:bCs/>
          <w:sz w:val="22"/>
          <w:szCs w:val="22"/>
          <w:lang w:val="nl-NL"/>
        </w:rPr>
      </w:pPr>
      <w:r w:rsidRPr="00F14449">
        <w:rPr>
          <w:rFonts w:ascii="Arial" w:hAnsi="Arial" w:cs="Arial"/>
          <w:sz w:val="22"/>
          <w:szCs w:val="22"/>
          <w:lang w:val="nl-NL"/>
        </w:rPr>
        <w:t>12.</w:t>
      </w:r>
      <w:r w:rsidRPr="00F14449">
        <w:rPr>
          <w:rFonts w:ascii="Arial" w:hAnsi="Arial" w:cs="Arial"/>
          <w:sz w:val="22"/>
          <w:szCs w:val="22"/>
          <w:lang w:val="nl-NL"/>
        </w:rPr>
        <w:tab/>
        <w:t>Aan het eind van de salarisperiode 13 kunnen de nog resterende Tijd voor Tijd-, ATV- en/of vakantie</w:t>
      </w:r>
      <w:r w:rsidR="00160C58" w:rsidRPr="00F14449">
        <w:rPr>
          <w:rFonts w:ascii="Arial" w:hAnsi="Arial" w:cs="Arial"/>
          <w:sz w:val="22"/>
          <w:szCs w:val="22"/>
          <w:lang w:val="nl-NL"/>
        </w:rPr>
        <w:t>-</w:t>
      </w:r>
      <w:r w:rsidRPr="00F14449">
        <w:rPr>
          <w:rFonts w:ascii="Arial" w:hAnsi="Arial" w:cs="Arial"/>
          <w:sz w:val="22"/>
          <w:szCs w:val="22"/>
          <w:lang w:val="nl-NL"/>
        </w:rPr>
        <w:t xml:space="preserve">uren, </w:t>
      </w:r>
      <w:r w:rsidR="003C439C" w:rsidRPr="00F14449">
        <w:rPr>
          <w:rFonts w:ascii="Arial" w:hAnsi="Arial" w:cs="Arial"/>
          <w:sz w:val="22"/>
          <w:szCs w:val="22"/>
          <w:lang w:val="nl-NL"/>
        </w:rPr>
        <w:t>met een maximum van in totaal 12,5 dag (100 uur)</w:t>
      </w:r>
      <w:r w:rsidRPr="00F14449">
        <w:rPr>
          <w:rFonts w:ascii="Arial" w:hAnsi="Arial" w:cs="Arial"/>
          <w:sz w:val="22"/>
          <w:szCs w:val="22"/>
          <w:lang w:val="nl-NL"/>
        </w:rPr>
        <w:t xml:space="preserve"> (bij fulltime aanstelling) in de hiervoor genoemde volgorde meegenomen </w:t>
      </w:r>
      <w:r w:rsidR="004A704F" w:rsidRPr="00F14449">
        <w:rPr>
          <w:rFonts w:ascii="Arial" w:hAnsi="Arial" w:cs="Arial"/>
          <w:sz w:val="22"/>
          <w:szCs w:val="22"/>
          <w:lang w:val="nl-NL"/>
        </w:rPr>
        <w:t xml:space="preserve">worden </w:t>
      </w:r>
      <w:r w:rsidRPr="00F14449">
        <w:rPr>
          <w:rFonts w:ascii="Arial" w:hAnsi="Arial" w:cs="Arial"/>
          <w:sz w:val="22"/>
          <w:szCs w:val="22"/>
          <w:lang w:val="nl-NL"/>
        </w:rPr>
        <w:t>naar het volgende jaar.</w:t>
      </w:r>
    </w:p>
    <w:p w14:paraId="583DA860" w14:textId="77777777" w:rsidR="006356FF" w:rsidRPr="00F14449" w:rsidRDefault="006356FF" w:rsidP="007E3DF9">
      <w:pPr>
        <w:ind w:left="705" w:hanging="705"/>
        <w:rPr>
          <w:rFonts w:ascii="Arial" w:hAnsi="Arial" w:cs="Arial"/>
          <w:bCs/>
          <w:sz w:val="22"/>
          <w:szCs w:val="22"/>
          <w:lang w:val="nl-NL"/>
        </w:rPr>
      </w:pPr>
      <w:r w:rsidRPr="00F14449">
        <w:rPr>
          <w:rFonts w:ascii="Arial" w:hAnsi="Arial" w:cs="Arial"/>
          <w:sz w:val="22"/>
          <w:szCs w:val="22"/>
          <w:lang w:val="nl-NL"/>
        </w:rPr>
        <w:t>13</w:t>
      </w:r>
      <w:r w:rsidRPr="00F14449">
        <w:rPr>
          <w:rFonts w:ascii="Arial" w:hAnsi="Arial" w:cs="Arial"/>
          <w:sz w:val="22"/>
          <w:szCs w:val="22"/>
          <w:lang w:val="nl-NL"/>
        </w:rPr>
        <w:tab/>
        <w:t>Tevens is het toegestaan de bovenwettelijke vakantiedagen (bij fulltime aanstelling in de regel 5 dagen</w:t>
      </w:r>
      <w:r w:rsidR="00E0221B" w:rsidRPr="00F14449">
        <w:rPr>
          <w:rFonts w:ascii="Arial" w:hAnsi="Arial" w:cs="Arial"/>
          <w:sz w:val="22"/>
          <w:szCs w:val="22"/>
          <w:lang w:val="nl-NL"/>
        </w:rPr>
        <w:t xml:space="preserve"> of 40 uur</w:t>
      </w:r>
      <w:r w:rsidRPr="00F14449">
        <w:rPr>
          <w:rFonts w:ascii="Arial" w:hAnsi="Arial" w:cs="Arial"/>
          <w:sz w:val="22"/>
          <w:szCs w:val="22"/>
          <w:lang w:val="nl-NL"/>
        </w:rPr>
        <w:t>) mee te nemen naar het volgende jaar voor een maximale termijn van 5 jaar.</w:t>
      </w:r>
      <w:r w:rsidR="0084524D" w:rsidRPr="00F14449">
        <w:rPr>
          <w:rFonts w:ascii="Arial" w:hAnsi="Arial" w:cs="Arial"/>
          <w:sz w:val="22"/>
          <w:szCs w:val="22"/>
          <w:lang w:val="nl-NL"/>
        </w:rPr>
        <w:t xml:space="preserve"> </w:t>
      </w:r>
    </w:p>
    <w:p w14:paraId="50714B88"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14.</w:t>
      </w:r>
      <w:r w:rsidRPr="00F14449">
        <w:rPr>
          <w:rFonts w:ascii="Arial" w:hAnsi="Arial" w:cs="Arial"/>
          <w:sz w:val="22"/>
          <w:szCs w:val="22"/>
          <w:lang w:val="nl-NL"/>
        </w:rPr>
        <w:tab/>
        <w:t>Bij het beëindigen van de dienstbetrekking zal de medewerker desgewenst in de gelegenheid worden gesteld de hem toekomende vakantiedagen op te nemen, met dien verstande dat in onderling overleg maximaal 50% van deze vakantiedagen in de ter</w:t>
      </w:r>
      <w:r w:rsidRPr="00F14449">
        <w:rPr>
          <w:rFonts w:ascii="Arial" w:hAnsi="Arial" w:cs="Arial"/>
          <w:sz w:val="22"/>
          <w:szCs w:val="22"/>
          <w:lang w:val="nl-NL"/>
        </w:rPr>
        <w:softHyphen/>
        <w:t>mijn van opzegging kunnen zijn begrepen.</w:t>
      </w:r>
    </w:p>
    <w:p w14:paraId="256B8663"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15.</w:t>
      </w:r>
      <w:r w:rsidRPr="00F14449">
        <w:rPr>
          <w:rFonts w:ascii="Arial" w:hAnsi="Arial" w:cs="Arial"/>
          <w:sz w:val="22"/>
          <w:szCs w:val="22"/>
          <w:lang w:val="nl-NL"/>
        </w:rPr>
        <w:tab/>
        <w:t>Bij uitdiensttreding worden de eventueel teveel opgeno</w:t>
      </w:r>
      <w:r w:rsidRPr="00F14449">
        <w:rPr>
          <w:rFonts w:ascii="Arial" w:hAnsi="Arial" w:cs="Arial"/>
          <w:sz w:val="22"/>
          <w:szCs w:val="22"/>
          <w:lang w:val="nl-NL"/>
        </w:rPr>
        <w:softHyphen/>
        <w:t>men vakantiedagen verrekend en het tegoed aan vakantiedagen uitbetaald.</w:t>
      </w:r>
    </w:p>
    <w:p w14:paraId="290F3F9C" w14:textId="77777777" w:rsidR="006356FF" w:rsidRPr="00F14449" w:rsidRDefault="006356FF" w:rsidP="0080617B">
      <w:pPr>
        <w:ind w:left="705" w:hanging="705"/>
        <w:rPr>
          <w:rFonts w:ascii="Arial" w:hAnsi="Arial" w:cs="Arial"/>
          <w:sz w:val="22"/>
          <w:szCs w:val="22"/>
          <w:lang w:val="nl-NL"/>
        </w:rPr>
      </w:pPr>
      <w:r w:rsidRPr="00F14449">
        <w:rPr>
          <w:rFonts w:ascii="Arial" w:hAnsi="Arial" w:cs="Arial"/>
          <w:sz w:val="22"/>
          <w:szCs w:val="22"/>
          <w:lang w:val="nl-NL"/>
        </w:rPr>
        <w:t>16.</w:t>
      </w:r>
      <w:r w:rsidRPr="00F14449">
        <w:rPr>
          <w:rFonts w:ascii="Arial" w:hAnsi="Arial" w:cs="Arial"/>
          <w:sz w:val="22"/>
          <w:szCs w:val="22"/>
          <w:lang w:val="nl-NL"/>
        </w:rPr>
        <w:tab/>
      </w:r>
      <w:r w:rsidRPr="00F14449">
        <w:rPr>
          <w:rFonts w:ascii="Arial" w:hAnsi="Arial" w:cs="Arial"/>
          <w:b/>
          <w:sz w:val="22"/>
          <w:szCs w:val="22"/>
          <w:lang w:val="nl-NL"/>
        </w:rPr>
        <w:t>Opbouw van vakantie tijdens arbe</w:t>
      </w:r>
      <w:r w:rsidR="002322C1" w:rsidRPr="00F14449">
        <w:rPr>
          <w:rFonts w:ascii="Arial" w:hAnsi="Arial" w:cs="Arial"/>
          <w:b/>
          <w:sz w:val="22"/>
          <w:szCs w:val="22"/>
          <w:lang w:val="nl-NL"/>
        </w:rPr>
        <w:t>idsongeschiktheid</w:t>
      </w:r>
      <w:r w:rsidR="004A704F" w:rsidRPr="00F14449">
        <w:rPr>
          <w:rFonts w:ascii="Arial" w:hAnsi="Arial" w:cs="Arial"/>
          <w:b/>
          <w:sz w:val="22"/>
          <w:szCs w:val="22"/>
          <w:lang w:val="nl-NL"/>
        </w:rPr>
        <w:t>.</w:t>
      </w:r>
      <w:r w:rsidR="007612A7" w:rsidRPr="00F14449">
        <w:rPr>
          <w:rFonts w:ascii="Arial" w:hAnsi="Arial" w:cs="Arial"/>
          <w:sz w:val="22"/>
          <w:szCs w:val="22"/>
          <w:lang w:val="nl-NL"/>
        </w:rPr>
        <w:t xml:space="preserve"> </w:t>
      </w:r>
      <w:r w:rsidR="005B1D15" w:rsidRPr="00F14449">
        <w:rPr>
          <w:rFonts w:ascii="Arial" w:hAnsi="Arial" w:cs="Arial"/>
          <w:sz w:val="22"/>
          <w:szCs w:val="22"/>
          <w:lang w:val="nl-NL"/>
        </w:rPr>
        <w:br/>
        <w:t>De medewerker die arbeidsongeschikt is bouwt gedurende de periode van arbeidsongeschiktheid verlof op</w:t>
      </w:r>
      <w:r w:rsidR="007C7FDF" w:rsidRPr="00F14449">
        <w:rPr>
          <w:rFonts w:ascii="Arial" w:hAnsi="Arial" w:cs="Arial"/>
          <w:sz w:val="22"/>
          <w:szCs w:val="22"/>
          <w:lang w:val="nl-NL"/>
        </w:rPr>
        <w:t xml:space="preserve"> als ware hij niet arbeidsongeschikt</w:t>
      </w:r>
      <w:r w:rsidR="005B1D15" w:rsidRPr="00F14449">
        <w:rPr>
          <w:rFonts w:ascii="Arial" w:hAnsi="Arial" w:cs="Arial"/>
          <w:sz w:val="22"/>
          <w:szCs w:val="22"/>
          <w:lang w:val="nl-NL"/>
        </w:rPr>
        <w:t xml:space="preserve">. </w:t>
      </w:r>
      <w:r w:rsidRPr="00F14449">
        <w:rPr>
          <w:rFonts w:ascii="Arial" w:hAnsi="Arial" w:cs="Arial"/>
          <w:sz w:val="22"/>
          <w:szCs w:val="22"/>
          <w:lang w:val="nl-NL"/>
        </w:rPr>
        <w:t>De opbouw van vakantiedagen tijdens arbeidsongeschiktheid vindt niet plaats indien de medewerker door zijn eigen toedoen zijn genezing heeft belemmerd of vertraagd of hij zonder deugdelijke grond geen passend werk verricht.</w:t>
      </w:r>
      <w:r w:rsidR="007612A7" w:rsidRPr="00F14449">
        <w:rPr>
          <w:rFonts w:ascii="Arial" w:hAnsi="Arial" w:cs="Arial"/>
          <w:sz w:val="22"/>
          <w:szCs w:val="22"/>
          <w:lang w:val="nl-NL"/>
        </w:rPr>
        <w:t xml:space="preserve"> </w:t>
      </w:r>
      <w:r w:rsidRPr="00F14449">
        <w:rPr>
          <w:rFonts w:ascii="Arial" w:hAnsi="Arial" w:cs="Arial"/>
          <w:sz w:val="22"/>
          <w:szCs w:val="22"/>
          <w:lang w:val="nl-NL"/>
        </w:rPr>
        <w:t>Het recht op vakantiedagen wordt gedurende het jaar opgebouwd, maar administratief aan het begin van elk kalenderjaar bijgeboekt. Aan het eind van elk kalenderjaar zal in voorkomende gevallen een correctie op het vakantiesaldo worden verwerkt, waarover men zal worden geïnformeerd.</w:t>
      </w:r>
      <w:r w:rsidR="007C7FDF" w:rsidRPr="00F14449">
        <w:rPr>
          <w:rFonts w:ascii="Arial" w:hAnsi="Arial" w:cs="Arial"/>
          <w:sz w:val="22"/>
          <w:szCs w:val="22"/>
          <w:lang w:val="nl-NL"/>
        </w:rPr>
        <w:t xml:space="preserve"> </w:t>
      </w:r>
    </w:p>
    <w:p w14:paraId="49080DA0"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17.</w:t>
      </w:r>
      <w:r w:rsidRPr="00F14449">
        <w:rPr>
          <w:rFonts w:ascii="Arial" w:hAnsi="Arial" w:cs="Arial"/>
          <w:sz w:val="22"/>
          <w:szCs w:val="22"/>
          <w:lang w:val="nl-NL"/>
        </w:rPr>
        <w:tab/>
      </w:r>
      <w:r w:rsidRPr="00F14449">
        <w:rPr>
          <w:rFonts w:ascii="Arial" w:hAnsi="Arial" w:cs="Arial"/>
          <w:b/>
          <w:sz w:val="22"/>
          <w:szCs w:val="22"/>
          <w:lang w:val="nl-NL"/>
        </w:rPr>
        <w:t>Opnemen van vakanti</w:t>
      </w:r>
      <w:r w:rsidR="002322C1" w:rsidRPr="00F14449">
        <w:rPr>
          <w:rFonts w:ascii="Arial" w:hAnsi="Arial" w:cs="Arial"/>
          <w:b/>
          <w:sz w:val="22"/>
          <w:szCs w:val="22"/>
          <w:lang w:val="nl-NL"/>
        </w:rPr>
        <w:t>e tijdens arbeidsongeschiktheid</w:t>
      </w:r>
      <w:r w:rsidR="004A704F" w:rsidRPr="00F14449">
        <w:rPr>
          <w:rFonts w:ascii="Arial" w:hAnsi="Arial" w:cs="Arial"/>
          <w:b/>
          <w:sz w:val="22"/>
          <w:szCs w:val="22"/>
          <w:lang w:val="nl-NL"/>
        </w:rPr>
        <w:t>.</w:t>
      </w:r>
    </w:p>
    <w:p w14:paraId="54FF97AE" w14:textId="23890AEC" w:rsidR="00257647"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Tijdens het eerste jaar van de arbeidsongeschiktheid bepaalt de bedrijfsarts of het medisch verantwoord is om op vakantie te gaan.</w:t>
      </w:r>
      <w:r w:rsidR="007612A7" w:rsidRPr="00F14449">
        <w:rPr>
          <w:rFonts w:ascii="Arial" w:hAnsi="Arial" w:cs="Arial"/>
          <w:sz w:val="22"/>
          <w:szCs w:val="22"/>
          <w:lang w:val="nl-NL"/>
        </w:rPr>
        <w:t xml:space="preserve"> </w:t>
      </w:r>
      <w:r w:rsidRPr="00F14449">
        <w:rPr>
          <w:rFonts w:ascii="Arial" w:hAnsi="Arial" w:cs="Arial"/>
          <w:sz w:val="22"/>
          <w:szCs w:val="22"/>
          <w:lang w:val="nl-NL"/>
        </w:rPr>
        <w:t>Indien dit het geval is, zal men, ongeacht de mate van arbeidsongeschiktheid (bijvoorbeeld bij arbeidstherapie), hele vakantiedagen verlof op moeten nemen.</w:t>
      </w:r>
      <w:r w:rsidR="007612A7" w:rsidRPr="00F14449">
        <w:rPr>
          <w:rFonts w:ascii="Arial" w:hAnsi="Arial" w:cs="Arial"/>
          <w:sz w:val="22"/>
          <w:szCs w:val="22"/>
          <w:lang w:val="nl-NL"/>
        </w:rPr>
        <w:t xml:space="preserve"> </w:t>
      </w:r>
    </w:p>
    <w:p w14:paraId="6C6ABEE8"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18.</w:t>
      </w:r>
      <w:r w:rsidRPr="00F14449">
        <w:rPr>
          <w:rFonts w:ascii="Arial" w:hAnsi="Arial" w:cs="Arial"/>
          <w:sz w:val="22"/>
          <w:szCs w:val="22"/>
          <w:lang w:val="nl-NL"/>
        </w:rPr>
        <w:tab/>
      </w:r>
      <w:r w:rsidRPr="00F14449">
        <w:rPr>
          <w:rFonts w:ascii="Arial" w:hAnsi="Arial" w:cs="Arial"/>
          <w:b/>
          <w:sz w:val="22"/>
          <w:szCs w:val="22"/>
          <w:lang w:val="nl-NL"/>
        </w:rPr>
        <w:t>Hardheidsclausule</w:t>
      </w:r>
      <w:r w:rsidR="004A704F" w:rsidRPr="00F14449">
        <w:rPr>
          <w:rFonts w:ascii="Arial" w:hAnsi="Arial" w:cs="Arial"/>
          <w:b/>
          <w:sz w:val="22"/>
          <w:szCs w:val="22"/>
          <w:lang w:val="nl-NL"/>
        </w:rPr>
        <w:t>.</w:t>
      </w:r>
    </w:p>
    <w:p w14:paraId="562ABC2C"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In gevallen waarin toepassing van de punten “opbouw en de opnemen van de vakantie tijdens arbeidsongeschiktheid” tot een te onbillijke situatie zou leiden kan de directie, in een voor medewerker gunstige zin, hiervan afwijken. Uitgangspunt hierbij is dat men ook in het kalenderjaar dat men langdurig ziek was het gebruikelijke aantal vakantiedagen op kan nemen.</w:t>
      </w:r>
    </w:p>
    <w:p w14:paraId="4081C16C" w14:textId="77777777" w:rsidR="006356FF" w:rsidRPr="00F14449" w:rsidRDefault="006356FF" w:rsidP="007E3DF9">
      <w:pPr>
        <w:rPr>
          <w:rFonts w:ascii="Arial" w:hAnsi="Arial" w:cs="Arial"/>
          <w:sz w:val="22"/>
          <w:szCs w:val="22"/>
          <w:lang w:val="nl-NL"/>
        </w:rPr>
      </w:pPr>
    </w:p>
    <w:p w14:paraId="4CE6131E" w14:textId="77777777" w:rsidR="006356FF" w:rsidRPr="00F14449" w:rsidRDefault="006356FF" w:rsidP="007E3DF9">
      <w:pPr>
        <w:rPr>
          <w:rFonts w:ascii="Arial" w:hAnsi="Arial" w:cs="Arial"/>
          <w:sz w:val="22"/>
          <w:szCs w:val="22"/>
          <w:lang w:val="nl-NL"/>
        </w:rPr>
      </w:pPr>
    </w:p>
    <w:p w14:paraId="3178394B"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23" w:name="_Toc176946869"/>
      <w:r w:rsidRPr="00F14449">
        <w:rPr>
          <w:rFonts w:ascii="Arial" w:hAnsi="Arial" w:cs="Arial"/>
          <w:sz w:val="22"/>
          <w:szCs w:val="22"/>
        </w:rPr>
        <w:lastRenderedPageBreak/>
        <w:t>Vakantietoeslag</w:t>
      </w:r>
      <w:bookmarkEnd w:id="23"/>
    </w:p>
    <w:p w14:paraId="6C3AD274" w14:textId="77777777" w:rsidR="006356FF" w:rsidRPr="00F14449" w:rsidRDefault="006356FF" w:rsidP="007E3DF9">
      <w:pPr>
        <w:pStyle w:val="Inhopg1"/>
        <w:ind w:left="708" w:hanging="708"/>
        <w:rPr>
          <w:rFonts w:ascii="Arial" w:hAnsi="Arial" w:cs="Arial"/>
          <w:sz w:val="22"/>
          <w:szCs w:val="22"/>
        </w:rPr>
      </w:pPr>
      <w:r w:rsidRPr="00F14449">
        <w:rPr>
          <w:rFonts w:ascii="Arial" w:hAnsi="Arial" w:cs="Arial"/>
          <w:sz w:val="22"/>
          <w:szCs w:val="22"/>
        </w:rPr>
        <w:t xml:space="preserve">1. </w:t>
      </w:r>
      <w:r w:rsidRPr="00F14449">
        <w:rPr>
          <w:rFonts w:ascii="Arial" w:hAnsi="Arial" w:cs="Arial"/>
          <w:sz w:val="22"/>
          <w:szCs w:val="22"/>
        </w:rPr>
        <w:tab/>
        <w:t xml:space="preserve">Aan de medewerker wordt een vakantietoeslag toegekend ten bedrage van 8,33% van het jaarinkomen. </w:t>
      </w:r>
    </w:p>
    <w:p w14:paraId="27A88EA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Indien medewerker niet gedurende deze gehele periode in dienst was, zal de vakantietoeslag naar rato berekend worden. De medewerker die in deeltijd werkt en wel zijn individuele maar nog niet de gebruikelijke arbeidstijd overschrijdt, ontvangt naast het basisuurloon een “meerurentoeslag” van 20% als compensatie voor de vakantie-uren en de vakantietoeslag over deze “meeruren”.</w:t>
      </w:r>
    </w:p>
    <w:p w14:paraId="087630EF"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Onder jaarinkomen wordt verstaan het bij de werkgever in de 13 periodes voorafgaande aan het tijdstip van uitkering van de vakantietoeslag verdiende basissalaris, exclusief over</w:t>
      </w:r>
      <w:r w:rsidRPr="00F14449">
        <w:rPr>
          <w:rFonts w:ascii="Arial" w:hAnsi="Arial" w:cs="Arial"/>
          <w:sz w:val="22"/>
          <w:szCs w:val="22"/>
          <w:lang w:val="nl-NL"/>
        </w:rPr>
        <w:softHyphen/>
        <w:t>werkvergoedingen en toeslagen en inclusief de ontvangen wettelijke en bovenwettelijke uitkeringen in geval van arbeidsongeschiktheid.</w:t>
      </w:r>
    </w:p>
    <w:p w14:paraId="393FE923" w14:textId="77777777" w:rsidR="006356FF" w:rsidRPr="00F14449" w:rsidRDefault="006356FF" w:rsidP="007E3DF9">
      <w:pPr>
        <w:pStyle w:val="Plattetekstinspringen3"/>
        <w:ind w:left="705" w:hanging="705"/>
        <w:rPr>
          <w:rFonts w:ascii="Arial" w:hAnsi="Arial" w:cs="Arial"/>
          <w:sz w:val="22"/>
          <w:szCs w:val="22"/>
        </w:rPr>
      </w:pPr>
      <w:r w:rsidRPr="00F14449">
        <w:rPr>
          <w:rFonts w:ascii="Arial" w:hAnsi="Arial" w:cs="Arial"/>
          <w:sz w:val="22"/>
          <w:szCs w:val="22"/>
        </w:rPr>
        <w:t>4</w:t>
      </w:r>
      <w:r w:rsidRPr="00F14449">
        <w:rPr>
          <w:rFonts w:ascii="Arial" w:hAnsi="Arial" w:cs="Arial"/>
          <w:sz w:val="22"/>
          <w:szCs w:val="22"/>
        </w:rPr>
        <w:tab/>
      </w:r>
      <w:r w:rsidRPr="00F14449">
        <w:rPr>
          <w:rFonts w:ascii="Arial" w:hAnsi="Arial" w:cs="Arial"/>
          <w:sz w:val="22"/>
          <w:szCs w:val="22"/>
        </w:rPr>
        <w:tab/>
        <w:t>Uitbetaling van de vakanti</w:t>
      </w:r>
      <w:r w:rsidR="005B34FD" w:rsidRPr="00F14449">
        <w:rPr>
          <w:rFonts w:ascii="Arial" w:hAnsi="Arial" w:cs="Arial"/>
          <w:sz w:val="22"/>
          <w:szCs w:val="22"/>
        </w:rPr>
        <w:t xml:space="preserve">etoeslag geschiedt in periode </w:t>
      </w:r>
      <w:r w:rsidRPr="00F14449">
        <w:rPr>
          <w:rFonts w:ascii="Arial" w:hAnsi="Arial" w:cs="Arial"/>
          <w:sz w:val="22"/>
          <w:szCs w:val="22"/>
        </w:rPr>
        <w:t>5 van elk jaar; waarbij periode 6 t/m periode 5 de basis is voor de uitbetaling van de vakantietoeslag.</w:t>
      </w:r>
    </w:p>
    <w:p w14:paraId="63DFB2EA" w14:textId="77777777" w:rsidR="006356FF" w:rsidRPr="00F14449" w:rsidRDefault="006356FF" w:rsidP="007E3DF9">
      <w:pPr>
        <w:tabs>
          <w:tab w:val="left" w:pos="0"/>
          <w:tab w:val="left" w:pos="709"/>
          <w:tab w:val="left" w:pos="851"/>
          <w:tab w:val="left" w:pos="1702"/>
          <w:tab w:val="left" w:pos="2552"/>
          <w:tab w:val="left" w:pos="3403"/>
          <w:tab w:val="left" w:pos="4254"/>
          <w:tab w:val="left" w:pos="5105"/>
          <w:tab w:val="left" w:pos="5956"/>
          <w:tab w:val="left" w:pos="6806"/>
          <w:tab w:val="left" w:pos="7657"/>
          <w:tab w:val="left" w:pos="8508"/>
        </w:tabs>
        <w:rPr>
          <w:rFonts w:ascii="Arial" w:hAnsi="Arial" w:cs="Arial"/>
          <w:spacing w:val="-3"/>
          <w:sz w:val="22"/>
          <w:szCs w:val="22"/>
          <w:lang w:val="nl-NL"/>
        </w:rPr>
      </w:pPr>
    </w:p>
    <w:p w14:paraId="17DF94A0" w14:textId="77777777" w:rsidR="006356FF" w:rsidRPr="00F14449" w:rsidRDefault="006356FF" w:rsidP="007E3DF9">
      <w:pPr>
        <w:tabs>
          <w:tab w:val="left" w:pos="0"/>
          <w:tab w:val="left" w:pos="709"/>
          <w:tab w:val="left" w:pos="851"/>
          <w:tab w:val="left" w:pos="1702"/>
          <w:tab w:val="left" w:pos="2552"/>
          <w:tab w:val="left" w:pos="3403"/>
          <w:tab w:val="left" w:pos="4254"/>
          <w:tab w:val="left" w:pos="5105"/>
          <w:tab w:val="left" w:pos="5956"/>
          <w:tab w:val="left" w:pos="6806"/>
          <w:tab w:val="left" w:pos="7657"/>
          <w:tab w:val="left" w:pos="8508"/>
        </w:tabs>
        <w:rPr>
          <w:rFonts w:ascii="Arial" w:hAnsi="Arial" w:cs="Arial"/>
          <w:spacing w:val="-3"/>
          <w:sz w:val="22"/>
          <w:szCs w:val="22"/>
          <w:lang w:val="nl-NL"/>
        </w:rPr>
      </w:pPr>
    </w:p>
    <w:p w14:paraId="77557AE4"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24" w:name="_Toc176946870"/>
      <w:r w:rsidRPr="00F14449">
        <w:rPr>
          <w:rFonts w:ascii="Arial" w:hAnsi="Arial" w:cs="Arial"/>
          <w:sz w:val="22"/>
          <w:szCs w:val="22"/>
        </w:rPr>
        <w:t>Feestdagen</w:t>
      </w:r>
      <w:bookmarkEnd w:id="24"/>
    </w:p>
    <w:p w14:paraId="25586295"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Voor de toepassing van dit artikel en de overige artikelen van deze CAO worden de feestdagen geacht een periode van 24 aaneengesloten uren (van 0.00 tot 24.00 uur) te omvatten.</w:t>
      </w:r>
    </w:p>
    <w:p w14:paraId="4ACABB61" w14:textId="77777777" w:rsidR="00FC255C" w:rsidRPr="00F14449" w:rsidRDefault="00623FD4" w:rsidP="006A7D9A">
      <w:pPr>
        <w:ind w:left="720" w:hanging="720"/>
        <w:rPr>
          <w:rFonts w:ascii="Arial" w:hAnsi="Arial" w:cs="Arial"/>
          <w:sz w:val="22"/>
          <w:szCs w:val="22"/>
          <w:lang w:val="nl-NL"/>
        </w:rPr>
      </w:pPr>
      <w:r w:rsidRPr="00F14449">
        <w:rPr>
          <w:rFonts w:ascii="Arial" w:hAnsi="Arial" w:cs="Arial"/>
          <w:sz w:val="22"/>
          <w:szCs w:val="22"/>
          <w:lang w:val="nl-NL"/>
        </w:rPr>
        <w:t>2</w:t>
      </w:r>
      <w:r w:rsidR="006356FF" w:rsidRPr="00F14449">
        <w:rPr>
          <w:rFonts w:ascii="Arial" w:hAnsi="Arial" w:cs="Arial"/>
          <w:sz w:val="22"/>
          <w:szCs w:val="22"/>
          <w:lang w:val="nl-NL"/>
        </w:rPr>
        <w:t>.</w:t>
      </w:r>
      <w:r w:rsidR="006356FF" w:rsidRPr="00F14449">
        <w:rPr>
          <w:rFonts w:ascii="Arial" w:hAnsi="Arial" w:cs="Arial"/>
          <w:sz w:val="22"/>
          <w:szCs w:val="22"/>
          <w:lang w:val="nl-NL"/>
        </w:rPr>
        <w:tab/>
      </w:r>
      <w:r w:rsidR="006A7D9A" w:rsidRPr="00F14449">
        <w:rPr>
          <w:rFonts w:ascii="Arial" w:hAnsi="Arial" w:cs="Arial"/>
          <w:sz w:val="22"/>
          <w:szCs w:val="22"/>
          <w:lang w:val="nl-NL"/>
        </w:rPr>
        <w:t xml:space="preserve">Indien de volgende feestdagen op een </w:t>
      </w:r>
      <w:r w:rsidR="00FC255C" w:rsidRPr="00F14449">
        <w:rPr>
          <w:rFonts w:ascii="Arial" w:hAnsi="Arial" w:cs="Arial"/>
          <w:sz w:val="22"/>
          <w:szCs w:val="22"/>
          <w:lang w:val="nl-NL"/>
        </w:rPr>
        <w:t>maandag tot en met vrijdag vallen,</w:t>
      </w:r>
      <w:r w:rsidR="006A7D9A" w:rsidRPr="00F14449">
        <w:rPr>
          <w:rFonts w:ascii="Arial" w:hAnsi="Arial" w:cs="Arial"/>
          <w:sz w:val="22"/>
          <w:szCs w:val="22"/>
          <w:lang w:val="nl-NL"/>
        </w:rPr>
        <w:t xml:space="preserve"> zijn </w:t>
      </w:r>
      <w:r w:rsidR="00FC255C" w:rsidRPr="00F14449">
        <w:rPr>
          <w:rFonts w:ascii="Arial" w:hAnsi="Arial" w:cs="Arial"/>
          <w:sz w:val="22"/>
          <w:szCs w:val="22"/>
          <w:lang w:val="nl-NL"/>
        </w:rPr>
        <w:t>de</w:t>
      </w:r>
      <w:r w:rsidR="006A7D9A" w:rsidRPr="00F14449">
        <w:rPr>
          <w:rFonts w:ascii="Arial" w:hAnsi="Arial" w:cs="Arial"/>
          <w:sz w:val="22"/>
          <w:szCs w:val="22"/>
          <w:lang w:val="nl-NL"/>
        </w:rPr>
        <w:t xml:space="preserve"> medewerkers in beginsel vrij</w:t>
      </w:r>
      <w:r w:rsidR="00FC255C" w:rsidRPr="00F14449">
        <w:rPr>
          <w:rFonts w:ascii="Arial" w:hAnsi="Arial" w:cs="Arial"/>
          <w:sz w:val="22"/>
          <w:szCs w:val="22"/>
          <w:lang w:val="nl-NL"/>
        </w:rPr>
        <w:t xml:space="preserve"> of worden deze</w:t>
      </w:r>
      <w:r w:rsidR="006A7D9A" w:rsidRPr="00F14449">
        <w:rPr>
          <w:rFonts w:ascii="Arial" w:hAnsi="Arial" w:cs="Arial"/>
          <w:sz w:val="22"/>
          <w:szCs w:val="22"/>
          <w:lang w:val="nl-NL"/>
        </w:rPr>
        <w:t xml:space="preserve"> gecompenseerd. </w:t>
      </w:r>
    </w:p>
    <w:p w14:paraId="5E835C7E" w14:textId="77777777" w:rsidR="00FC255C" w:rsidRPr="00F14449" w:rsidRDefault="00FC255C" w:rsidP="002F10A3">
      <w:pPr>
        <w:pStyle w:val="Lijstalinea"/>
        <w:numPr>
          <w:ilvl w:val="0"/>
          <w:numId w:val="34"/>
        </w:numPr>
        <w:rPr>
          <w:rFonts w:ascii="Arial" w:hAnsi="Arial" w:cs="Arial"/>
          <w:sz w:val="22"/>
          <w:szCs w:val="22"/>
          <w:lang w:val="nl-NL"/>
        </w:rPr>
      </w:pPr>
      <w:r w:rsidRPr="00F14449">
        <w:rPr>
          <w:rFonts w:ascii="Arial" w:hAnsi="Arial" w:cs="Arial"/>
          <w:sz w:val="22"/>
          <w:szCs w:val="22"/>
          <w:lang w:val="nl-NL"/>
        </w:rPr>
        <w:t>Nieuwjaarsdag</w:t>
      </w:r>
    </w:p>
    <w:p w14:paraId="708028F5" w14:textId="77777777" w:rsidR="00FC255C" w:rsidRPr="00F14449" w:rsidRDefault="00FC255C" w:rsidP="002F10A3">
      <w:pPr>
        <w:pStyle w:val="Lijstalinea"/>
        <w:numPr>
          <w:ilvl w:val="0"/>
          <w:numId w:val="34"/>
        </w:numPr>
        <w:rPr>
          <w:rFonts w:ascii="Arial" w:hAnsi="Arial" w:cs="Arial"/>
          <w:sz w:val="22"/>
          <w:szCs w:val="22"/>
          <w:lang w:val="nl-NL"/>
        </w:rPr>
      </w:pPr>
      <w:r w:rsidRPr="00F14449">
        <w:rPr>
          <w:rFonts w:ascii="Arial" w:hAnsi="Arial" w:cs="Arial"/>
          <w:sz w:val="22"/>
          <w:szCs w:val="22"/>
          <w:lang w:val="nl-NL"/>
        </w:rPr>
        <w:t>T</w:t>
      </w:r>
      <w:r w:rsidR="006A7D9A" w:rsidRPr="00F14449">
        <w:rPr>
          <w:rFonts w:ascii="Arial" w:hAnsi="Arial" w:cs="Arial"/>
          <w:sz w:val="22"/>
          <w:szCs w:val="22"/>
          <w:lang w:val="nl-NL"/>
        </w:rPr>
        <w:t xml:space="preserve">weede </w:t>
      </w:r>
      <w:r w:rsidRPr="00F14449">
        <w:rPr>
          <w:rFonts w:ascii="Arial" w:hAnsi="Arial" w:cs="Arial"/>
          <w:sz w:val="22"/>
          <w:szCs w:val="22"/>
          <w:lang w:val="nl-NL"/>
        </w:rPr>
        <w:t>Paasdag</w:t>
      </w:r>
    </w:p>
    <w:p w14:paraId="7FB04160" w14:textId="77777777" w:rsidR="00FC255C" w:rsidRPr="00F14449" w:rsidRDefault="00FC255C" w:rsidP="002F10A3">
      <w:pPr>
        <w:pStyle w:val="Lijstalinea"/>
        <w:numPr>
          <w:ilvl w:val="0"/>
          <w:numId w:val="34"/>
        </w:numPr>
        <w:rPr>
          <w:rFonts w:ascii="Arial" w:hAnsi="Arial" w:cs="Arial"/>
          <w:sz w:val="22"/>
          <w:szCs w:val="22"/>
          <w:lang w:val="nl-NL"/>
        </w:rPr>
      </w:pPr>
      <w:r w:rsidRPr="00F14449">
        <w:rPr>
          <w:rFonts w:ascii="Arial" w:hAnsi="Arial" w:cs="Arial"/>
          <w:sz w:val="22"/>
          <w:szCs w:val="22"/>
          <w:lang w:val="nl-NL"/>
        </w:rPr>
        <w:t>Hemelvaart</w:t>
      </w:r>
    </w:p>
    <w:p w14:paraId="27C9022D" w14:textId="77777777" w:rsidR="00FC255C" w:rsidRPr="00F14449" w:rsidRDefault="00FC255C" w:rsidP="002F10A3">
      <w:pPr>
        <w:pStyle w:val="Lijstalinea"/>
        <w:numPr>
          <w:ilvl w:val="0"/>
          <w:numId w:val="34"/>
        </w:numPr>
        <w:rPr>
          <w:rFonts w:ascii="Arial" w:hAnsi="Arial" w:cs="Arial"/>
          <w:sz w:val="22"/>
          <w:szCs w:val="22"/>
          <w:lang w:val="nl-NL"/>
        </w:rPr>
      </w:pPr>
      <w:r w:rsidRPr="00F14449">
        <w:rPr>
          <w:rFonts w:ascii="Arial" w:hAnsi="Arial" w:cs="Arial"/>
          <w:sz w:val="22"/>
          <w:szCs w:val="22"/>
          <w:lang w:val="nl-NL"/>
        </w:rPr>
        <w:t>T</w:t>
      </w:r>
      <w:r w:rsidR="006A7D9A" w:rsidRPr="00F14449">
        <w:rPr>
          <w:rFonts w:ascii="Arial" w:hAnsi="Arial" w:cs="Arial"/>
          <w:sz w:val="22"/>
          <w:szCs w:val="22"/>
          <w:lang w:val="nl-NL"/>
        </w:rPr>
        <w:t>weede Pinksterdag</w:t>
      </w:r>
    </w:p>
    <w:p w14:paraId="65654D64" w14:textId="77777777" w:rsidR="00FC255C" w:rsidRPr="00F14449" w:rsidRDefault="00FC255C" w:rsidP="002F10A3">
      <w:pPr>
        <w:pStyle w:val="Lijstalinea"/>
        <w:numPr>
          <w:ilvl w:val="0"/>
          <w:numId w:val="34"/>
        </w:numPr>
        <w:rPr>
          <w:rFonts w:ascii="Arial" w:hAnsi="Arial" w:cs="Arial"/>
          <w:sz w:val="22"/>
          <w:szCs w:val="22"/>
          <w:lang w:val="nl-NL"/>
        </w:rPr>
      </w:pPr>
      <w:r w:rsidRPr="00F14449">
        <w:rPr>
          <w:rFonts w:ascii="Arial" w:hAnsi="Arial" w:cs="Arial"/>
          <w:sz w:val="22"/>
          <w:szCs w:val="22"/>
          <w:lang w:val="nl-NL"/>
        </w:rPr>
        <w:t>Koningsdag</w:t>
      </w:r>
    </w:p>
    <w:p w14:paraId="7A56D562" w14:textId="77777777" w:rsidR="00FC255C" w:rsidRPr="00F14449" w:rsidRDefault="00FC255C" w:rsidP="002F10A3">
      <w:pPr>
        <w:pStyle w:val="Lijstalinea"/>
        <w:numPr>
          <w:ilvl w:val="0"/>
          <w:numId w:val="34"/>
        </w:numPr>
        <w:rPr>
          <w:rFonts w:ascii="Arial" w:hAnsi="Arial" w:cs="Arial"/>
          <w:sz w:val="22"/>
          <w:szCs w:val="22"/>
          <w:lang w:val="nl-NL"/>
        </w:rPr>
      </w:pPr>
      <w:r w:rsidRPr="00F14449">
        <w:rPr>
          <w:rFonts w:ascii="Arial" w:hAnsi="Arial" w:cs="Arial"/>
          <w:sz w:val="22"/>
          <w:szCs w:val="22"/>
          <w:lang w:val="nl-NL"/>
        </w:rPr>
        <w:t>Beide Kerstdagen.</w:t>
      </w:r>
    </w:p>
    <w:p w14:paraId="70450B8E" w14:textId="77777777" w:rsidR="006A7D9A" w:rsidRPr="00F14449" w:rsidRDefault="00FC255C" w:rsidP="002F10A3">
      <w:pPr>
        <w:pStyle w:val="Lijstalinea"/>
        <w:numPr>
          <w:ilvl w:val="0"/>
          <w:numId w:val="34"/>
        </w:numPr>
        <w:rPr>
          <w:rFonts w:ascii="Arial" w:hAnsi="Arial" w:cs="Arial"/>
          <w:sz w:val="22"/>
          <w:szCs w:val="22"/>
          <w:lang w:val="nl-NL"/>
        </w:rPr>
      </w:pPr>
      <w:r w:rsidRPr="00F14449">
        <w:rPr>
          <w:rFonts w:ascii="Arial" w:hAnsi="Arial" w:cs="Arial"/>
          <w:sz w:val="22"/>
          <w:szCs w:val="22"/>
          <w:lang w:val="nl-NL"/>
        </w:rPr>
        <w:t xml:space="preserve">Eenmaal in de 5 jaar, </w:t>
      </w:r>
      <w:r w:rsidR="006A7D9A" w:rsidRPr="00F14449">
        <w:rPr>
          <w:rFonts w:ascii="Arial" w:hAnsi="Arial" w:cs="Arial"/>
          <w:sz w:val="22"/>
          <w:szCs w:val="22"/>
          <w:lang w:val="nl-NL"/>
        </w:rPr>
        <w:t>5 mei</w:t>
      </w:r>
      <w:r w:rsidRPr="00F14449">
        <w:rPr>
          <w:rFonts w:ascii="Arial" w:hAnsi="Arial" w:cs="Arial"/>
          <w:sz w:val="22"/>
          <w:szCs w:val="22"/>
          <w:lang w:val="nl-NL"/>
        </w:rPr>
        <w:t>. V</w:t>
      </w:r>
      <w:r w:rsidR="006A7D9A" w:rsidRPr="00F14449">
        <w:rPr>
          <w:rFonts w:ascii="Arial" w:hAnsi="Arial" w:cs="Arial"/>
          <w:sz w:val="22"/>
          <w:szCs w:val="22"/>
          <w:lang w:val="nl-NL"/>
        </w:rPr>
        <w:t xml:space="preserve">oor de eerstvolgende maal op 5 mei 2015. </w:t>
      </w:r>
    </w:p>
    <w:p w14:paraId="23D949A3" w14:textId="77777777" w:rsidR="006356FF" w:rsidRPr="00F14449" w:rsidRDefault="00EC4C41" w:rsidP="00EC4C41">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r>
      <w:r w:rsidR="006A7D9A" w:rsidRPr="00F14449">
        <w:rPr>
          <w:rFonts w:ascii="Arial" w:hAnsi="Arial" w:cs="Arial"/>
          <w:sz w:val="22"/>
          <w:szCs w:val="22"/>
          <w:lang w:val="nl-NL"/>
        </w:rPr>
        <w:t>E</w:t>
      </w:r>
      <w:r w:rsidR="006356FF" w:rsidRPr="00F14449">
        <w:rPr>
          <w:rFonts w:ascii="Arial" w:hAnsi="Arial" w:cs="Arial"/>
          <w:sz w:val="22"/>
          <w:szCs w:val="22"/>
          <w:lang w:val="nl-NL"/>
        </w:rPr>
        <w:t>en medewerker met een fulltime dienstverband, in dagdienst</w:t>
      </w:r>
      <w:r w:rsidR="00BD6233" w:rsidRPr="00F14449">
        <w:rPr>
          <w:rFonts w:ascii="Arial" w:hAnsi="Arial" w:cs="Arial"/>
          <w:sz w:val="22"/>
          <w:szCs w:val="22"/>
          <w:lang w:val="nl-NL"/>
        </w:rPr>
        <w:t xml:space="preserve">, </w:t>
      </w:r>
      <w:r w:rsidR="006356FF" w:rsidRPr="00F14449">
        <w:rPr>
          <w:rFonts w:ascii="Arial" w:hAnsi="Arial" w:cs="Arial"/>
          <w:sz w:val="22"/>
          <w:szCs w:val="22"/>
          <w:lang w:val="nl-NL"/>
        </w:rPr>
        <w:t xml:space="preserve">2- </w:t>
      </w:r>
      <w:r w:rsidR="00BD6233" w:rsidRPr="00F14449">
        <w:rPr>
          <w:rFonts w:ascii="Arial" w:hAnsi="Arial" w:cs="Arial"/>
          <w:sz w:val="22"/>
          <w:szCs w:val="22"/>
          <w:lang w:val="nl-NL"/>
        </w:rPr>
        <w:t xml:space="preserve">ploegendienst, of </w:t>
      </w:r>
      <w:r w:rsidR="006356FF" w:rsidRPr="00F14449">
        <w:rPr>
          <w:rFonts w:ascii="Arial" w:hAnsi="Arial" w:cs="Arial"/>
          <w:sz w:val="22"/>
          <w:szCs w:val="22"/>
          <w:lang w:val="nl-NL"/>
        </w:rPr>
        <w:t>3-ploegendienst</w:t>
      </w:r>
      <w:r w:rsidR="00BD6233" w:rsidRPr="00F14449">
        <w:rPr>
          <w:rFonts w:ascii="Arial" w:hAnsi="Arial" w:cs="Arial"/>
          <w:sz w:val="22"/>
          <w:szCs w:val="22"/>
          <w:lang w:val="nl-NL"/>
        </w:rPr>
        <w:t xml:space="preserve"> heeft recht op een vervangende vrije dag indien er op een in lid 2 genoemde feestdag gewerkt dient te worden.</w:t>
      </w:r>
    </w:p>
    <w:p w14:paraId="61EAC037" w14:textId="299872EF" w:rsidR="006356FF" w:rsidRPr="00F14449" w:rsidRDefault="00EC4C41" w:rsidP="007E3DF9">
      <w:pPr>
        <w:ind w:left="720" w:hanging="720"/>
        <w:rPr>
          <w:rFonts w:ascii="Arial" w:hAnsi="Arial" w:cs="Arial"/>
          <w:sz w:val="22"/>
          <w:szCs w:val="22"/>
          <w:lang w:val="nl-NL"/>
        </w:rPr>
      </w:pPr>
      <w:r w:rsidRPr="00F14449">
        <w:rPr>
          <w:rFonts w:ascii="Arial" w:hAnsi="Arial" w:cs="Arial"/>
          <w:sz w:val="22"/>
          <w:szCs w:val="22"/>
          <w:lang w:val="nl-NL"/>
        </w:rPr>
        <w:t>4</w:t>
      </w:r>
      <w:r w:rsidR="006356FF" w:rsidRPr="00F14449">
        <w:rPr>
          <w:rFonts w:ascii="Arial" w:hAnsi="Arial" w:cs="Arial"/>
          <w:i/>
          <w:sz w:val="22"/>
          <w:szCs w:val="22"/>
          <w:lang w:val="nl-NL"/>
        </w:rPr>
        <w:t>.</w:t>
      </w:r>
      <w:r w:rsidR="006356FF" w:rsidRPr="00F14449">
        <w:rPr>
          <w:rFonts w:ascii="Arial" w:hAnsi="Arial" w:cs="Arial"/>
          <w:i/>
          <w:sz w:val="22"/>
          <w:szCs w:val="22"/>
          <w:lang w:val="nl-NL"/>
        </w:rPr>
        <w:tab/>
      </w:r>
      <w:r w:rsidR="006356FF" w:rsidRPr="00F14449">
        <w:rPr>
          <w:rFonts w:ascii="Arial" w:hAnsi="Arial" w:cs="Arial"/>
          <w:sz w:val="22"/>
          <w:szCs w:val="22"/>
          <w:lang w:val="nl-NL"/>
        </w:rPr>
        <w:t xml:space="preserve">Indien </w:t>
      </w:r>
      <w:r w:rsidR="00FC3F3D" w:rsidRPr="00F14449">
        <w:rPr>
          <w:rFonts w:ascii="Arial" w:hAnsi="Arial" w:cs="Arial"/>
          <w:sz w:val="22"/>
          <w:szCs w:val="22"/>
          <w:lang w:val="nl-NL"/>
        </w:rPr>
        <w:t>de</w:t>
      </w:r>
      <w:r w:rsidR="00AA2AD9">
        <w:rPr>
          <w:rFonts w:ascii="Arial" w:hAnsi="Arial" w:cs="Arial"/>
          <w:sz w:val="22"/>
          <w:szCs w:val="22"/>
          <w:lang w:val="nl-NL"/>
        </w:rPr>
        <w:t xml:space="preserve">  </w:t>
      </w:r>
      <w:r w:rsidR="00FC3F3D" w:rsidRPr="00F14449">
        <w:rPr>
          <w:rFonts w:ascii="Arial" w:hAnsi="Arial" w:cs="Arial"/>
          <w:sz w:val="22"/>
          <w:szCs w:val="22"/>
          <w:lang w:val="nl-NL"/>
        </w:rPr>
        <w:t>4</w:t>
      </w:r>
      <w:r w:rsidR="006356FF" w:rsidRPr="00F14449">
        <w:rPr>
          <w:rFonts w:ascii="Arial" w:hAnsi="Arial" w:cs="Arial"/>
          <w:sz w:val="22"/>
          <w:szCs w:val="22"/>
          <w:lang w:val="nl-NL"/>
        </w:rPr>
        <w:t>-ploegen</w:t>
      </w:r>
      <w:r w:rsidR="00FC255C" w:rsidRPr="00F14449">
        <w:rPr>
          <w:rFonts w:ascii="Arial" w:hAnsi="Arial" w:cs="Arial"/>
          <w:sz w:val="22"/>
          <w:szCs w:val="22"/>
          <w:lang w:val="nl-NL"/>
        </w:rPr>
        <w:t>dienst is ingeroosterd op de</w:t>
      </w:r>
      <w:r w:rsidR="00FC3F3D" w:rsidRPr="00F14449">
        <w:rPr>
          <w:rFonts w:ascii="Arial" w:hAnsi="Arial" w:cs="Arial"/>
          <w:sz w:val="22"/>
          <w:szCs w:val="22"/>
          <w:lang w:val="nl-NL"/>
        </w:rPr>
        <w:t xml:space="preserve"> in lid 2 genoemde feestdag</w:t>
      </w:r>
      <w:r w:rsidR="00FC255C" w:rsidRPr="00F14449">
        <w:rPr>
          <w:rFonts w:ascii="Arial" w:hAnsi="Arial" w:cs="Arial"/>
          <w:sz w:val="22"/>
          <w:szCs w:val="22"/>
          <w:lang w:val="nl-NL"/>
        </w:rPr>
        <w:t>en</w:t>
      </w:r>
      <w:r w:rsidR="00FC3F3D" w:rsidRPr="00F14449">
        <w:rPr>
          <w:rFonts w:ascii="Arial" w:hAnsi="Arial" w:cs="Arial"/>
          <w:sz w:val="22"/>
          <w:szCs w:val="22"/>
          <w:lang w:val="nl-NL"/>
        </w:rPr>
        <w:t xml:space="preserve">, met uitzondering van </w:t>
      </w:r>
      <w:r w:rsidR="00FC255C" w:rsidRPr="00F14449">
        <w:rPr>
          <w:rFonts w:ascii="Arial" w:hAnsi="Arial" w:cs="Arial"/>
          <w:sz w:val="22"/>
          <w:szCs w:val="22"/>
          <w:lang w:val="nl-NL"/>
        </w:rPr>
        <w:t>de K</w:t>
      </w:r>
      <w:r w:rsidR="00FC3F3D" w:rsidRPr="00F14449">
        <w:rPr>
          <w:rFonts w:ascii="Arial" w:hAnsi="Arial" w:cs="Arial"/>
          <w:sz w:val="22"/>
          <w:szCs w:val="22"/>
          <w:lang w:val="nl-NL"/>
        </w:rPr>
        <w:t>erst</w:t>
      </w:r>
      <w:r w:rsidR="00FC255C" w:rsidRPr="00F14449">
        <w:rPr>
          <w:rFonts w:ascii="Arial" w:hAnsi="Arial" w:cs="Arial"/>
          <w:sz w:val="22"/>
          <w:szCs w:val="22"/>
          <w:lang w:val="nl-NL"/>
        </w:rPr>
        <w:t>dagen en N</w:t>
      </w:r>
      <w:r w:rsidR="00FC3F3D" w:rsidRPr="00F14449">
        <w:rPr>
          <w:rFonts w:ascii="Arial" w:hAnsi="Arial" w:cs="Arial"/>
          <w:sz w:val="22"/>
          <w:szCs w:val="22"/>
          <w:lang w:val="nl-NL"/>
        </w:rPr>
        <w:t xml:space="preserve">ieuwjaarsdag, </w:t>
      </w:r>
      <w:r w:rsidR="00FC255C" w:rsidRPr="00F14449">
        <w:rPr>
          <w:rFonts w:ascii="Arial" w:hAnsi="Arial" w:cs="Arial"/>
          <w:sz w:val="22"/>
          <w:szCs w:val="22"/>
          <w:lang w:val="nl-NL"/>
        </w:rPr>
        <w:t xml:space="preserve">worden </w:t>
      </w:r>
      <w:r w:rsidR="00FC3F3D" w:rsidRPr="00F14449">
        <w:rPr>
          <w:rFonts w:ascii="Arial" w:hAnsi="Arial" w:cs="Arial"/>
          <w:sz w:val="22"/>
          <w:szCs w:val="22"/>
          <w:lang w:val="nl-NL"/>
        </w:rPr>
        <w:t xml:space="preserve">deze dagen gecompenseerd worden door ze in het begin van het </w:t>
      </w:r>
      <w:r w:rsidR="00FC255C" w:rsidRPr="00F14449">
        <w:rPr>
          <w:rFonts w:ascii="Arial" w:hAnsi="Arial" w:cs="Arial"/>
          <w:sz w:val="22"/>
          <w:szCs w:val="22"/>
          <w:lang w:val="nl-NL"/>
        </w:rPr>
        <w:t>kalenderjaar bij het verlof</w:t>
      </w:r>
      <w:r w:rsidR="00FC3F3D" w:rsidRPr="00F14449">
        <w:rPr>
          <w:rFonts w:ascii="Arial" w:hAnsi="Arial" w:cs="Arial"/>
          <w:sz w:val="22"/>
          <w:szCs w:val="22"/>
          <w:lang w:val="nl-NL"/>
        </w:rPr>
        <w:t xml:space="preserve"> </w:t>
      </w:r>
      <w:r w:rsidR="00D62DA4" w:rsidRPr="00F14449">
        <w:rPr>
          <w:rFonts w:ascii="Arial" w:hAnsi="Arial" w:cs="Arial"/>
          <w:sz w:val="22"/>
          <w:szCs w:val="22"/>
          <w:lang w:val="nl-NL"/>
        </w:rPr>
        <w:t>op te tellen. Dit ongeacht hoe men is ingeroosterd op de betreffende feestdag</w:t>
      </w:r>
      <w:r w:rsidR="00FC255C" w:rsidRPr="00F14449">
        <w:rPr>
          <w:rFonts w:ascii="Arial" w:hAnsi="Arial" w:cs="Arial"/>
          <w:sz w:val="22"/>
          <w:szCs w:val="22"/>
          <w:lang w:val="nl-NL"/>
        </w:rPr>
        <w:t>en</w:t>
      </w:r>
      <w:r w:rsidR="00D62DA4" w:rsidRPr="00F14449">
        <w:rPr>
          <w:rFonts w:ascii="Arial" w:hAnsi="Arial" w:cs="Arial"/>
          <w:sz w:val="22"/>
          <w:szCs w:val="22"/>
          <w:lang w:val="nl-NL"/>
        </w:rPr>
        <w:t xml:space="preserve">. </w:t>
      </w:r>
    </w:p>
    <w:p w14:paraId="05DCDB32" w14:textId="77777777" w:rsidR="00EC4C41" w:rsidRPr="00F14449" w:rsidRDefault="00EC4C41" w:rsidP="007E3DF9">
      <w:pPr>
        <w:ind w:left="720" w:hanging="720"/>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Conform het pakket van de 5-ploegendienst worden de in lid 2 genoemde feestdagen gecompenseerd door ze in het begin van het kalenderjaar bij het verlof op te tellen. Dit is ongeacht hoe men is ingeroosterd voor de betreffende feestdagen</w:t>
      </w:r>
    </w:p>
    <w:p w14:paraId="04D1BF25" w14:textId="77777777" w:rsidR="006356FF" w:rsidRPr="00F14449" w:rsidRDefault="00EC4C41" w:rsidP="007E3DF9">
      <w:pPr>
        <w:ind w:left="720" w:hanging="720"/>
        <w:rPr>
          <w:rFonts w:ascii="Arial" w:hAnsi="Arial" w:cs="Arial"/>
          <w:sz w:val="22"/>
          <w:szCs w:val="22"/>
          <w:lang w:val="nl-NL"/>
        </w:rPr>
      </w:pPr>
      <w:r w:rsidRPr="00F14449">
        <w:rPr>
          <w:rFonts w:ascii="Arial" w:hAnsi="Arial" w:cs="Arial"/>
          <w:sz w:val="22"/>
          <w:szCs w:val="22"/>
          <w:lang w:val="nl-NL"/>
        </w:rPr>
        <w:t>6</w:t>
      </w:r>
      <w:r w:rsidR="006356FF" w:rsidRPr="00F14449">
        <w:rPr>
          <w:rFonts w:ascii="Arial" w:hAnsi="Arial" w:cs="Arial"/>
          <w:sz w:val="22"/>
          <w:szCs w:val="22"/>
          <w:lang w:val="nl-NL"/>
        </w:rPr>
        <w:t>.</w:t>
      </w:r>
      <w:r w:rsidR="006356FF" w:rsidRPr="00F14449">
        <w:rPr>
          <w:rFonts w:ascii="Arial" w:hAnsi="Arial" w:cs="Arial"/>
          <w:sz w:val="22"/>
          <w:szCs w:val="22"/>
          <w:lang w:val="nl-NL"/>
        </w:rPr>
        <w:tab/>
      </w:r>
      <w:r w:rsidR="00D62DA4" w:rsidRPr="00F14449">
        <w:rPr>
          <w:rFonts w:ascii="Arial" w:hAnsi="Arial" w:cs="Arial"/>
          <w:sz w:val="22"/>
          <w:szCs w:val="22"/>
          <w:lang w:val="nl-NL"/>
        </w:rPr>
        <w:t>Indien men volgens het vastgestelde dienstroos</w:t>
      </w:r>
      <w:r w:rsidR="00D62DA4" w:rsidRPr="00F14449">
        <w:rPr>
          <w:rFonts w:ascii="Arial" w:hAnsi="Arial" w:cs="Arial"/>
          <w:sz w:val="22"/>
          <w:szCs w:val="22"/>
          <w:lang w:val="nl-NL"/>
        </w:rPr>
        <w:softHyphen/>
        <w:t>ter vrij was op een feestdag en men verricht op verzoek van de werkgever werkzaamheden op deze dag dan worden deze overwerkuren vergoed tegen 200% van het basisuurloon.</w:t>
      </w:r>
    </w:p>
    <w:p w14:paraId="7D9EA7D5" w14:textId="77777777" w:rsidR="006356FF" w:rsidRPr="00F14449" w:rsidRDefault="00EC4C41" w:rsidP="00641F82">
      <w:pPr>
        <w:ind w:left="720" w:hanging="720"/>
        <w:rPr>
          <w:rFonts w:ascii="Arial" w:hAnsi="Arial" w:cs="Arial"/>
          <w:sz w:val="22"/>
          <w:szCs w:val="22"/>
          <w:lang w:val="nl-NL"/>
        </w:rPr>
      </w:pPr>
      <w:r w:rsidRPr="00F14449">
        <w:rPr>
          <w:rFonts w:ascii="Arial" w:hAnsi="Arial" w:cs="Arial"/>
          <w:sz w:val="22"/>
          <w:szCs w:val="22"/>
          <w:lang w:val="nl-NL"/>
        </w:rPr>
        <w:t>7</w:t>
      </w:r>
      <w:r w:rsidR="006356FF" w:rsidRPr="00F14449">
        <w:rPr>
          <w:rFonts w:ascii="Arial" w:hAnsi="Arial" w:cs="Arial"/>
          <w:sz w:val="22"/>
          <w:szCs w:val="22"/>
          <w:lang w:val="nl-NL"/>
        </w:rPr>
        <w:t>.</w:t>
      </w:r>
      <w:r w:rsidR="006356FF" w:rsidRPr="00F14449">
        <w:rPr>
          <w:rFonts w:ascii="Arial" w:hAnsi="Arial" w:cs="Arial"/>
          <w:sz w:val="22"/>
          <w:szCs w:val="22"/>
          <w:lang w:val="nl-NL"/>
        </w:rPr>
        <w:tab/>
      </w:r>
      <w:r w:rsidR="00D62DA4" w:rsidRPr="00F14449">
        <w:rPr>
          <w:rFonts w:ascii="Arial" w:hAnsi="Arial" w:cs="Arial"/>
          <w:sz w:val="22"/>
          <w:szCs w:val="22"/>
          <w:lang w:val="nl-NL"/>
        </w:rPr>
        <w:t xml:space="preserve">Voor een medewerker met een parttime aanstelling geldt dat men bij een vast rooster een vrije dag gecompenseerd krijgt </w:t>
      </w:r>
      <w:r w:rsidR="00441E4E" w:rsidRPr="00F14449">
        <w:rPr>
          <w:rFonts w:ascii="Arial" w:hAnsi="Arial" w:cs="Arial"/>
          <w:sz w:val="22"/>
          <w:szCs w:val="22"/>
          <w:lang w:val="nl-NL"/>
        </w:rPr>
        <w:t>indien</w:t>
      </w:r>
      <w:r w:rsidR="00D62DA4" w:rsidRPr="00F14449">
        <w:rPr>
          <w:rFonts w:ascii="Arial" w:hAnsi="Arial" w:cs="Arial"/>
          <w:sz w:val="22"/>
          <w:szCs w:val="22"/>
          <w:lang w:val="nl-NL"/>
        </w:rPr>
        <w:t xml:space="preserve"> men was ingeroosterd</w:t>
      </w:r>
      <w:r w:rsidR="00FC255C" w:rsidRPr="00F14449">
        <w:rPr>
          <w:rFonts w:ascii="Arial" w:hAnsi="Arial" w:cs="Arial"/>
          <w:sz w:val="22"/>
          <w:szCs w:val="22"/>
          <w:lang w:val="nl-NL"/>
        </w:rPr>
        <w:t xml:space="preserve"> op die feestdag</w:t>
      </w:r>
      <w:r w:rsidR="00D62DA4" w:rsidRPr="00F14449">
        <w:rPr>
          <w:rFonts w:ascii="Arial" w:hAnsi="Arial" w:cs="Arial"/>
          <w:sz w:val="22"/>
          <w:szCs w:val="22"/>
          <w:lang w:val="nl-NL"/>
        </w:rPr>
        <w:t xml:space="preserve">. Indien men een variabel rooster heeft waarbij men, naar rato alle diensten werkt, geldt dat men recht heeft op compensatie van </w:t>
      </w:r>
      <w:r w:rsidR="00FC255C" w:rsidRPr="00F14449">
        <w:rPr>
          <w:rFonts w:ascii="Arial" w:hAnsi="Arial" w:cs="Arial"/>
          <w:sz w:val="22"/>
          <w:szCs w:val="22"/>
          <w:lang w:val="nl-NL"/>
        </w:rPr>
        <w:t xml:space="preserve">de </w:t>
      </w:r>
      <w:r w:rsidR="00D62DA4" w:rsidRPr="00F14449">
        <w:rPr>
          <w:rFonts w:ascii="Arial" w:hAnsi="Arial" w:cs="Arial"/>
          <w:sz w:val="22"/>
          <w:szCs w:val="22"/>
          <w:lang w:val="nl-NL"/>
        </w:rPr>
        <w:t>vrije dagen naar rato van de aanstelling.</w:t>
      </w:r>
    </w:p>
    <w:p w14:paraId="4A999BD3" w14:textId="77777777" w:rsidR="00AB0D78" w:rsidRPr="00F14449" w:rsidRDefault="00EC4C41" w:rsidP="007E3DF9">
      <w:pPr>
        <w:ind w:left="720" w:hanging="720"/>
        <w:rPr>
          <w:rFonts w:ascii="Arial" w:hAnsi="Arial" w:cs="Arial"/>
          <w:sz w:val="22"/>
          <w:szCs w:val="22"/>
          <w:lang w:val="nl-NL"/>
        </w:rPr>
      </w:pPr>
      <w:r w:rsidRPr="00F14449">
        <w:rPr>
          <w:rFonts w:ascii="Arial" w:hAnsi="Arial" w:cs="Arial"/>
          <w:sz w:val="22"/>
          <w:szCs w:val="22"/>
          <w:lang w:val="nl-NL"/>
        </w:rPr>
        <w:t>8</w:t>
      </w:r>
      <w:r w:rsidR="00AB0D78" w:rsidRPr="00F14449">
        <w:rPr>
          <w:rFonts w:ascii="Arial" w:hAnsi="Arial" w:cs="Arial"/>
          <w:sz w:val="22"/>
          <w:szCs w:val="22"/>
          <w:lang w:val="nl-NL"/>
        </w:rPr>
        <w:t>.</w:t>
      </w:r>
      <w:r w:rsidR="00AB0D78" w:rsidRPr="00F14449">
        <w:rPr>
          <w:rFonts w:ascii="Arial" w:hAnsi="Arial" w:cs="Arial"/>
          <w:sz w:val="22"/>
          <w:szCs w:val="22"/>
          <w:lang w:val="nl-NL"/>
        </w:rPr>
        <w:tab/>
      </w:r>
      <w:r w:rsidR="00D62DA4" w:rsidRPr="00F14449">
        <w:rPr>
          <w:rFonts w:ascii="Arial" w:hAnsi="Arial" w:cs="Arial"/>
          <w:sz w:val="22"/>
          <w:szCs w:val="22"/>
          <w:lang w:val="nl-NL"/>
        </w:rPr>
        <w:t>T</w:t>
      </w:r>
      <w:r w:rsidR="00AB0D78" w:rsidRPr="00F14449">
        <w:rPr>
          <w:rFonts w:ascii="Arial" w:hAnsi="Arial" w:cs="Arial"/>
          <w:sz w:val="22"/>
          <w:szCs w:val="22"/>
          <w:lang w:val="nl-NL"/>
        </w:rPr>
        <w:t xml:space="preserve">ijdens de </w:t>
      </w:r>
      <w:r w:rsidR="00FC255C" w:rsidRPr="00F14449">
        <w:rPr>
          <w:rFonts w:ascii="Arial" w:hAnsi="Arial" w:cs="Arial"/>
          <w:sz w:val="22"/>
          <w:szCs w:val="22"/>
          <w:lang w:val="nl-NL"/>
        </w:rPr>
        <w:t>K</w:t>
      </w:r>
      <w:r w:rsidR="00AA6551" w:rsidRPr="00F14449">
        <w:rPr>
          <w:rFonts w:ascii="Arial" w:hAnsi="Arial" w:cs="Arial"/>
          <w:sz w:val="22"/>
          <w:szCs w:val="22"/>
          <w:lang w:val="nl-NL"/>
        </w:rPr>
        <w:t>erstdagen</w:t>
      </w:r>
      <w:r w:rsidR="00AB0D78" w:rsidRPr="00F14449">
        <w:rPr>
          <w:rFonts w:ascii="Arial" w:hAnsi="Arial" w:cs="Arial"/>
          <w:sz w:val="22"/>
          <w:szCs w:val="22"/>
          <w:lang w:val="nl-NL"/>
        </w:rPr>
        <w:t xml:space="preserve"> en Nieuwjaarsdag </w:t>
      </w:r>
      <w:r w:rsidR="00D62DA4" w:rsidRPr="00F14449">
        <w:rPr>
          <w:rFonts w:ascii="Arial" w:hAnsi="Arial" w:cs="Arial"/>
          <w:sz w:val="22"/>
          <w:szCs w:val="22"/>
          <w:lang w:val="nl-NL"/>
        </w:rPr>
        <w:t xml:space="preserve">zal </w:t>
      </w:r>
      <w:r w:rsidR="00AB0D78" w:rsidRPr="00F14449">
        <w:rPr>
          <w:rFonts w:ascii="Arial" w:hAnsi="Arial" w:cs="Arial"/>
          <w:sz w:val="22"/>
          <w:szCs w:val="22"/>
          <w:lang w:val="nl-NL"/>
        </w:rPr>
        <w:t xml:space="preserve">er geen </w:t>
      </w:r>
      <w:r w:rsidR="00FC255C" w:rsidRPr="00F14449">
        <w:rPr>
          <w:rFonts w:ascii="Arial" w:hAnsi="Arial" w:cs="Arial"/>
          <w:sz w:val="22"/>
          <w:szCs w:val="22"/>
          <w:lang w:val="nl-NL"/>
        </w:rPr>
        <w:t>frites</w:t>
      </w:r>
      <w:r w:rsidR="00AB0D78" w:rsidRPr="00F14449">
        <w:rPr>
          <w:rFonts w:ascii="Arial" w:hAnsi="Arial" w:cs="Arial"/>
          <w:sz w:val="22"/>
          <w:szCs w:val="22"/>
          <w:lang w:val="nl-NL"/>
        </w:rPr>
        <w:t xml:space="preserve">productie plaatsvinden. Indien </w:t>
      </w:r>
      <w:r w:rsidR="000E2F6F" w:rsidRPr="00F14449">
        <w:rPr>
          <w:rFonts w:ascii="Arial" w:hAnsi="Arial" w:cs="Arial"/>
          <w:sz w:val="22"/>
          <w:szCs w:val="22"/>
          <w:lang w:val="nl-NL"/>
        </w:rPr>
        <w:t xml:space="preserve">nodig </w:t>
      </w:r>
      <w:r w:rsidR="00FC255C" w:rsidRPr="00F14449">
        <w:rPr>
          <w:rFonts w:ascii="Arial" w:hAnsi="Arial" w:cs="Arial"/>
          <w:sz w:val="22"/>
          <w:szCs w:val="22"/>
          <w:lang w:val="nl-NL"/>
        </w:rPr>
        <w:t xml:space="preserve">zal met de OR overleggen hoe in de roosters daardoor </w:t>
      </w:r>
      <w:r w:rsidR="00AB0D78" w:rsidRPr="00F14449">
        <w:rPr>
          <w:rFonts w:ascii="Arial" w:hAnsi="Arial" w:cs="Arial"/>
          <w:sz w:val="22"/>
          <w:szCs w:val="22"/>
          <w:lang w:val="nl-NL"/>
        </w:rPr>
        <w:t xml:space="preserve">gemiste productie kan worden vervangen. </w:t>
      </w:r>
      <w:r w:rsidR="00FC255C" w:rsidRPr="00F14449">
        <w:rPr>
          <w:rFonts w:ascii="Arial" w:hAnsi="Arial" w:cs="Arial"/>
          <w:sz w:val="22"/>
          <w:szCs w:val="22"/>
          <w:lang w:val="nl-NL"/>
        </w:rPr>
        <w:t xml:space="preserve">Bij gebruikmaking hiervan </w:t>
      </w:r>
      <w:r w:rsidR="00AB0D78" w:rsidRPr="00F14449">
        <w:rPr>
          <w:rFonts w:ascii="Arial" w:hAnsi="Arial" w:cs="Arial"/>
          <w:sz w:val="22"/>
          <w:szCs w:val="22"/>
          <w:lang w:val="nl-NL"/>
        </w:rPr>
        <w:t>zal de verloren productie worden heringepland tussen 1 november en 1 maart en zullen deze diensten als zodanig worden aangeduid ter voorkoming van verwarring met de diensten als vermeld in artikel 17, lid 5. De diensten zullen worden gepland in overleg met de OC’s op dezelfde wijze als de diensten als vermeld in artikel 17, lid 5. Voor alle duidelijkheid: dus niet middenin een rustperiode. Per medewerker zullen maximaal 2 diensten mogen worden ingepland ter compensatie voor de productie die verloren is gegaan. De extra diensten zullen worden beloond conform de overwerkvergoeding als vermeld in de CAO.</w:t>
      </w:r>
    </w:p>
    <w:p w14:paraId="01FBDAD4" w14:textId="77777777" w:rsidR="006356FF" w:rsidRPr="00F14449" w:rsidRDefault="006356FF" w:rsidP="007E3DF9">
      <w:pPr>
        <w:rPr>
          <w:rFonts w:ascii="Arial" w:hAnsi="Arial" w:cs="Arial"/>
          <w:sz w:val="22"/>
          <w:szCs w:val="22"/>
          <w:lang w:val="nl-NL"/>
        </w:rPr>
      </w:pPr>
    </w:p>
    <w:p w14:paraId="36069D15" w14:textId="77777777" w:rsidR="006356FF" w:rsidRPr="00F14449" w:rsidRDefault="006356FF" w:rsidP="007E3DF9">
      <w:pPr>
        <w:rPr>
          <w:rFonts w:ascii="Arial" w:hAnsi="Arial" w:cs="Arial"/>
          <w:sz w:val="22"/>
          <w:szCs w:val="22"/>
          <w:lang w:val="nl-NL"/>
        </w:rPr>
      </w:pPr>
    </w:p>
    <w:p w14:paraId="36C4EC99"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25" w:name="_Toc176945126"/>
      <w:bookmarkStart w:id="26" w:name="_Toc176946871"/>
      <w:r w:rsidRPr="00F14449">
        <w:rPr>
          <w:rFonts w:ascii="Arial" w:hAnsi="Arial" w:cs="Arial"/>
          <w:sz w:val="22"/>
          <w:szCs w:val="22"/>
        </w:rPr>
        <w:t>Bijzonder verlof</w:t>
      </w:r>
      <w:bookmarkEnd w:id="25"/>
      <w:bookmarkEnd w:id="26"/>
    </w:p>
    <w:p w14:paraId="3BB57C61" w14:textId="77777777" w:rsidR="006356FF" w:rsidRPr="00F14449" w:rsidRDefault="006356FF" w:rsidP="007E3DF9">
      <w:pPr>
        <w:ind w:left="720" w:hanging="720"/>
        <w:rPr>
          <w:rFonts w:ascii="Arial" w:hAnsi="Arial" w:cs="Arial"/>
          <w:spacing w:val="-3"/>
          <w:sz w:val="22"/>
          <w:szCs w:val="22"/>
          <w:lang w:val="nl-NL"/>
        </w:rPr>
      </w:pPr>
      <w:r w:rsidRPr="00F14449">
        <w:rPr>
          <w:rFonts w:ascii="Arial" w:hAnsi="Arial" w:cs="Arial"/>
          <w:spacing w:val="-3"/>
          <w:sz w:val="22"/>
          <w:szCs w:val="22"/>
          <w:lang w:val="nl-NL"/>
        </w:rPr>
        <w:t xml:space="preserve">1. </w:t>
      </w:r>
      <w:r w:rsidRPr="00F14449">
        <w:rPr>
          <w:rFonts w:ascii="Arial" w:hAnsi="Arial" w:cs="Arial"/>
          <w:spacing w:val="-3"/>
          <w:sz w:val="22"/>
          <w:szCs w:val="22"/>
          <w:lang w:val="nl-NL"/>
        </w:rPr>
        <w:tab/>
        <w:t>In geval van kort verzuim zal het inkomen worden doorbetaald gedurende de hieronder genoemde zeer bijzondere omstandigheden en de daarbij vastge</w:t>
      </w:r>
      <w:r w:rsidRPr="00F14449">
        <w:rPr>
          <w:rFonts w:ascii="Arial" w:hAnsi="Arial" w:cs="Arial"/>
          <w:spacing w:val="-3"/>
          <w:sz w:val="22"/>
          <w:szCs w:val="22"/>
          <w:lang w:val="nl-NL"/>
        </w:rPr>
        <w:softHyphen/>
        <w:t>stelde tijd.</w:t>
      </w:r>
    </w:p>
    <w:p w14:paraId="3C716410" w14:textId="77777777" w:rsidR="006356FF" w:rsidRPr="00F14449" w:rsidRDefault="006356FF" w:rsidP="007E3DF9">
      <w:pPr>
        <w:ind w:left="720"/>
        <w:rPr>
          <w:rFonts w:ascii="Arial" w:hAnsi="Arial" w:cs="Arial"/>
          <w:spacing w:val="-3"/>
          <w:sz w:val="22"/>
          <w:szCs w:val="22"/>
          <w:lang w:val="nl-NL"/>
        </w:rPr>
      </w:pPr>
      <w:r w:rsidRPr="00F14449">
        <w:rPr>
          <w:rFonts w:ascii="Arial" w:hAnsi="Arial" w:cs="Arial"/>
          <w:spacing w:val="-3"/>
          <w:sz w:val="22"/>
          <w:szCs w:val="22"/>
          <w:lang w:val="nl-NL"/>
        </w:rPr>
        <w:t>Onder levenspartner wordt hieronder verstaan de echtgeno(o)t(e) of geregistreerde partner dan wel hij/zij waarmee de medewerker een duurzame levensrelatie onderhoudt en die van tevoren bekend is gemaakt is bij de werkgever.</w:t>
      </w:r>
    </w:p>
    <w:p w14:paraId="651896F2" w14:textId="77777777" w:rsidR="006356FF" w:rsidRPr="00F14449" w:rsidRDefault="006356FF" w:rsidP="007E3DF9">
      <w:pPr>
        <w:rPr>
          <w:rFonts w:ascii="Arial" w:hAnsi="Arial" w:cs="Arial"/>
          <w:sz w:val="22"/>
          <w:szCs w:val="22"/>
          <w:lang w:val="nl-NL"/>
        </w:rPr>
      </w:pPr>
      <w:r w:rsidRPr="00F14449">
        <w:rPr>
          <w:rFonts w:ascii="Arial" w:hAnsi="Arial" w:cs="Arial"/>
          <w:spacing w:val="-3"/>
          <w:sz w:val="22"/>
          <w:szCs w:val="22"/>
          <w:lang w:val="nl-NL"/>
        </w:rPr>
        <w:t>2.</w:t>
      </w:r>
      <w:r w:rsidRPr="00F14449">
        <w:rPr>
          <w:rFonts w:ascii="Arial" w:hAnsi="Arial" w:cs="Arial"/>
          <w:spacing w:val="-3"/>
          <w:sz w:val="22"/>
          <w:szCs w:val="22"/>
          <w:lang w:val="nl-NL"/>
        </w:rPr>
        <w:tab/>
      </w:r>
      <w:r w:rsidRPr="00F14449">
        <w:rPr>
          <w:rFonts w:ascii="Arial" w:hAnsi="Arial" w:cs="Arial"/>
          <w:sz w:val="22"/>
          <w:szCs w:val="22"/>
          <w:lang w:val="nl-NL"/>
        </w:rPr>
        <w:t>Twee dagen:</w:t>
      </w:r>
    </w:p>
    <w:p w14:paraId="7B63B9A5"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bij bevalling van de levenspartner.</w:t>
      </w:r>
    </w:p>
    <w:p w14:paraId="3BD5F92F" w14:textId="77777777" w:rsidR="00DD71BF" w:rsidRPr="00F14449" w:rsidRDefault="006356FF" w:rsidP="00E0221B">
      <w:pPr>
        <w:ind w:firstLine="720"/>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bij het huwelijk van de medewerker of bij registratie van het partnerschap.</w:t>
      </w:r>
    </w:p>
    <w:p w14:paraId="1AC55EDC"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Een dag:</w:t>
      </w:r>
    </w:p>
    <w:p w14:paraId="20D4EF25"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 xml:space="preserve">- </w:t>
      </w:r>
      <w:r w:rsidRPr="00F14449">
        <w:rPr>
          <w:rFonts w:ascii="Arial" w:hAnsi="Arial" w:cs="Arial"/>
          <w:sz w:val="22"/>
          <w:szCs w:val="22"/>
          <w:lang w:val="nl-NL"/>
        </w:rPr>
        <w:tab/>
        <w:t>bij ondertrouw van de medewerker.</w:t>
      </w:r>
    </w:p>
    <w:p w14:paraId="23E73463"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b/>
        <w:t>-</w:t>
      </w:r>
      <w:r w:rsidRPr="00F14449">
        <w:rPr>
          <w:rFonts w:ascii="Arial" w:hAnsi="Arial" w:cs="Arial"/>
          <w:sz w:val="22"/>
          <w:szCs w:val="22"/>
          <w:lang w:val="nl-NL"/>
        </w:rPr>
        <w:tab/>
        <w:t>mits de feestdag wordt bijgewoond:</w:t>
      </w:r>
    </w:p>
    <w:p w14:paraId="77D17A8D" w14:textId="77777777" w:rsidR="006356FF" w:rsidRPr="00F14449" w:rsidRDefault="006356FF" w:rsidP="007E3DF9">
      <w:pPr>
        <w:ind w:left="2160" w:hanging="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bij het huwelijk van eigen kinderen of pleegkinderen, zus</w:t>
      </w:r>
      <w:r w:rsidRPr="00F14449">
        <w:rPr>
          <w:rFonts w:ascii="Arial" w:hAnsi="Arial" w:cs="Arial"/>
          <w:sz w:val="22"/>
          <w:szCs w:val="22"/>
          <w:lang w:val="nl-NL"/>
        </w:rPr>
        <w:softHyphen/>
        <w:t>ters, broers en de ouders van de medewerker of levenspartner;</w:t>
      </w:r>
    </w:p>
    <w:p w14:paraId="3A576317" w14:textId="77777777" w:rsidR="006356FF" w:rsidRPr="00F14449" w:rsidRDefault="006356FF" w:rsidP="007E3DF9">
      <w:pPr>
        <w:ind w:left="720" w:firstLine="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bij het 25</w:t>
      </w:r>
      <w:r w:rsidRPr="00F14449">
        <w:rPr>
          <w:rFonts w:ascii="Arial" w:hAnsi="Arial" w:cs="Arial"/>
          <w:sz w:val="22"/>
          <w:szCs w:val="22"/>
          <w:lang w:val="nl-NL"/>
        </w:rPr>
        <w:noBreakHyphen/>
        <w:t xml:space="preserve"> en 40</w:t>
      </w:r>
      <w:r w:rsidRPr="00F14449">
        <w:rPr>
          <w:rFonts w:ascii="Arial" w:hAnsi="Arial" w:cs="Arial"/>
          <w:sz w:val="22"/>
          <w:szCs w:val="22"/>
          <w:lang w:val="nl-NL"/>
        </w:rPr>
        <w:noBreakHyphen/>
        <w:t>jarig wettelijk huwelijksfeest van de medewerker;</w:t>
      </w:r>
    </w:p>
    <w:p w14:paraId="45814A8A" w14:textId="77777777" w:rsidR="006356FF" w:rsidRPr="00F14449" w:rsidRDefault="006356FF" w:rsidP="007E3DF9">
      <w:pPr>
        <w:ind w:left="2160" w:hanging="720"/>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bij het 25</w:t>
      </w:r>
      <w:r w:rsidRPr="00F14449">
        <w:rPr>
          <w:rFonts w:ascii="Arial" w:hAnsi="Arial" w:cs="Arial"/>
          <w:sz w:val="22"/>
          <w:szCs w:val="22"/>
          <w:lang w:val="nl-NL"/>
        </w:rPr>
        <w:noBreakHyphen/>
        <w:t>, 40</w:t>
      </w:r>
      <w:r w:rsidRPr="00F14449">
        <w:rPr>
          <w:rFonts w:ascii="Arial" w:hAnsi="Arial" w:cs="Arial"/>
          <w:sz w:val="22"/>
          <w:szCs w:val="22"/>
          <w:lang w:val="nl-NL"/>
        </w:rPr>
        <w:noBreakHyphen/>
        <w:t>, 50</w:t>
      </w:r>
      <w:r w:rsidRPr="00F14449">
        <w:rPr>
          <w:rFonts w:ascii="Arial" w:hAnsi="Arial" w:cs="Arial"/>
          <w:sz w:val="22"/>
          <w:szCs w:val="22"/>
          <w:lang w:val="nl-NL"/>
        </w:rPr>
        <w:noBreakHyphen/>
        <w:t xml:space="preserve"> en 60</w:t>
      </w:r>
      <w:r w:rsidRPr="00F14449">
        <w:rPr>
          <w:rFonts w:ascii="Arial" w:hAnsi="Arial" w:cs="Arial"/>
          <w:sz w:val="22"/>
          <w:szCs w:val="22"/>
          <w:lang w:val="nl-NL"/>
        </w:rPr>
        <w:noBreakHyphen/>
        <w:t>jarig huwelijksfeest van de ou</w:t>
      </w:r>
      <w:r w:rsidRPr="00F14449">
        <w:rPr>
          <w:rFonts w:ascii="Arial" w:hAnsi="Arial" w:cs="Arial"/>
          <w:sz w:val="22"/>
          <w:szCs w:val="22"/>
          <w:lang w:val="nl-NL"/>
        </w:rPr>
        <w:softHyphen/>
        <w:t>ders van de medewerker of levenspartner;</w:t>
      </w:r>
    </w:p>
    <w:p w14:paraId="0C155A2A" w14:textId="77777777" w:rsidR="006356FF" w:rsidRPr="00F14449" w:rsidRDefault="006356FF" w:rsidP="007E3DF9">
      <w:pPr>
        <w:ind w:left="2160" w:hanging="720"/>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bij het 25</w:t>
      </w:r>
      <w:r w:rsidRPr="00F14449">
        <w:rPr>
          <w:rFonts w:ascii="Arial" w:hAnsi="Arial" w:cs="Arial"/>
          <w:sz w:val="22"/>
          <w:szCs w:val="22"/>
          <w:lang w:val="nl-NL"/>
        </w:rPr>
        <w:noBreakHyphen/>
        <w:t>, 40</w:t>
      </w:r>
      <w:r w:rsidRPr="00F14449">
        <w:rPr>
          <w:rFonts w:ascii="Arial" w:hAnsi="Arial" w:cs="Arial"/>
          <w:sz w:val="22"/>
          <w:szCs w:val="22"/>
          <w:lang w:val="nl-NL"/>
        </w:rPr>
        <w:noBreakHyphen/>
        <w:t xml:space="preserve"> en 50</w:t>
      </w:r>
      <w:r w:rsidRPr="00F14449">
        <w:rPr>
          <w:rFonts w:ascii="Arial" w:hAnsi="Arial" w:cs="Arial"/>
          <w:sz w:val="22"/>
          <w:szCs w:val="22"/>
          <w:lang w:val="nl-NL"/>
        </w:rPr>
        <w:noBreakHyphen/>
        <w:t>jarig dienstjubileum van de medewerker.</w:t>
      </w:r>
    </w:p>
    <w:p w14:paraId="2A30C26B" w14:textId="77777777" w:rsidR="006356FF" w:rsidRPr="00F14449" w:rsidRDefault="006356FF" w:rsidP="007E3DF9">
      <w:pPr>
        <w:ind w:left="1440" w:hanging="720"/>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mits de begrafenis of crematie wordt bijgewoond: bij overlijden van één der grootouders, broers, zusters, of kleinkinderen; van zowel de medewerker als van de levenspartner.</w:t>
      </w:r>
    </w:p>
    <w:p w14:paraId="2B9F4F73" w14:textId="77777777" w:rsidR="006356FF" w:rsidRPr="00F14449" w:rsidRDefault="006356FF" w:rsidP="007E3DF9">
      <w:pPr>
        <w:ind w:left="705" w:hanging="705"/>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Bij overlijden van de levenspartner, (schoon)ouders en (pleeg)kinderen van de dag van overlijden tot en met uitvaart.</w:t>
      </w:r>
    </w:p>
    <w:p w14:paraId="19B7BAAF" w14:textId="77777777" w:rsidR="006356FF" w:rsidRPr="00F14449" w:rsidRDefault="006356FF" w:rsidP="007E3DF9">
      <w:pPr>
        <w:pStyle w:val="Plattetekstinspringen2"/>
        <w:rPr>
          <w:rFonts w:ascii="Arial" w:hAnsi="Arial" w:cs="Arial"/>
          <w:spacing w:val="0"/>
          <w:sz w:val="22"/>
          <w:szCs w:val="22"/>
        </w:rPr>
      </w:pPr>
      <w:r w:rsidRPr="00F14449">
        <w:rPr>
          <w:rFonts w:ascii="Arial" w:hAnsi="Arial" w:cs="Arial"/>
          <w:spacing w:val="0"/>
          <w:sz w:val="22"/>
          <w:szCs w:val="22"/>
        </w:rPr>
        <w:t>5.</w:t>
      </w:r>
      <w:r w:rsidRPr="00F14449">
        <w:rPr>
          <w:rFonts w:ascii="Arial" w:hAnsi="Arial" w:cs="Arial"/>
          <w:spacing w:val="0"/>
          <w:sz w:val="22"/>
          <w:szCs w:val="22"/>
        </w:rPr>
        <w:tab/>
        <w:t>Het bezoek aan arts, tandarts dient zoveel mogelijk buiten de vastgestelde ar</w:t>
      </w:r>
      <w:r w:rsidRPr="00F14449">
        <w:rPr>
          <w:rFonts w:ascii="Arial" w:hAnsi="Arial" w:cs="Arial"/>
          <w:spacing w:val="0"/>
          <w:sz w:val="22"/>
          <w:szCs w:val="22"/>
        </w:rPr>
        <w:softHyphen/>
        <w:t>beids</w:t>
      </w:r>
      <w:r w:rsidRPr="00F14449">
        <w:rPr>
          <w:rFonts w:ascii="Arial" w:hAnsi="Arial" w:cs="Arial"/>
          <w:spacing w:val="0"/>
          <w:sz w:val="22"/>
          <w:szCs w:val="22"/>
        </w:rPr>
        <w:softHyphen/>
        <w:t xml:space="preserve">tijd plaats te vinden. Indien dit niet mogelijk is wordt ten hoogste 2 uur per keer in arbeidstijd toegestaan, mits tevoren toestemming aan de werkgever is gevraagd voor het afleggen van dit bezoek. </w:t>
      </w:r>
    </w:p>
    <w:p w14:paraId="38817F20" w14:textId="77777777" w:rsidR="006356FF" w:rsidRPr="00F14449" w:rsidRDefault="006356FF" w:rsidP="007E3DF9">
      <w:pPr>
        <w:pStyle w:val="Plattetekstinspringen"/>
        <w:rPr>
          <w:rFonts w:ascii="Arial" w:hAnsi="Arial" w:cs="Arial"/>
          <w:sz w:val="22"/>
          <w:szCs w:val="22"/>
        </w:rPr>
      </w:pPr>
      <w:r w:rsidRPr="00F14449">
        <w:rPr>
          <w:rFonts w:ascii="Arial" w:hAnsi="Arial" w:cs="Arial"/>
          <w:sz w:val="22"/>
          <w:szCs w:val="22"/>
        </w:rPr>
        <w:t>6.</w:t>
      </w:r>
      <w:r w:rsidRPr="00F14449">
        <w:rPr>
          <w:rFonts w:ascii="Arial" w:hAnsi="Arial" w:cs="Arial"/>
          <w:sz w:val="22"/>
          <w:szCs w:val="22"/>
        </w:rPr>
        <w:tab/>
        <w:t xml:space="preserve">Bezoek aan een specialist / ziekenhuis dient zoveel mogelijk buiten de vastgestelde arbeidstijd plaats te vinden. Indien dit niet mogelijk is, wordt hiervoor in beginsel 2 uur per keer in arbeidstijd toegestaan, mits tevoren toestemming is gevraagd voor het afleggen van dit bezoek. Als dat bezoek aan een specialist / ziekenhuis meer tijd in beslag neemt dan </w:t>
      </w:r>
      <w:r w:rsidR="0053547C" w:rsidRPr="00F14449">
        <w:rPr>
          <w:rFonts w:ascii="Arial" w:hAnsi="Arial" w:cs="Arial"/>
          <w:sz w:val="22"/>
          <w:szCs w:val="22"/>
        </w:rPr>
        <w:br/>
      </w:r>
      <w:r w:rsidRPr="00F14449">
        <w:rPr>
          <w:rFonts w:ascii="Arial" w:hAnsi="Arial" w:cs="Arial"/>
          <w:sz w:val="22"/>
          <w:szCs w:val="22"/>
        </w:rPr>
        <w:t>2 uur en dit kan aan de werkgever worden aangetoond, dan zal de tijd die meer nodig was dan 2 uur eveneens voor compensatie in aanmerking komen.</w:t>
      </w:r>
    </w:p>
    <w:p w14:paraId="5AF6C744"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t>Medewerkers kunnen gebruik maken van het recht op ouder</w:t>
      </w:r>
      <w:r w:rsidRPr="00F14449">
        <w:rPr>
          <w:rFonts w:ascii="Arial" w:hAnsi="Arial" w:cs="Arial"/>
          <w:sz w:val="22"/>
          <w:szCs w:val="22"/>
          <w:lang w:val="nl-NL"/>
        </w:rPr>
        <w:softHyphen/>
        <w:t>schaps</w:t>
      </w:r>
      <w:r w:rsidRPr="00F14449">
        <w:rPr>
          <w:rFonts w:ascii="Arial" w:hAnsi="Arial" w:cs="Arial"/>
          <w:sz w:val="22"/>
          <w:szCs w:val="22"/>
          <w:lang w:val="nl-NL"/>
        </w:rPr>
        <w:softHyphen/>
        <w:t>verlof op basis van de Wet Arbeid en Zorg alsmede van de mogelijkheden van wettelijke zorg- en calamiteiten</w:t>
      </w:r>
      <w:r w:rsidR="009A360F" w:rsidRPr="00F14449">
        <w:rPr>
          <w:rFonts w:ascii="Arial" w:hAnsi="Arial" w:cs="Arial"/>
          <w:sz w:val="22"/>
          <w:szCs w:val="22"/>
          <w:lang w:val="nl-NL"/>
        </w:rPr>
        <w:t>-</w:t>
      </w:r>
      <w:r w:rsidRPr="00F14449">
        <w:rPr>
          <w:rFonts w:ascii="Arial" w:hAnsi="Arial" w:cs="Arial"/>
          <w:sz w:val="22"/>
          <w:szCs w:val="22"/>
          <w:lang w:val="nl-NL"/>
        </w:rPr>
        <w:t>regelingen.</w:t>
      </w:r>
    </w:p>
    <w:p w14:paraId="484750F9"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8.</w:t>
      </w:r>
      <w:r w:rsidRPr="00F14449">
        <w:rPr>
          <w:rFonts w:ascii="Arial" w:hAnsi="Arial" w:cs="Arial"/>
          <w:sz w:val="22"/>
          <w:szCs w:val="22"/>
          <w:lang w:val="nl-NL"/>
        </w:rPr>
        <w:tab/>
        <w:t>Tijdens ouderschapsverlof zal de pensioenopbouw volledig door lopen. Als het medewerkers betreft die zelf ook een eigen bijdrage leveren aan de kosten van pensioen, dan wordt ervan uitgegaan dat deze eigen bijdrage van deze medewerkers tijdens een periode van ouderschapsverlof eveneens niet verandert.</w:t>
      </w:r>
    </w:p>
    <w:p w14:paraId="72FA2F0E" w14:textId="77777777" w:rsidR="006356FF" w:rsidRPr="00F14449" w:rsidRDefault="006356FF" w:rsidP="007E3DF9">
      <w:pPr>
        <w:rPr>
          <w:rFonts w:ascii="Arial" w:hAnsi="Arial" w:cs="Arial"/>
          <w:spacing w:val="-3"/>
          <w:sz w:val="22"/>
          <w:szCs w:val="22"/>
          <w:lang w:val="nl-NL"/>
        </w:rPr>
      </w:pPr>
    </w:p>
    <w:p w14:paraId="02EC1AAF" w14:textId="77777777" w:rsidR="006356FF" w:rsidRPr="00F14449" w:rsidRDefault="006356FF" w:rsidP="007E3DF9">
      <w:pPr>
        <w:rPr>
          <w:rFonts w:ascii="Arial" w:hAnsi="Arial" w:cs="Arial"/>
          <w:spacing w:val="-3"/>
          <w:sz w:val="22"/>
          <w:szCs w:val="22"/>
          <w:lang w:val="nl-NL"/>
        </w:rPr>
      </w:pPr>
    </w:p>
    <w:p w14:paraId="36C862F2"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27" w:name="_Toc176946872"/>
      <w:r w:rsidRPr="00F14449">
        <w:rPr>
          <w:rFonts w:ascii="Arial" w:hAnsi="Arial" w:cs="Arial"/>
          <w:sz w:val="22"/>
          <w:szCs w:val="22"/>
        </w:rPr>
        <w:t>Uitkering bij arbeidsongeschiktheid</w:t>
      </w:r>
      <w:bookmarkEnd w:id="27"/>
    </w:p>
    <w:p w14:paraId="57755CA5" w14:textId="7362D9E8" w:rsidR="007C7966" w:rsidRPr="007C7966" w:rsidRDefault="007C7966" w:rsidP="0069424B">
      <w:pPr>
        <w:pStyle w:val="Lijstalinea"/>
        <w:numPr>
          <w:ilvl w:val="0"/>
          <w:numId w:val="51"/>
        </w:numPr>
        <w:ind w:left="360"/>
        <w:rPr>
          <w:rFonts w:ascii="Arial" w:hAnsi="Arial" w:cs="Arial"/>
          <w:sz w:val="22"/>
          <w:szCs w:val="22"/>
          <w:lang w:val="nl-NL"/>
        </w:rPr>
      </w:pPr>
      <w:r w:rsidRPr="007C7966">
        <w:rPr>
          <w:rFonts w:ascii="Arial" w:hAnsi="Arial" w:cs="Arial"/>
          <w:sz w:val="22"/>
          <w:szCs w:val="22"/>
          <w:lang w:val="nl-NL"/>
        </w:rPr>
        <w:t>Aan medewerkers die arbeidsongeschikt zijn wordt boven op de wettelijke loondoorbetaling van artikel 7:629 BW gedurende maximaal 104 weken een aanvulling verstrekt tot 100% van het basissalaris vermeerderd met eventuele persoonlijke- en ploegentoeslag.</w:t>
      </w:r>
    </w:p>
    <w:p w14:paraId="4C701728" w14:textId="77777777" w:rsidR="007C7966" w:rsidRPr="007C7966" w:rsidRDefault="007C7966" w:rsidP="007C7966">
      <w:pPr>
        <w:rPr>
          <w:rFonts w:ascii="Arial" w:hAnsi="Arial" w:cs="Arial"/>
          <w:sz w:val="22"/>
          <w:szCs w:val="22"/>
          <w:lang w:val="nl-NL"/>
        </w:rPr>
      </w:pPr>
    </w:p>
    <w:p w14:paraId="7EC5F8EB" w14:textId="324E8B53" w:rsidR="007C7966" w:rsidRPr="001B5AB3" w:rsidRDefault="007C7966" w:rsidP="0069424B">
      <w:pPr>
        <w:pStyle w:val="Lijstalinea"/>
        <w:numPr>
          <w:ilvl w:val="0"/>
          <w:numId w:val="51"/>
        </w:numPr>
        <w:ind w:left="360"/>
        <w:rPr>
          <w:rFonts w:ascii="Arial" w:hAnsi="Arial" w:cs="Arial"/>
          <w:sz w:val="22"/>
          <w:szCs w:val="22"/>
          <w:lang w:val="nl-NL"/>
        </w:rPr>
      </w:pPr>
      <w:r w:rsidRPr="007C7966">
        <w:rPr>
          <w:rFonts w:ascii="Arial" w:hAnsi="Arial" w:cs="Arial"/>
          <w:sz w:val="22"/>
          <w:szCs w:val="22"/>
          <w:lang w:val="nl-NL"/>
        </w:rPr>
        <w:t>Voor medewerkers die AOW-gerechtigd zijn betekent dit een aanvulling tot 100% gedurende maximaal 13 weken. Indien de arbeidsongeschiktheid een aanvang heeft genomen voordat de medewerker de AOW-gerechtigde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geldt die aangepaste periode.</w:t>
      </w:r>
      <w:r>
        <w:rPr>
          <w:rFonts w:ascii="Arial" w:hAnsi="Arial" w:cs="Arial"/>
          <w:sz w:val="22"/>
          <w:szCs w:val="22"/>
          <w:lang w:val="nl-NL"/>
        </w:rPr>
        <w:br/>
      </w:r>
    </w:p>
    <w:p w14:paraId="150301B3" w14:textId="3C072A7C" w:rsidR="000E65AE" w:rsidRPr="00955FD3" w:rsidRDefault="007C7966" w:rsidP="00955FD3">
      <w:pPr>
        <w:pStyle w:val="Lijstalinea"/>
        <w:numPr>
          <w:ilvl w:val="0"/>
          <w:numId w:val="51"/>
        </w:numPr>
        <w:ind w:left="360"/>
        <w:rPr>
          <w:rFonts w:ascii="Arial" w:hAnsi="Arial" w:cs="Arial"/>
          <w:sz w:val="22"/>
          <w:szCs w:val="22"/>
          <w:lang w:val="nl-NL"/>
        </w:rPr>
      </w:pPr>
      <w:r w:rsidRPr="00955FD3">
        <w:rPr>
          <w:rFonts w:ascii="Arial" w:hAnsi="Arial" w:cs="Arial"/>
          <w:sz w:val="22"/>
          <w:szCs w:val="22"/>
          <w:lang w:val="nl-NL"/>
        </w:rPr>
        <w:t>We</w:t>
      </w:r>
      <w:r w:rsidR="006356FF" w:rsidRPr="00955FD3">
        <w:rPr>
          <w:rFonts w:ascii="Arial" w:hAnsi="Arial" w:cs="Arial"/>
          <w:sz w:val="22"/>
          <w:szCs w:val="22"/>
          <w:lang w:val="nl-NL"/>
        </w:rPr>
        <w:t xml:space="preserve">rkgever zal zich tot het uiterste inspannen om gedeeltelijk arbeidsongeschikte </w:t>
      </w:r>
      <w:r w:rsidR="004A7264" w:rsidRPr="00955FD3">
        <w:rPr>
          <w:rFonts w:ascii="Arial" w:hAnsi="Arial" w:cs="Arial"/>
          <w:sz w:val="22"/>
          <w:szCs w:val="22"/>
          <w:lang w:val="nl-NL"/>
        </w:rPr>
        <w:t>medewerker</w:t>
      </w:r>
      <w:r w:rsidR="006356FF" w:rsidRPr="00955FD3">
        <w:rPr>
          <w:rFonts w:ascii="Arial" w:hAnsi="Arial" w:cs="Arial"/>
          <w:sz w:val="22"/>
          <w:szCs w:val="22"/>
          <w:lang w:val="nl-NL"/>
        </w:rPr>
        <w:t xml:space="preserve">s intern dan wel extern te </w:t>
      </w:r>
      <w:r w:rsidR="004A7264" w:rsidRPr="00955FD3">
        <w:rPr>
          <w:rFonts w:ascii="Arial" w:hAnsi="Arial" w:cs="Arial"/>
          <w:sz w:val="22"/>
          <w:szCs w:val="22"/>
          <w:lang w:val="nl-NL"/>
        </w:rPr>
        <w:t>re-integreren</w:t>
      </w:r>
      <w:r w:rsidR="006356FF" w:rsidRPr="00955FD3">
        <w:rPr>
          <w:rFonts w:ascii="Arial" w:hAnsi="Arial" w:cs="Arial"/>
          <w:sz w:val="22"/>
          <w:szCs w:val="22"/>
          <w:lang w:val="nl-NL"/>
        </w:rPr>
        <w:t>.</w:t>
      </w:r>
    </w:p>
    <w:p w14:paraId="2F64DEEF" w14:textId="77777777" w:rsidR="006356FF" w:rsidRPr="00F14449" w:rsidRDefault="006356FF" w:rsidP="007E3DF9">
      <w:pPr>
        <w:rPr>
          <w:rFonts w:ascii="Arial" w:hAnsi="Arial" w:cs="Arial"/>
          <w:sz w:val="22"/>
          <w:szCs w:val="22"/>
          <w:lang w:val="nl-NL"/>
        </w:rPr>
      </w:pPr>
    </w:p>
    <w:p w14:paraId="4BC9456C" w14:textId="77777777" w:rsidR="006356FF" w:rsidRPr="00F14449" w:rsidRDefault="006356FF" w:rsidP="007E3DF9">
      <w:pPr>
        <w:rPr>
          <w:rFonts w:ascii="Arial" w:hAnsi="Arial" w:cs="Arial"/>
          <w:sz w:val="22"/>
          <w:szCs w:val="22"/>
          <w:lang w:val="nl-NL"/>
        </w:rPr>
      </w:pPr>
    </w:p>
    <w:p w14:paraId="03792ED5"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28" w:name="_Toc176945248"/>
      <w:bookmarkStart w:id="29" w:name="_Toc176946874"/>
      <w:r w:rsidRPr="00F14449">
        <w:rPr>
          <w:rFonts w:ascii="Arial" w:hAnsi="Arial" w:cs="Arial"/>
          <w:sz w:val="22"/>
          <w:szCs w:val="22"/>
        </w:rPr>
        <w:t>U</w:t>
      </w:r>
      <w:bookmarkEnd w:id="28"/>
      <w:r w:rsidRPr="00F14449">
        <w:rPr>
          <w:rFonts w:ascii="Arial" w:hAnsi="Arial" w:cs="Arial"/>
          <w:sz w:val="22"/>
          <w:szCs w:val="22"/>
        </w:rPr>
        <w:t>itkering na overlijden</w:t>
      </w:r>
      <w:bookmarkEnd w:id="29"/>
    </w:p>
    <w:p w14:paraId="5B0658C0" w14:textId="77777777" w:rsidR="006356FF" w:rsidRPr="00F14449" w:rsidRDefault="006356FF" w:rsidP="007E3DF9">
      <w:pPr>
        <w:ind w:left="705" w:hanging="705"/>
        <w:rPr>
          <w:rFonts w:ascii="Arial" w:eastAsia="Arial Unicode MS"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 xml:space="preserve">Indien een </w:t>
      </w:r>
      <w:r w:rsidR="004A7264" w:rsidRPr="00F14449">
        <w:rPr>
          <w:rFonts w:ascii="Arial" w:hAnsi="Arial" w:cs="Arial"/>
          <w:sz w:val="22"/>
          <w:szCs w:val="22"/>
          <w:lang w:val="nl-NL"/>
        </w:rPr>
        <w:t>medewerker</w:t>
      </w:r>
      <w:r w:rsidRPr="00F14449">
        <w:rPr>
          <w:rFonts w:ascii="Arial" w:hAnsi="Arial" w:cs="Arial"/>
          <w:sz w:val="22"/>
          <w:szCs w:val="22"/>
          <w:lang w:val="nl-NL"/>
        </w:rPr>
        <w:t xml:space="preserve"> </w:t>
      </w:r>
      <w:r w:rsidR="00441E4E" w:rsidRPr="00F14449">
        <w:rPr>
          <w:rFonts w:ascii="Arial" w:hAnsi="Arial" w:cs="Arial"/>
          <w:sz w:val="22"/>
          <w:szCs w:val="22"/>
          <w:lang w:val="nl-NL"/>
        </w:rPr>
        <w:t>overlijdt,</w:t>
      </w:r>
      <w:r w:rsidRPr="00F14449">
        <w:rPr>
          <w:rFonts w:ascii="Arial" w:hAnsi="Arial" w:cs="Arial"/>
          <w:sz w:val="22"/>
          <w:szCs w:val="22"/>
          <w:lang w:val="nl-NL"/>
        </w:rPr>
        <w:t xml:space="preserve"> zal aan zijn </w:t>
      </w:r>
      <w:r w:rsidR="00593A88" w:rsidRPr="00F14449">
        <w:rPr>
          <w:rFonts w:ascii="Arial" w:hAnsi="Arial" w:cs="Arial"/>
          <w:sz w:val="22"/>
          <w:szCs w:val="22"/>
          <w:lang w:val="nl-NL"/>
        </w:rPr>
        <w:t>nagelaten betrekkingen</w:t>
      </w:r>
      <w:r w:rsidRPr="00F14449">
        <w:rPr>
          <w:rFonts w:ascii="Arial" w:hAnsi="Arial" w:cs="Arial"/>
          <w:sz w:val="22"/>
          <w:szCs w:val="22"/>
          <w:lang w:val="nl-NL"/>
        </w:rPr>
        <w:t xml:space="preserve"> een overlijdensuitkering worden verstrekt gelijk aan het bedrag van het de </w:t>
      </w:r>
      <w:r w:rsidR="004A7264" w:rsidRPr="00F14449">
        <w:rPr>
          <w:rFonts w:ascii="Arial" w:hAnsi="Arial" w:cs="Arial"/>
          <w:sz w:val="22"/>
          <w:szCs w:val="22"/>
          <w:lang w:val="nl-NL"/>
        </w:rPr>
        <w:t>medewerker</w:t>
      </w:r>
      <w:r w:rsidRPr="00F14449">
        <w:rPr>
          <w:rFonts w:ascii="Arial" w:hAnsi="Arial" w:cs="Arial"/>
          <w:sz w:val="22"/>
          <w:szCs w:val="22"/>
          <w:lang w:val="nl-NL"/>
        </w:rPr>
        <w:t xml:space="preserve"> laatstelijk rechtens toekomende salaris over het resterende deel van de kalendermaand van overlijden plus de twee daarop volgende kalendermaanden.</w:t>
      </w:r>
    </w:p>
    <w:p w14:paraId="1D87A082" w14:textId="77777777" w:rsidR="006356FF" w:rsidRPr="00F14449" w:rsidRDefault="006356FF" w:rsidP="007E3DF9">
      <w:pPr>
        <w:ind w:left="705"/>
        <w:rPr>
          <w:rFonts w:ascii="Arial" w:hAnsi="Arial" w:cs="Arial"/>
          <w:sz w:val="22"/>
          <w:szCs w:val="22"/>
          <w:lang w:val="nl-NL"/>
        </w:rPr>
      </w:pPr>
      <w:r w:rsidRPr="00F14449">
        <w:rPr>
          <w:rFonts w:ascii="Arial" w:hAnsi="Arial" w:cs="Arial"/>
          <w:sz w:val="22"/>
          <w:szCs w:val="22"/>
          <w:lang w:val="nl-NL"/>
        </w:rPr>
        <w:t xml:space="preserve">Op dit bedrag wordt door de werkgever in mindering gebracht hetgeen de nagelaten betrekkingen terzake van het overlijden van de </w:t>
      </w:r>
      <w:r w:rsidR="004A7264" w:rsidRPr="00F14449">
        <w:rPr>
          <w:rFonts w:ascii="Arial" w:hAnsi="Arial" w:cs="Arial"/>
          <w:sz w:val="22"/>
          <w:szCs w:val="22"/>
          <w:lang w:val="nl-NL"/>
        </w:rPr>
        <w:t>medewerker</w:t>
      </w:r>
      <w:r w:rsidRPr="00F14449">
        <w:rPr>
          <w:rFonts w:ascii="Arial" w:hAnsi="Arial" w:cs="Arial"/>
          <w:sz w:val="22"/>
          <w:szCs w:val="22"/>
          <w:lang w:val="nl-NL"/>
        </w:rPr>
        <w:t xml:space="preserve"> toekomt krachtens een wettelijk voorgeschreven ziekte- of arbeidsongeschiktheidsverzekering en krachtens de Toeslagenwet.</w:t>
      </w:r>
    </w:p>
    <w:p w14:paraId="77255E22" w14:textId="77777777" w:rsidR="006356FF" w:rsidRPr="00F14449" w:rsidRDefault="006356FF" w:rsidP="007E3DF9">
      <w:pPr>
        <w:ind w:left="705"/>
        <w:rPr>
          <w:rFonts w:ascii="Arial" w:hAnsi="Arial" w:cs="Arial"/>
          <w:sz w:val="22"/>
          <w:szCs w:val="22"/>
          <w:lang w:val="nl-NL"/>
        </w:rPr>
      </w:pPr>
      <w:r w:rsidRPr="00F14449">
        <w:rPr>
          <w:rFonts w:ascii="Arial" w:hAnsi="Arial" w:cs="Arial"/>
          <w:sz w:val="22"/>
          <w:szCs w:val="22"/>
          <w:lang w:val="nl-NL"/>
        </w:rPr>
        <w:t>Onder laatstelijk rechtens toekomend salaris wordt in dit artikel verstaan het laatstelijk genoten schaalsalaris vermeerderd met een eventuele persoonlijke toeslag, ploegentoeslag, beloningen voor overwerk voorzover deze extra beloningen niet een incidenteel karakter dragen, vakantietoeslag en vast overeengekomen jaarlijkse uitkeringen.</w:t>
      </w:r>
    </w:p>
    <w:p w14:paraId="6F99466B"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Onder nagelaten betrekkingen worden verstaan:</w:t>
      </w:r>
    </w:p>
    <w:p w14:paraId="662F71AD" w14:textId="77777777" w:rsidR="006356FF" w:rsidRPr="00F14449" w:rsidRDefault="006356FF" w:rsidP="007E3DF9">
      <w:pPr>
        <w:ind w:left="708"/>
        <w:rPr>
          <w:rFonts w:ascii="Arial" w:hAnsi="Arial" w:cs="Arial"/>
          <w:sz w:val="22"/>
          <w:szCs w:val="22"/>
          <w:lang w:val="nl-NL"/>
        </w:rPr>
      </w:pPr>
      <w:r w:rsidRPr="00F14449">
        <w:rPr>
          <w:rFonts w:ascii="Arial" w:hAnsi="Arial" w:cs="Arial"/>
          <w:sz w:val="22"/>
          <w:szCs w:val="22"/>
          <w:lang w:val="nl-NL"/>
        </w:rPr>
        <w:t xml:space="preserve">de langstlevende der echtgenoten dan wel geregistreerde partners van wie de </w:t>
      </w:r>
      <w:r w:rsidR="004A7264" w:rsidRPr="00F14449">
        <w:rPr>
          <w:rFonts w:ascii="Arial" w:hAnsi="Arial" w:cs="Arial"/>
          <w:sz w:val="22"/>
          <w:szCs w:val="22"/>
          <w:lang w:val="nl-NL"/>
        </w:rPr>
        <w:t>medewerker</w:t>
      </w:r>
      <w:r w:rsidRPr="00F14449">
        <w:rPr>
          <w:rFonts w:ascii="Arial" w:hAnsi="Arial" w:cs="Arial"/>
          <w:sz w:val="22"/>
          <w:szCs w:val="22"/>
          <w:lang w:val="nl-NL"/>
        </w:rPr>
        <w:t xml:space="preserve"> niet duurzaam gescheiden leefde dan wel degene met wie de </w:t>
      </w:r>
      <w:r w:rsidR="004A7264" w:rsidRPr="00F14449">
        <w:rPr>
          <w:rFonts w:ascii="Arial" w:hAnsi="Arial" w:cs="Arial"/>
          <w:sz w:val="22"/>
          <w:szCs w:val="22"/>
          <w:lang w:val="nl-NL"/>
        </w:rPr>
        <w:t>medewerker</w:t>
      </w:r>
      <w:r w:rsidRPr="00F14449">
        <w:rPr>
          <w:rFonts w:ascii="Arial" w:hAnsi="Arial" w:cs="Arial"/>
          <w:sz w:val="22"/>
          <w:szCs w:val="22"/>
          <w:lang w:val="nl-NL"/>
        </w:rPr>
        <w:t xml:space="preserve"> ongehuwd samenleefde, bij ontstentenis van deze:</w:t>
      </w:r>
    </w:p>
    <w:p w14:paraId="4528EEF6" w14:textId="77777777" w:rsidR="006356FF" w:rsidRPr="00F14449" w:rsidRDefault="006356FF" w:rsidP="007E3DF9">
      <w:pPr>
        <w:ind w:left="708"/>
        <w:rPr>
          <w:rFonts w:ascii="Arial" w:hAnsi="Arial" w:cs="Arial"/>
          <w:sz w:val="22"/>
          <w:szCs w:val="22"/>
          <w:lang w:val="nl-NL"/>
        </w:rPr>
      </w:pPr>
      <w:r w:rsidRPr="00F14449">
        <w:rPr>
          <w:rFonts w:ascii="Arial" w:hAnsi="Arial" w:cs="Arial"/>
          <w:sz w:val="22"/>
          <w:szCs w:val="22"/>
          <w:lang w:val="nl-NL"/>
        </w:rPr>
        <w:t xml:space="preserve">de minderjarige kinderen tot wie de overledene in familierechtelijke betrekking stond en bij ontstentenis van dezen degene met wie de </w:t>
      </w:r>
      <w:r w:rsidR="004A7264" w:rsidRPr="00F14449">
        <w:rPr>
          <w:rFonts w:ascii="Arial" w:hAnsi="Arial" w:cs="Arial"/>
          <w:sz w:val="22"/>
          <w:szCs w:val="22"/>
          <w:lang w:val="nl-NL"/>
        </w:rPr>
        <w:t>medewerker</w:t>
      </w:r>
      <w:r w:rsidRPr="00F14449">
        <w:rPr>
          <w:rFonts w:ascii="Arial" w:hAnsi="Arial" w:cs="Arial"/>
          <w:sz w:val="22"/>
          <w:szCs w:val="22"/>
          <w:lang w:val="nl-NL"/>
        </w:rPr>
        <w:t xml:space="preserve"> in gezinsverband leefde en in wiens kosten van bestaan hij grotendeels voorzag. Van ongehuwd samenleven als bedoeld in de eerste zin is sprake indien twee ongehuwde personen een gezamenlijke huishouding voeren, met uitzondering van bloedverwanten in de eerste graad. Van een gezamenlijke huishouding als bedoeld in de tweede zin is sprake indien de betrokkenen hun hoofdverblijf hebben in dezelfde woning en zij blijk geven zorg te dragen voor elkaar door middel van het leveren van een bijdrage in de kosten van de huishouding dan wel op andere wijze in elkaars verzorging voorzien.</w:t>
      </w:r>
    </w:p>
    <w:p w14:paraId="4E642989" w14:textId="77777777" w:rsidR="006356FF" w:rsidRPr="00F14449" w:rsidRDefault="006356FF" w:rsidP="007E3DF9">
      <w:pPr>
        <w:ind w:left="708" w:hanging="648"/>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 xml:space="preserve">Geen uitkering is verschuldigd indien de </w:t>
      </w:r>
      <w:r w:rsidR="004A7264" w:rsidRPr="00F14449">
        <w:rPr>
          <w:rFonts w:ascii="Arial" w:hAnsi="Arial" w:cs="Arial"/>
          <w:sz w:val="22"/>
          <w:szCs w:val="22"/>
          <w:lang w:val="nl-NL"/>
        </w:rPr>
        <w:t>medewerker</w:t>
      </w:r>
      <w:r w:rsidRPr="00F14449">
        <w:rPr>
          <w:rFonts w:ascii="Arial" w:hAnsi="Arial" w:cs="Arial"/>
          <w:sz w:val="22"/>
          <w:szCs w:val="22"/>
          <w:lang w:val="nl-NL"/>
        </w:rPr>
        <w:t xml:space="preserve"> onmiddellijk voorafgaande aan het overlijden door toepassing van </w:t>
      </w:r>
      <w:hyperlink r:id="rId15" w:history="1">
        <w:r w:rsidRPr="00F14449">
          <w:rPr>
            <w:rStyle w:val="Hyperlink"/>
            <w:rFonts w:ascii="Arial" w:hAnsi="Arial" w:cs="Arial"/>
            <w:i/>
            <w:color w:val="auto"/>
            <w:sz w:val="22"/>
            <w:szCs w:val="22"/>
            <w:lang w:val="nl-NL"/>
          </w:rPr>
          <w:t>artikel 7:629 lid 3</w:t>
        </w:r>
      </w:hyperlink>
      <w:r w:rsidRPr="00F14449">
        <w:rPr>
          <w:rFonts w:ascii="Arial" w:hAnsi="Arial" w:cs="Arial"/>
          <w:sz w:val="22"/>
          <w:szCs w:val="22"/>
          <w:lang w:val="nl-NL"/>
        </w:rPr>
        <w:t xml:space="preserve"> BW, geen aanspraak had op loon als bedoeld in </w:t>
      </w:r>
      <w:hyperlink r:id="rId16" w:history="1">
        <w:r w:rsidRPr="00F14449">
          <w:rPr>
            <w:rStyle w:val="Hyperlink"/>
            <w:rFonts w:ascii="Arial" w:hAnsi="Arial" w:cs="Arial"/>
            <w:i/>
            <w:color w:val="auto"/>
            <w:sz w:val="22"/>
            <w:szCs w:val="22"/>
            <w:lang w:val="nl-NL"/>
          </w:rPr>
          <w:t>artikel 7:629 lid 1</w:t>
        </w:r>
      </w:hyperlink>
      <w:r w:rsidRPr="00F14449">
        <w:rPr>
          <w:rFonts w:ascii="Arial" w:hAnsi="Arial" w:cs="Arial"/>
          <w:sz w:val="22"/>
          <w:szCs w:val="22"/>
          <w:lang w:val="nl-NL"/>
        </w:rPr>
        <w:t xml:space="preserve"> BW of indien ten gevolge van het toedoen van de </w:t>
      </w:r>
      <w:r w:rsidR="004A7264" w:rsidRPr="00F14449">
        <w:rPr>
          <w:rFonts w:ascii="Arial" w:hAnsi="Arial" w:cs="Arial"/>
          <w:sz w:val="22"/>
          <w:szCs w:val="22"/>
          <w:lang w:val="nl-NL"/>
        </w:rPr>
        <w:t>medewerker</w:t>
      </w:r>
      <w:r w:rsidRPr="00F14449">
        <w:rPr>
          <w:rFonts w:ascii="Arial" w:hAnsi="Arial" w:cs="Arial"/>
          <w:sz w:val="22"/>
          <w:szCs w:val="22"/>
          <w:lang w:val="nl-NL"/>
        </w:rPr>
        <w:t xml:space="preserve"> geen aanspraak bestaat op een uitkering krachtens een wettelijk voorgeschreven ziekte- of arbeidsongeschiktheidsverzekering.</w:t>
      </w:r>
    </w:p>
    <w:p w14:paraId="739A4243" w14:textId="77777777" w:rsidR="006356FF" w:rsidRPr="00F14449" w:rsidRDefault="006356FF" w:rsidP="007E3DF9">
      <w:pPr>
        <w:rPr>
          <w:rFonts w:ascii="Arial" w:hAnsi="Arial" w:cs="Arial"/>
          <w:sz w:val="22"/>
          <w:szCs w:val="22"/>
          <w:lang w:val="nl-NL"/>
        </w:rPr>
      </w:pPr>
    </w:p>
    <w:p w14:paraId="7FECE7D7" w14:textId="77777777" w:rsidR="006356FF" w:rsidRPr="00F14449" w:rsidRDefault="006356FF" w:rsidP="007E3DF9">
      <w:pPr>
        <w:rPr>
          <w:rFonts w:ascii="Arial" w:hAnsi="Arial" w:cs="Arial"/>
          <w:spacing w:val="-3"/>
          <w:sz w:val="22"/>
          <w:szCs w:val="22"/>
          <w:lang w:val="nl-NL"/>
        </w:rPr>
      </w:pPr>
    </w:p>
    <w:p w14:paraId="3E872BB3"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30" w:name="_Toc176946875"/>
      <w:r w:rsidRPr="00F14449">
        <w:rPr>
          <w:rFonts w:ascii="Arial" w:hAnsi="Arial" w:cs="Arial"/>
          <w:sz w:val="22"/>
          <w:szCs w:val="22"/>
        </w:rPr>
        <w:t>Bedrijvenwerk</w:t>
      </w:r>
      <w:bookmarkEnd w:id="30"/>
    </w:p>
    <w:p w14:paraId="62A450F6"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 xml:space="preserve">Activiteiten van de </w:t>
      </w:r>
      <w:r w:rsidR="00510B14" w:rsidRPr="00F14449">
        <w:rPr>
          <w:rFonts w:ascii="Arial" w:hAnsi="Arial" w:cs="Arial"/>
          <w:sz w:val="22"/>
          <w:szCs w:val="22"/>
          <w:lang w:val="nl-NL"/>
        </w:rPr>
        <w:t>vakverenigingen</w:t>
      </w:r>
      <w:r w:rsidRPr="00F14449">
        <w:rPr>
          <w:rFonts w:ascii="Arial" w:hAnsi="Arial" w:cs="Arial"/>
          <w:sz w:val="22"/>
          <w:szCs w:val="22"/>
          <w:lang w:val="nl-NL"/>
        </w:rPr>
        <w:t xml:space="preserve"> in het kader van het bedrijvenwerk zijn toegestaan, mits hierdoor de voortgang van de werkzaamheden niet wordt geschaad en mits de voorzitter en andere bestuursleden van de be</w:t>
      </w:r>
      <w:r w:rsidRPr="00F14449">
        <w:rPr>
          <w:rFonts w:ascii="Arial" w:hAnsi="Arial" w:cs="Arial"/>
          <w:sz w:val="22"/>
          <w:szCs w:val="22"/>
          <w:lang w:val="nl-NL"/>
        </w:rPr>
        <w:softHyphen/>
        <w:t>drijfsledengroep als zodanig bij werkgever bekend zijn.</w:t>
      </w:r>
    </w:p>
    <w:p w14:paraId="54C2CC86"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 xml:space="preserve">In de regel zullen de activiteiten in het kader van het bedrijvenwerk in eigen tijd van de betrokkenen plaatsvinden. Afspraken op het bedrijf vereisen de voorafgaande instemming van de Human Resources </w:t>
      </w:r>
      <w:r w:rsidR="00E12F95">
        <w:rPr>
          <w:rFonts w:ascii="Arial" w:hAnsi="Arial" w:cs="Arial"/>
          <w:sz w:val="22"/>
          <w:szCs w:val="22"/>
          <w:lang w:val="nl-NL"/>
        </w:rPr>
        <w:t xml:space="preserve">&amp; Communications </w:t>
      </w:r>
      <w:r w:rsidR="00907977" w:rsidRPr="00F14449">
        <w:rPr>
          <w:rFonts w:ascii="Arial" w:hAnsi="Arial" w:cs="Arial"/>
          <w:sz w:val="22"/>
          <w:szCs w:val="22"/>
          <w:lang w:val="nl-NL"/>
        </w:rPr>
        <w:t>Director</w:t>
      </w:r>
      <w:r w:rsidRPr="00F14449">
        <w:rPr>
          <w:rFonts w:ascii="Arial" w:hAnsi="Arial" w:cs="Arial"/>
          <w:sz w:val="22"/>
          <w:szCs w:val="22"/>
          <w:lang w:val="nl-NL"/>
        </w:rPr>
        <w:t>.</w:t>
      </w:r>
    </w:p>
    <w:p w14:paraId="502D24BE"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 xml:space="preserve">De werkgever stelt in totaal maximaal 30 werkdagen per jaar beschikbaar aan de </w:t>
      </w:r>
      <w:r w:rsidR="00510B14" w:rsidRPr="00F14449">
        <w:rPr>
          <w:rFonts w:ascii="Arial" w:hAnsi="Arial" w:cs="Arial"/>
          <w:sz w:val="22"/>
          <w:szCs w:val="22"/>
          <w:lang w:val="nl-NL"/>
        </w:rPr>
        <w:t>vakverenigingen</w:t>
      </w:r>
      <w:r w:rsidRPr="00F14449">
        <w:rPr>
          <w:rFonts w:ascii="Arial" w:hAnsi="Arial" w:cs="Arial"/>
          <w:sz w:val="22"/>
          <w:szCs w:val="22"/>
          <w:lang w:val="nl-NL"/>
        </w:rPr>
        <w:t xml:space="preserve"> teneinde hun leden in de gelegenheid te stellen tot het bijwonen van vergaderingen van statutaire organen van de </w:t>
      </w:r>
      <w:r w:rsidR="00510B14" w:rsidRPr="00F14449">
        <w:rPr>
          <w:rFonts w:ascii="Arial" w:hAnsi="Arial" w:cs="Arial"/>
          <w:sz w:val="22"/>
          <w:szCs w:val="22"/>
          <w:lang w:val="nl-NL"/>
        </w:rPr>
        <w:t>vakverenigingen</w:t>
      </w:r>
      <w:r w:rsidRPr="00F14449">
        <w:rPr>
          <w:rFonts w:ascii="Arial" w:hAnsi="Arial" w:cs="Arial"/>
          <w:sz w:val="22"/>
          <w:szCs w:val="22"/>
          <w:lang w:val="nl-NL"/>
        </w:rPr>
        <w:t xml:space="preserve"> en voor het bijwonen van cursussen die door de </w:t>
      </w:r>
      <w:r w:rsidR="00510B14" w:rsidRPr="00F14449">
        <w:rPr>
          <w:rFonts w:ascii="Arial" w:hAnsi="Arial" w:cs="Arial"/>
          <w:sz w:val="22"/>
          <w:szCs w:val="22"/>
          <w:lang w:val="nl-NL"/>
        </w:rPr>
        <w:t>vakverenigingen</w:t>
      </w:r>
      <w:r w:rsidRPr="00F14449">
        <w:rPr>
          <w:rFonts w:ascii="Arial" w:hAnsi="Arial" w:cs="Arial"/>
          <w:sz w:val="22"/>
          <w:szCs w:val="22"/>
          <w:lang w:val="nl-NL"/>
        </w:rPr>
        <w:t xml:space="preserve"> worden gegeven. Verzoeken daartoe dienen tijdig bij de afdeling Human Resources te worden aangemeld.</w:t>
      </w:r>
    </w:p>
    <w:p w14:paraId="6EE774B9"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Werkgever zal ervoor zorgdragen dat de medewerkers</w:t>
      </w:r>
      <w:r w:rsidR="001E484C" w:rsidRPr="00F14449">
        <w:rPr>
          <w:rFonts w:ascii="Arial" w:hAnsi="Arial" w:cs="Arial"/>
          <w:sz w:val="22"/>
          <w:szCs w:val="22"/>
          <w:lang w:val="nl-NL"/>
        </w:rPr>
        <w:t>,</w:t>
      </w:r>
      <w:r w:rsidRPr="00F14449">
        <w:rPr>
          <w:rFonts w:ascii="Arial" w:hAnsi="Arial" w:cs="Arial"/>
          <w:sz w:val="22"/>
          <w:szCs w:val="22"/>
          <w:lang w:val="nl-NL"/>
        </w:rPr>
        <w:t xml:space="preserve"> die een functie in een vakvereniging vervullen, niet op grond daarvan in hun positie worden benadeeld.</w:t>
      </w:r>
    </w:p>
    <w:p w14:paraId="4075C608"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 xml:space="preserve">De </w:t>
      </w:r>
      <w:r w:rsidR="00510B14" w:rsidRPr="00F14449">
        <w:rPr>
          <w:rFonts w:ascii="Arial" w:hAnsi="Arial" w:cs="Arial"/>
          <w:sz w:val="22"/>
          <w:szCs w:val="22"/>
          <w:lang w:val="nl-NL"/>
        </w:rPr>
        <w:t>vakvereniging</w:t>
      </w:r>
      <w:r w:rsidRPr="00F14449">
        <w:rPr>
          <w:rFonts w:ascii="Arial" w:hAnsi="Arial" w:cs="Arial"/>
          <w:sz w:val="22"/>
          <w:szCs w:val="22"/>
          <w:lang w:val="nl-NL"/>
        </w:rPr>
        <w:t xml:space="preserve"> kan voor het doen van feitelijke mededelingen (zoals het aankondigen van vakbondsvergaderingen/mededelingen) na voorafgaande toestemming door de werkgever en via de normale bedrijfskanalen, gebruik maken van de door de werkgever aan te wijzen publicatieborden.</w:t>
      </w:r>
    </w:p>
    <w:p w14:paraId="013AFF3F"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 xml:space="preserve">Bestuursleden van de bedrijfsledengroep kunnen, in redelijke mate, gebruik maken van </w:t>
      </w:r>
      <w:r w:rsidR="00907977" w:rsidRPr="00F14449">
        <w:rPr>
          <w:rFonts w:ascii="Arial" w:hAnsi="Arial" w:cs="Arial"/>
          <w:sz w:val="22"/>
          <w:szCs w:val="22"/>
          <w:lang w:val="nl-NL"/>
        </w:rPr>
        <w:t>kopieermachine</w:t>
      </w:r>
      <w:r w:rsidRPr="00F14449">
        <w:rPr>
          <w:rFonts w:ascii="Arial" w:hAnsi="Arial" w:cs="Arial"/>
          <w:sz w:val="22"/>
          <w:szCs w:val="22"/>
          <w:lang w:val="nl-NL"/>
        </w:rPr>
        <w:t>, de telefoon en, als regel buiten werktijd, van vergaderruimte binnen het bedrijf.</w:t>
      </w:r>
    </w:p>
    <w:p w14:paraId="4F5EBB4C" w14:textId="77777777" w:rsidR="006356FF" w:rsidRPr="00F14449" w:rsidRDefault="006356FF" w:rsidP="007E3DF9">
      <w:pPr>
        <w:ind w:left="720" w:hanging="720"/>
        <w:rPr>
          <w:rFonts w:ascii="Arial" w:hAnsi="Arial" w:cs="Arial"/>
          <w:b/>
          <w:sz w:val="22"/>
          <w:szCs w:val="22"/>
          <w:u w:val="single"/>
          <w:lang w:val="nl-NL"/>
        </w:rPr>
      </w:pPr>
      <w:r w:rsidRPr="00F14449">
        <w:rPr>
          <w:rFonts w:ascii="Arial" w:hAnsi="Arial" w:cs="Arial"/>
          <w:sz w:val="22"/>
          <w:szCs w:val="22"/>
          <w:lang w:val="nl-NL"/>
        </w:rPr>
        <w:lastRenderedPageBreak/>
        <w:t>7.</w:t>
      </w:r>
      <w:r w:rsidRPr="00F14449">
        <w:rPr>
          <w:rFonts w:ascii="Arial" w:hAnsi="Arial" w:cs="Arial"/>
          <w:sz w:val="22"/>
          <w:szCs w:val="22"/>
          <w:lang w:val="nl-NL"/>
        </w:rPr>
        <w:tab/>
        <w:t xml:space="preserve">De </w:t>
      </w:r>
      <w:r w:rsidR="00510B14" w:rsidRPr="00F14449">
        <w:rPr>
          <w:rFonts w:ascii="Arial" w:hAnsi="Arial" w:cs="Arial"/>
          <w:sz w:val="22"/>
          <w:szCs w:val="22"/>
          <w:lang w:val="nl-NL"/>
        </w:rPr>
        <w:t>vakverenigingen</w:t>
      </w:r>
      <w:r w:rsidRPr="00F14449">
        <w:rPr>
          <w:rFonts w:ascii="Arial" w:hAnsi="Arial" w:cs="Arial"/>
          <w:sz w:val="22"/>
          <w:szCs w:val="22"/>
          <w:lang w:val="nl-NL"/>
        </w:rPr>
        <w:t xml:space="preserve"> zullen in staat gesteld worden om, na overleg met de bedrijfsleiding, in de kantine ledenvergaderingen te beleggen.</w:t>
      </w:r>
    </w:p>
    <w:p w14:paraId="00444149"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8.</w:t>
      </w:r>
      <w:r w:rsidRPr="00F14449">
        <w:rPr>
          <w:rFonts w:ascii="Arial" w:hAnsi="Arial" w:cs="Arial"/>
          <w:sz w:val="22"/>
          <w:szCs w:val="22"/>
          <w:lang w:val="nl-NL"/>
        </w:rPr>
        <w:tab/>
        <w:t xml:space="preserve">De te verlenen faciliteiten kunnen worden opgeschort indien door bestuursleden van de </w:t>
      </w:r>
      <w:r w:rsidR="001E484C" w:rsidRPr="00F14449">
        <w:rPr>
          <w:rFonts w:ascii="Arial" w:hAnsi="Arial" w:cs="Arial"/>
          <w:sz w:val="22"/>
          <w:szCs w:val="22"/>
          <w:lang w:val="nl-NL"/>
        </w:rPr>
        <w:br/>
      </w:r>
      <w:r w:rsidRPr="00F14449">
        <w:rPr>
          <w:rFonts w:ascii="Arial" w:hAnsi="Arial" w:cs="Arial"/>
          <w:sz w:val="22"/>
          <w:szCs w:val="22"/>
          <w:lang w:val="nl-NL"/>
        </w:rPr>
        <w:t>be</w:t>
      </w:r>
      <w:r w:rsidRPr="00F14449">
        <w:rPr>
          <w:rFonts w:ascii="Arial" w:hAnsi="Arial" w:cs="Arial"/>
          <w:sz w:val="22"/>
          <w:szCs w:val="22"/>
          <w:lang w:val="nl-NL"/>
        </w:rPr>
        <w:softHyphen/>
        <w:t xml:space="preserve">drijfsledengroep of de </w:t>
      </w:r>
      <w:r w:rsidR="00510B14" w:rsidRPr="00F14449">
        <w:rPr>
          <w:rFonts w:ascii="Arial" w:hAnsi="Arial" w:cs="Arial"/>
          <w:sz w:val="22"/>
          <w:szCs w:val="22"/>
          <w:lang w:val="nl-NL"/>
        </w:rPr>
        <w:t>vakverenigingen</w:t>
      </w:r>
      <w:r w:rsidRPr="00F14449">
        <w:rPr>
          <w:rFonts w:ascii="Arial" w:hAnsi="Arial" w:cs="Arial"/>
          <w:sz w:val="22"/>
          <w:szCs w:val="22"/>
          <w:lang w:val="nl-NL"/>
        </w:rPr>
        <w:t xml:space="preserve"> in strijd wordt gehan</w:t>
      </w:r>
      <w:r w:rsidRPr="00F14449">
        <w:rPr>
          <w:rFonts w:ascii="Arial" w:hAnsi="Arial" w:cs="Arial"/>
          <w:sz w:val="22"/>
          <w:szCs w:val="22"/>
          <w:lang w:val="nl-NL"/>
        </w:rPr>
        <w:softHyphen/>
        <w:t xml:space="preserve">deld met deze afspraken of indien er anderszins sprake is van een conflictsituatie met de werkgever. </w:t>
      </w:r>
    </w:p>
    <w:p w14:paraId="558930F6" w14:textId="77777777" w:rsidR="00DF1518" w:rsidRPr="00F14449" w:rsidRDefault="006356FF" w:rsidP="00DF1518">
      <w:pPr>
        <w:ind w:left="720" w:hanging="720"/>
        <w:rPr>
          <w:rFonts w:ascii="Arial" w:hAnsi="Arial" w:cs="Arial"/>
          <w:sz w:val="22"/>
          <w:szCs w:val="22"/>
          <w:lang w:val="nl-NL"/>
        </w:rPr>
      </w:pPr>
      <w:r w:rsidRPr="00F14449">
        <w:rPr>
          <w:rFonts w:ascii="Arial" w:hAnsi="Arial" w:cs="Arial"/>
          <w:sz w:val="22"/>
          <w:szCs w:val="22"/>
          <w:lang w:val="nl-NL"/>
        </w:rPr>
        <w:t>9.</w:t>
      </w:r>
      <w:r w:rsidRPr="00F14449">
        <w:rPr>
          <w:rFonts w:ascii="Arial" w:hAnsi="Arial" w:cs="Arial"/>
          <w:sz w:val="22"/>
          <w:szCs w:val="22"/>
          <w:lang w:val="nl-NL"/>
        </w:rPr>
        <w:tab/>
        <w:t xml:space="preserve">Werkgever is bereid de contributie van de vakbondsleden fiscaal vriendelijk te behandelen (zolang dit fiscaal is toegestaan) door deze netto te vergoeden en af te trekken van het bruto salaris. Om dit administratief eenvoudig te houden zal het slechts eenmaal per jaar (in november) mogelijk zijn de betaalde contributie over de daaraan voorafgaande 12 maanden te verrekenen. </w:t>
      </w:r>
    </w:p>
    <w:p w14:paraId="0B2823FD" w14:textId="77777777" w:rsidR="00F61E78" w:rsidRPr="00F14449" w:rsidRDefault="00DF1518" w:rsidP="00BA5DE2">
      <w:pPr>
        <w:ind w:left="714" w:hanging="714"/>
        <w:rPr>
          <w:rFonts w:ascii="Arial" w:hAnsi="Arial" w:cs="Arial"/>
          <w:sz w:val="22"/>
          <w:szCs w:val="22"/>
          <w:lang w:val="nl-NL"/>
        </w:rPr>
      </w:pPr>
      <w:r w:rsidRPr="00F14449">
        <w:rPr>
          <w:rFonts w:ascii="Arial" w:hAnsi="Arial" w:cs="Arial"/>
          <w:sz w:val="22"/>
          <w:szCs w:val="22"/>
          <w:lang w:val="nl-NL"/>
        </w:rPr>
        <w:t xml:space="preserve">10. </w:t>
      </w:r>
      <w:r w:rsidRPr="00F14449">
        <w:rPr>
          <w:rFonts w:ascii="Arial" w:hAnsi="Arial" w:cs="Arial"/>
          <w:sz w:val="22"/>
          <w:szCs w:val="22"/>
          <w:lang w:val="nl-NL"/>
        </w:rPr>
        <w:tab/>
      </w:r>
      <w:r w:rsidR="006356FF" w:rsidRPr="00F14449">
        <w:rPr>
          <w:rFonts w:ascii="Arial" w:hAnsi="Arial" w:cs="Arial"/>
          <w:sz w:val="22"/>
          <w:szCs w:val="22"/>
          <w:lang w:val="nl-NL"/>
        </w:rPr>
        <w:t>Aan deze regeling kunnen slechts faciliteiten worden ontleend voor zover en gedurende dezelfde periode als de CAO van kracht is.</w:t>
      </w:r>
    </w:p>
    <w:p w14:paraId="1DF961E0" w14:textId="77777777" w:rsidR="00BA5DE2" w:rsidRPr="00F14449" w:rsidRDefault="00BA5DE2" w:rsidP="00BA5DE2">
      <w:pPr>
        <w:ind w:left="714" w:hanging="714"/>
        <w:rPr>
          <w:rFonts w:ascii="Arial" w:hAnsi="Arial" w:cs="Arial"/>
          <w:sz w:val="22"/>
          <w:szCs w:val="22"/>
          <w:lang w:val="nl-NL"/>
        </w:rPr>
      </w:pPr>
    </w:p>
    <w:p w14:paraId="032C945D" w14:textId="77777777" w:rsidR="006356FF" w:rsidRPr="00F14449" w:rsidRDefault="006356FF" w:rsidP="007E3DF9">
      <w:pPr>
        <w:ind w:left="720" w:hanging="720"/>
        <w:rPr>
          <w:rFonts w:ascii="Arial" w:hAnsi="Arial" w:cs="Arial"/>
          <w:sz w:val="22"/>
          <w:szCs w:val="22"/>
          <w:lang w:val="nl-NL"/>
        </w:rPr>
      </w:pPr>
    </w:p>
    <w:p w14:paraId="604459EC"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31" w:name="_Toc176946876"/>
      <w:r w:rsidRPr="00F14449">
        <w:rPr>
          <w:rFonts w:ascii="Arial" w:hAnsi="Arial" w:cs="Arial"/>
          <w:sz w:val="22"/>
          <w:szCs w:val="22"/>
        </w:rPr>
        <w:t>Sociaal beleid</w:t>
      </w:r>
      <w:bookmarkEnd w:id="31"/>
    </w:p>
    <w:p w14:paraId="393A9E09"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Uitgangspunt is dat in de looptijd van deze CAO geen gedwongen collectieve ontslagen zullen plaatsvinden</w:t>
      </w:r>
      <w:r w:rsidR="008002BA" w:rsidRPr="00F14449">
        <w:rPr>
          <w:rFonts w:ascii="Arial" w:hAnsi="Arial" w:cs="Arial"/>
          <w:sz w:val="22"/>
          <w:szCs w:val="22"/>
          <w:lang w:val="nl-NL"/>
        </w:rPr>
        <w:t>, met uitzondering van de periode waarin het sociaal kader van toepassing is verklaard</w:t>
      </w:r>
      <w:r w:rsidRPr="00F14449">
        <w:rPr>
          <w:rFonts w:ascii="Arial" w:hAnsi="Arial" w:cs="Arial"/>
          <w:sz w:val="22"/>
          <w:szCs w:val="22"/>
          <w:lang w:val="nl-NL"/>
        </w:rPr>
        <w:t>.</w:t>
      </w:r>
    </w:p>
    <w:p w14:paraId="18CD8DF2"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 xml:space="preserve">Ingeval de werkgever van oordeel is dat op grond van onvoorziene omstandigheden in belangrijke mate tot inkrimping van het aantal medewerkers in vaste dienst moet worden overgegaan, zal hij in overleg treden met de </w:t>
      </w:r>
      <w:r w:rsidR="00510B14" w:rsidRPr="00F14449">
        <w:rPr>
          <w:rFonts w:ascii="Arial" w:hAnsi="Arial" w:cs="Arial"/>
          <w:sz w:val="22"/>
          <w:szCs w:val="22"/>
          <w:lang w:val="nl-NL"/>
        </w:rPr>
        <w:t>vakverenigingen</w:t>
      </w:r>
      <w:r w:rsidRPr="00F14449">
        <w:rPr>
          <w:rFonts w:ascii="Arial" w:hAnsi="Arial" w:cs="Arial"/>
          <w:sz w:val="22"/>
          <w:szCs w:val="22"/>
          <w:lang w:val="nl-NL"/>
        </w:rPr>
        <w:t xml:space="preserve"> op een zodanig tijdstip, dat de gevolgen die hieruit voor de medewerkers voortvloeien nog beïnvloedbaar </w:t>
      </w:r>
      <w:r w:rsidR="002613EC" w:rsidRPr="00F14449">
        <w:rPr>
          <w:rFonts w:ascii="Arial" w:hAnsi="Arial" w:cs="Arial"/>
          <w:sz w:val="22"/>
          <w:szCs w:val="22"/>
          <w:lang w:val="nl-NL"/>
        </w:rPr>
        <w:t>zijn. Ook indien er door een reo</w:t>
      </w:r>
      <w:r w:rsidRPr="00F14449">
        <w:rPr>
          <w:rFonts w:ascii="Arial" w:hAnsi="Arial" w:cs="Arial"/>
          <w:sz w:val="22"/>
          <w:szCs w:val="22"/>
          <w:lang w:val="nl-NL"/>
        </w:rPr>
        <w:t xml:space="preserve">rganisatie, samenwerking of fusie sprake is van een in belangrijke mate verlies van arbeidsplaatsen zal werkgever vooraf overleggen met </w:t>
      </w:r>
      <w:r w:rsidR="004A7264" w:rsidRPr="00F14449">
        <w:rPr>
          <w:rFonts w:ascii="Arial" w:hAnsi="Arial" w:cs="Arial"/>
          <w:sz w:val="22"/>
          <w:szCs w:val="22"/>
          <w:lang w:val="nl-NL"/>
        </w:rPr>
        <w:t>vakverenigingen</w:t>
      </w:r>
      <w:r w:rsidRPr="00F14449">
        <w:rPr>
          <w:rFonts w:ascii="Arial" w:hAnsi="Arial" w:cs="Arial"/>
          <w:sz w:val="22"/>
          <w:szCs w:val="22"/>
          <w:lang w:val="nl-NL"/>
        </w:rPr>
        <w:t>.</w:t>
      </w:r>
    </w:p>
    <w:p w14:paraId="20CB4C1E"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 xml:space="preserve">De werkgever zal de </w:t>
      </w:r>
      <w:r w:rsidR="00510B14" w:rsidRPr="00F14449">
        <w:rPr>
          <w:rFonts w:ascii="Arial" w:hAnsi="Arial" w:cs="Arial"/>
          <w:sz w:val="22"/>
          <w:szCs w:val="22"/>
          <w:lang w:val="nl-NL"/>
        </w:rPr>
        <w:t>vakverenigingen</w:t>
      </w:r>
      <w:r w:rsidRPr="00F14449">
        <w:rPr>
          <w:rFonts w:ascii="Arial" w:hAnsi="Arial" w:cs="Arial"/>
          <w:sz w:val="22"/>
          <w:szCs w:val="22"/>
          <w:lang w:val="nl-NL"/>
        </w:rPr>
        <w:t xml:space="preserve"> tweemaal per jaar uitnodigen teneinde hen te informeren over de alge</w:t>
      </w:r>
      <w:r w:rsidRPr="00F14449">
        <w:rPr>
          <w:rFonts w:ascii="Arial" w:hAnsi="Arial" w:cs="Arial"/>
          <w:sz w:val="22"/>
          <w:szCs w:val="22"/>
          <w:lang w:val="nl-NL"/>
        </w:rPr>
        <w:softHyphen/>
        <w:t>mene gang van zaken in de onderneming. De onderwerpen die besproken zullen worden zijn onder meer: werkgele</w:t>
      </w:r>
      <w:r w:rsidRPr="00F14449">
        <w:rPr>
          <w:rFonts w:ascii="Arial" w:hAnsi="Arial" w:cs="Arial"/>
          <w:sz w:val="22"/>
          <w:szCs w:val="22"/>
          <w:lang w:val="nl-NL"/>
        </w:rPr>
        <w:softHyphen/>
        <w:t>genheid, uitzendwerk, werkdruk, arbeidsomstandigheden, intern promotie</w:t>
      </w:r>
      <w:r w:rsidR="002613EC" w:rsidRPr="00F14449">
        <w:rPr>
          <w:rFonts w:ascii="Arial" w:hAnsi="Arial" w:cs="Arial"/>
          <w:sz w:val="22"/>
          <w:szCs w:val="22"/>
          <w:lang w:val="nl-NL"/>
        </w:rPr>
        <w:t>beleid, scholing en overige CAO-</w:t>
      </w:r>
      <w:r w:rsidRPr="00F14449">
        <w:rPr>
          <w:rFonts w:ascii="Arial" w:hAnsi="Arial" w:cs="Arial"/>
          <w:sz w:val="22"/>
          <w:szCs w:val="22"/>
          <w:lang w:val="nl-NL"/>
        </w:rPr>
        <w:t>afspraken.</w:t>
      </w:r>
    </w:p>
    <w:p w14:paraId="3233CE27"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 xml:space="preserve">De </w:t>
      </w:r>
      <w:r w:rsidR="00510B14" w:rsidRPr="00F14449">
        <w:rPr>
          <w:rFonts w:ascii="Arial" w:hAnsi="Arial" w:cs="Arial"/>
          <w:sz w:val="22"/>
          <w:szCs w:val="22"/>
          <w:lang w:val="nl-NL"/>
        </w:rPr>
        <w:t>vakverenigingen</w:t>
      </w:r>
      <w:r w:rsidRPr="00F14449">
        <w:rPr>
          <w:rFonts w:ascii="Arial" w:hAnsi="Arial" w:cs="Arial"/>
          <w:sz w:val="22"/>
          <w:szCs w:val="22"/>
          <w:lang w:val="nl-NL"/>
        </w:rPr>
        <w:t xml:space="preserve"> zullen gedurende de looptijd van de CAO jaarlijks een bijdrage ontvangen ter hoogte van de AWVN-regeling.</w:t>
      </w:r>
    </w:p>
    <w:p w14:paraId="08786AF0"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Als onderdeel van het totale sociale beleid in de onderneming zal bijzondere aandacht worden geschonken aan de tewerkstelling van medewerkers uit de zogenaamde zwakke groeperingen op de arbeidsmarkt als ook aan hun omstandigheden. Waar mogelijk zullen medewerkers met een moeilijke arbeidspositie via de uitzendformule ingezet worden.</w:t>
      </w:r>
    </w:p>
    <w:p w14:paraId="0EAB3895" w14:textId="77777777" w:rsidR="006356FF" w:rsidRPr="00F14449" w:rsidRDefault="002613EC" w:rsidP="007E3DF9">
      <w:pPr>
        <w:ind w:left="720" w:hanging="720"/>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 xml:space="preserve">Bij privé </w:t>
      </w:r>
      <w:r w:rsidR="006356FF" w:rsidRPr="00F14449">
        <w:rPr>
          <w:rFonts w:ascii="Arial" w:hAnsi="Arial" w:cs="Arial"/>
          <w:sz w:val="22"/>
          <w:szCs w:val="22"/>
          <w:lang w:val="nl-NL"/>
        </w:rPr>
        <w:t>problemen in verband met de opvang van minderjarige kinderen kan in overleg met de afdeling Human Resources de medewerker voor een langere termijn onbetaald verlof krijgen, met een maximum van 1 jaar. Daarna kan de medewerker terugkeren</w:t>
      </w:r>
      <w:r w:rsidR="00C2797F" w:rsidRPr="00F14449">
        <w:rPr>
          <w:rFonts w:ascii="Arial" w:hAnsi="Arial" w:cs="Arial"/>
          <w:sz w:val="22"/>
          <w:szCs w:val="22"/>
          <w:lang w:val="nl-NL"/>
        </w:rPr>
        <w:t xml:space="preserve"> </w:t>
      </w:r>
      <w:r w:rsidR="006356FF" w:rsidRPr="00F14449">
        <w:rPr>
          <w:rFonts w:ascii="Arial" w:hAnsi="Arial" w:cs="Arial"/>
          <w:sz w:val="22"/>
          <w:szCs w:val="22"/>
          <w:lang w:val="nl-NL"/>
        </w:rPr>
        <w:t>in de oude functie.</w:t>
      </w:r>
    </w:p>
    <w:p w14:paraId="59A652DE" w14:textId="77777777" w:rsidR="006356FF" w:rsidRPr="00F14449" w:rsidRDefault="006356FF" w:rsidP="007E3DF9">
      <w:pPr>
        <w:ind w:left="705" w:hanging="705"/>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t>Vacatures zullen in beginsel eerst intern bekend gemaakt worden voordat deze extern geplaatst worden. In het regulier OR-overleg of OC-overleg kan de gevolgde procedure van een werving besproken worden.</w:t>
      </w:r>
    </w:p>
    <w:p w14:paraId="5CC5E4F7" w14:textId="77777777" w:rsidR="001A203E" w:rsidRPr="00F14449" w:rsidRDefault="001A203E" w:rsidP="007E3DF9">
      <w:pPr>
        <w:ind w:left="705" w:hanging="705"/>
        <w:rPr>
          <w:rFonts w:ascii="Arial" w:hAnsi="Arial" w:cs="Arial"/>
          <w:sz w:val="22"/>
          <w:szCs w:val="22"/>
          <w:lang w:val="nl-NL"/>
        </w:rPr>
      </w:pPr>
      <w:r w:rsidRPr="00F14449">
        <w:rPr>
          <w:rFonts w:ascii="Arial" w:hAnsi="Arial" w:cs="Arial"/>
          <w:sz w:val="22"/>
          <w:szCs w:val="22"/>
          <w:lang w:val="nl-NL"/>
        </w:rPr>
        <w:t>8.</w:t>
      </w:r>
      <w:r w:rsidRPr="00F14449">
        <w:rPr>
          <w:rFonts w:ascii="Arial" w:hAnsi="Arial" w:cs="Arial"/>
          <w:sz w:val="22"/>
          <w:szCs w:val="22"/>
          <w:lang w:val="nl-NL"/>
        </w:rPr>
        <w:tab/>
        <w:t>Medewerkers kunnen gebruik maken van aangeboden scholings- en studie faciliteiten (zie bijlage VI).</w:t>
      </w:r>
    </w:p>
    <w:p w14:paraId="2EEDBB29" w14:textId="77777777" w:rsidR="006356FF" w:rsidRPr="00F14449" w:rsidRDefault="001050D5" w:rsidP="007E3DF9">
      <w:pPr>
        <w:ind w:left="705" w:hanging="705"/>
        <w:rPr>
          <w:rFonts w:ascii="Arial" w:hAnsi="Arial" w:cs="Arial"/>
          <w:sz w:val="22"/>
          <w:szCs w:val="22"/>
          <w:lang w:val="nl-NL"/>
        </w:rPr>
      </w:pPr>
      <w:r w:rsidRPr="00F14449">
        <w:rPr>
          <w:rFonts w:ascii="Arial" w:hAnsi="Arial" w:cs="Arial"/>
          <w:sz w:val="22"/>
          <w:szCs w:val="22"/>
          <w:lang w:val="nl-NL"/>
        </w:rPr>
        <w:t>9</w:t>
      </w:r>
      <w:r w:rsidR="006356FF" w:rsidRPr="00F14449">
        <w:rPr>
          <w:rFonts w:ascii="Arial" w:hAnsi="Arial" w:cs="Arial"/>
          <w:sz w:val="22"/>
          <w:szCs w:val="22"/>
          <w:lang w:val="nl-NL"/>
        </w:rPr>
        <w:t>.</w:t>
      </w:r>
      <w:r w:rsidR="006356FF" w:rsidRPr="00F14449">
        <w:rPr>
          <w:rFonts w:ascii="Arial" w:hAnsi="Arial" w:cs="Arial"/>
          <w:sz w:val="22"/>
          <w:szCs w:val="22"/>
          <w:lang w:val="nl-NL"/>
        </w:rPr>
        <w:tab/>
        <w:t>De aanwezige risico-inventarisatie en de daarbij horende plannen van aanpak, zullen jaarlijks worden geëvalueerd. Op grond van de risico-inventarisatie en evaluatie kan de werkgever een periodiek arbeidsgeneeskundig onderzoek (PAGO) organiseren; met een minimum van eenmaal per 4 jaar.</w:t>
      </w:r>
      <w:r w:rsidR="00C2797F" w:rsidRPr="00F14449">
        <w:rPr>
          <w:rFonts w:ascii="Arial" w:hAnsi="Arial" w:cs="Arial"/>
          <w:sz w:val="22"/>
          <w:szCs w:val="22"/>
          <w:lang w:val="nl-NL"/>
        </w:rPr>
        <w:t xml:space="preserve"> </w:t>
      </w:r>
      <w:r w:rsidR="006356FF" w:rsidRPr="00F14449">
        <w:rPr>
          <w:rFonts w:ascii="Arial" w:hAnsi="Arial" w:cs="Arial"/>
          <w:sz w:val="22"/>
          <w:szCs w:val="22"/>
          <w:lang w:val="nl-NL"/>
        </w:rPr>
        <w:t>De medewerker kan voor medische klachten of andere zaken die in relatie staan tot het werk of werkomstandigheden, gebruik maken van het open spreekuur bij de bedrijfsarts van de gecertificeerde deskundigheidsdienst.</w:t>
      </w:r>
    </w:p>
    <w:p w14:paraId="7131EF28" w14:textId="77777777" w:rsidR="00A21925" w:rsidRPr="00F14449" w:rsidRDefault="001050D5" w:rsidP="007E3DF9">
      <w:pPr>
        <w:ind w:left="720" w:hanging="720"/>
        <w:rPr>
          <w:rFonts w:ascii="Arial" w:hAnsi="Arial" w:cs="Arial"/>
          <w:sz w:val="22"/>
          <w:szCs w:val="22"/>
          <w:lang w:val="nl-NL"/>
        </w:rPr>
      </w:pPr>
      <w:r w:rsidRPr="00F14449">
        <w:rPr>
          <w:rFonts w:ascii="Arial" w:hAnsi="Arial" w:cs="Arial"/>
          <w:sz w:val="22"/>
          <w:szCs w:val="22"/>
          <w:lang w:val="nl-NL"/>
        </w:rPr>
        <w:t>10</w:t>
      </w:r>
      <w:r w:rsidR="002613EC" w:rsidRPr="00F14449">
        <w:rPr>
          <w:rFonts w:ascii="Arial" w:hAnsi="Arial" w:cs="Arial"/>
          <w:sz w:val="22"/>
          <w:szCs w:val="22"/>
          <w:lang w:val="nl-NL"/>
        </w:rPr>
        <w:t xml:space="preserve">. </w:t>
      </w:r>
      <w:r w:rsidR="002613EC" w:rsidRPr="00F14449">
        <w:rPr>
          <w:rFonts w:ascii="Arial" w:hAnsi="Arial" w:cs="Arial"/>
          <w:sz w:val="22"/>
          <w:szCs w:val="22"/>
          <w:lang w:val="nl-NL"/>
        </w:rPr>
        <w:tab/>
        <w:t>Wat betreft het aantal BHV’</w:t>
      </w:r>
      <w:r w:rsidR="006356FF" w:rsidRPr="00F14449">
        <w:rPr>
          <w:rFonts w:ascii="Arial" w:hAnsi="Arial" w:cs="Arial"/>
          <w:sz w:val="22"/>
          <w:szCs w:val="22"/>
          <w:lang w:val="nl-NL"/>
        </w:rPr>
        <w:t>ers zal er naar gestreefd worden</w:t>
      </w:r>
      <w:r w:rsidR="002613EC" w:rsidRPr="00F14449">
        <w:rPr>
          <w:rFonts w:ascii="Arial" w:hAnsi="Arial" w:cs="Arial"/>
          <w:sz w:val="22"/>
          <w:szCs w:val="22"/>
          <w:lang w:val="nl-NL"/>
        </w:rPr>
        <w:t xml:space="preserve"> om tijdens elke dienst een BHV’</w:t>
      </w:r>
      <w:r w:rsidR="006356FF" w:rsidRPr="00F14449">
        <w:rPr>
          <w:rFonts w:ascii="Arial" w:hAnsi="Arial" w:cs="Arial"/>
          <w:sz w:val="22"/>
          <w:szCs w:val="22"/>
          <w:lang w:val="nl-NL"/>
        </w:rPr>
        <w:t>er aanwezig te laten zijn.</w:t>
      </w:r>
    </w:p>
    <w:p w14:paraId="23B0B483" w14:textId="0A43B451" w:rsidR="00A21925" w:rsidRPr="00F14449" w:rsidRDefault="006356FF" w:rsidP="00A21925">
      <w:pPr>
        <w:ind w:left="705" w:hanging="705"/>
        <w:rPr>
          <w:rFonts w:ascii="Arial" w:hAnsi="Arial" w:cs="Arial"/>
          <w:sz w:val="22"/>
          <w:szCs w:val="22"/>
          <w:lang w:val="nl-NL"/>
        </w:rPr>
      </w:pPr>
      <w:r w:rsidRPr="00F14449">
        <w:rPr>
          <w:rFonts w:ascii="Arial" w:hAnsi="Arial" w:cs="Arial"/>
          <w:sz w:val="22"/>
          <w:szCs w:val="22"/>
          <w:lang w:val="nl-NL"/>
        </w:rPr>
        <w:t>1</w:t>
      </w:r>
      <w:r w:rsidR="001050D5" w:rsidRPr="00F14449">
        <w:rPr>
          <w:rFonts w:ascii="Arial" w:hAnsi="Arial" w:cs="Arial"/>
          <w:sz w:val="22"/>
          <w:szCs w:val="22"/>
          <w:lang w:val="nl-NL"/>
        </w:rPr>
        <w:t>1</w:t>
      </w:r>
      <w:r w:rsidRPr="00F14449">
        <w:rPr>
          <w:rFonts w:ascii="Arial" w:hAnsi="Arial" w:cs="Arial"/>
          <w:sz w:val="22"/>
          <w:szCs w:val="22"/>
          <w:lang w:val="nl-NL"/>
        </w:rPr>
        <w:t>.</w:t>
      </w:r>
      <w:r w:rsidR="00F34690" w:rsidRPr="00F14449">
        <w:rPr>
          <w:rFonts w:ascii="Arial" w:hAnsi="Arial" w:cs="Arial"/>
          <w:sz w:val="22"/>
          <w:szCs w:val="22"/>
          <w:lang w:val="nl-NL"/>
        </w:rPr>
        <w:tab/>
      </w:r>
      <w:r w:rsidR="006F1F66" w:rsidRPr="00F14449">
        <w:rPr>
          <w:rFonts w:ascii="Arial" w:hAnsi="Arial" w:cs="Arial"/>
          <w:sz w:val="22"/>
          <w:szCs w:val="22"/>
          <w:lang w:val="nl-NL"/>
        </w:rPr>
        <w:t xml:space="preserve">De medewerker waarvan de leeftijd 10 jaar of minder voor de AOW gerechtigde leeftijd ligt, krijgt bij gebleken geschiktheid voorrang bij vacatures in dagdienst of bij gebleken geschiktheid bij een vacature bij een minder belastende ploegendienst. </w:t>
      </w:r>
      <w:r w:rsidR="00E0221B" w:rsidRPr="00F14449">
        <w:rPr>
          <w:rFonts w:ascii="Arial" w:hAnsi="Arial" w:cs="Arial"/>
          <w:sz w:val="22"/>
          <w:szCs w:val="22"/>
          <w:lang w:val="nl-NL"/>
        </w:rPr>
        <w:t>De medewerker</w:t>
      </w:r>
      <w:r w:rsidR="00A21925" w:rsidRPr="00F14449">
        <w:rPr>
          <w:rFonts w:ascii="Arial" w:hAnsi="Arial" w:cs="Arial"/>
          <w:sz w:val="22"/>
          <w:szCs w:val="22"/>
          <w:lang w:val="nl-NL"/>
        </w:rPr>
        <w:t xml:space="preserve"> behoudt onder de volgende voorwaarden </w:t>
      </w:r>
      <w:r w:rsidR="00E0221B" w:rsidRPr="00F14449">
        <w:rPr>
          <w:rFonts w:ascii="Arial" w:hAnsi="Arial" w:cs="Arial"/>
          <w:sz w:val="22"/>
          <w:szCs w:val="22"/>
          <w:lang w:val="nl-NL"/>
        </w:rPr>
        <w:t xml:space="preserve">zijn </w:t>
      </w:r>
      <w:r w:rsidR="00A21925" w:rsidRPr="00F14449">
        <w:rPr>
          <w:rFonts w:ascii="Arial" w:hAnsi="Arial" w:cs="Arial"/>
          <w:sz w:val="22"/>
          <w:szCs w:val="22"/>
          <w:lang w:val="nl-NL"/>
        </w:rPr>
        <w:t>oude ploegentoeslag:</w:t>
      </w:r>
    </w:p>
    <w:p w14:paraId="4D09DD7B" w14:textId="77777777" w:rsidR="00A21925" w:rsidRPr="00F14449" w:rsidRDefault="00A21925" w:rsidP="00A21925">
      <w:pPr>
        <w:ind w:left="993" w:hanging="288"/>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Indien de plaatsing gebeurt op verzoek van werkgever;</w:t>
      </w:r>
    </w:p>
    <w:p w14:paraId="0E829400" w14:textId="77777777" w:rsidR="00A21925" w:rsidRPr="00F14449" w:rsidRDefault="00A21925" w:rsidP="00A21925">
      <w:pPr>
        <w:ind w:left="993" w:hanging="288"/>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r>
      <w:r w:rsidR="00E0221B" w:rsidRPr="00F14449">
        <w:rPr>
          <w:rFonts w:ascii="Arial" w:hAnsi="Arial" w:cs="Arial"/>
          <w:sz w:val="22"/>
          <w:szCs w:val="22"/>
          <w:lang w:val="nl-NL"/>
        </w:rPr>
        <w:t>Indien de</w:t>
      </w:r>
      <w:r w:rsidRPr="00F14449">
        <w:rPr>
          <w:rFonts w:ascii="Arial" w:hAnsi="Arial" w:cs="Arial"/>
          <w:sz w:val="22"/>
          <w:szCs w:val="22"/>
          <w:lang w:val="nl-NL"/>
        </w:rPr>
        <w:t xml:space="preserve"> functie is komen te vervallen;</w:t>
      </w:r>
    </w:p>
    <w:p w14:paraId="42746F15" w14:textId="77777777" w:rsidR="006356FF" w:rsidRPr="00F14449" w:rsidRDefault="00A21925" w:rsidP="00E0221B">
      <w:pPr>
        <w:ind w:left="993" w:hanging="288"/>
        <w:rPr>
          <w:rFonts w:ascii="Arial" w:hAnsi="Arial" w:cs="Arial"/>
          <w:sz w:val="22"/>
          <w:szCs w:val="22"/>
          <w:lang w:val="nl-NL"/>
        </w:rPr>
      </w:pPr>
      <w:r w:rsidRPr="00F14449">
        <w:rPr>
          <w:rFonts w:ascii="Arial" w:hAnsi="Arial" w:cs="Arial"/>
          <w:sz w:val="22"/>
          <w:szCs w:val="22"/>
          <w:lang w:val="nl-NL"/>
        </w:rPr>
        <w:lastRenderedPageBreak/>
        <w:t>•</w:t>
      </w:r>
      <w:r w:rsidRPr="00F14449">
        <w:rPr>
          <w:rFonts w:ascii="Arial" w:hAnsi="Arial" w:cs="Arial"/>
          <w:sz w:val="22"/>
          <w:szCs w:val="22"/>
          <w:lang w:val="nl-NL"/>
        </w:rPr>
        <w:tab/>
        <w:t xml:space="preserve">Indien </w:t>
      </w:r>
      <w:r w:rsidR="00E0221B" w:rsidRPr="00F14449">
        <w:rPr>
          <w:rFonts w:ascii="Arial" w:hAnsi="Arial" w:cs="Arial"/>
          <w:sz w:val="22"/>
          <w:szCs w:val="22"/>
          <w:lang w:val="nl-NL"/>
        </w:rPr>
        <w:t>de medewerker zijn</w:t>
      </w:r>
      <w:r w:rsidRPr="00F14449">
        <w:rPr>
          <w:rFonts w:ascii="Arial" w:hAnsi="Arial" w:cs="Arial"/>
          <w:sz w:val="22"/>
          <w:szCs w:val="22"/>
          <w:lang w:val="nl-NL"/>
        </w:rPr>
        <w:t xml:space="preserve"> functie vanwege medische redenen niet langer in ploegendienst uit</w:t>
      </w:r>
      <w:r w:rsidR="00E0221B" w:rsidRPr="00F14449">
        <w:rPr>
          <w:rFonts w:ascii="Arial" w:hAnsi="Arial" w:cs="Arial"/>
          <w:sz w:val="22"/>
          <w:szCs w:val="22"/>
          <w:lang w:val="nl-NL"/>
        </w:rPr>
        <w:t xml:space="preserve"> kan </w:t>
      </w:r>
      <w:r w:rsidRPr="00F14449">
        <w:rPr>
          <w:rFonts w:ascii="Arial" w:hAnsi="Arial" w:cs="Arial"/>
          <w:sz w:val="22"/>
          <w:szCs w:val="22"/>
          <w:lang w:val="nl-NL"/>
        </w:rPr>
        <w:t>oeferen.</w:t>
      </w:r>
    </w:p>
    <w:p w14:paraId="07D6637B"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1</w:t>
      </w:r>
      <w:r w:rsidR="001050D5" w:rsidRPr="00F14449">
        <w:rPr>
          <w:rFonts w:ascii="Arial" w:hAnsi="Arial" w:cs="Arial"/>
          <w:sz w:val="22"/>
          <w:szCs w:val="22"/>
          <w:lang w:val="nl-NL"/>
        </w:rPr>
        <w:t>2</w:t>
      </w:r>
      <w:r w:rsidRPr="00F14449">
        <w:rPr>
          <w:rFonts w:ascii="Arial" w:hAnsi="Arial" w:cs="Arial"/>
          <w:sz w:val="22"/>
          <w:szCs w:val="22"/>
          <w:lang w:val="nl-NL"/>
        </w:rPr>
        <w:t>.</w:t>
      </w:r>
      <w:r w:rsidRPr="00F14449">
        <w:rPr>
          <w:rFonts w:ascii="Arial" w:hAnsi="Arial" w:cs="Arial"/>
          <w:sz w:val="22"/>
          <w:szCs w:val="22"/>
          <w:lang w:val="nl-NL"/>
        </w:rPr>
        <w:tab/>
        <w:t xml:space="preserve">Ter dekking van het ANW-hiaat is er een collectief contract afgesloten bij </w:t>
      </w:r>
    </w:p>
    <w:p w14:paraId="46B319E9"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een verzekeraar</w:t>
      </w:r>
      <w:r w:rsidR="001A203E" w:rsidRPr="00F14449">
        <w:rPr>
          <w:rFonts w:ascii="Arial" w:hAnsi="Arial" w:cs="Arial"/>
          <w:sz w:val="22"/>
          <w:szCs w:val="22"/>
          <w:lang w:val="nl-NL"/>
        </w:rPr>
        <w:t xml:space="preserve"> (zie bijlage XII)</w:t>
      </w:r>
      <w:r w:rsidRPr="00F14449">
        <w:rPr>
          <w:rFonts w:ascii="Arial" w:hAnsi="Arial" w:cs="Arial"/>
          <w:sz w:val="22"/>
          <w:szCs w:val="22"/>
          <w:lang w:val="nl-NL"/>
        </w:rPr>
        <w:t>. Hierdoor kunnen de medewerkers zich op vrijwillige basis verzekeren. De premie komt voor rekening van de medewerker.</w:t>
      </w:r>
    </w:p>
    <w:p w14:paraId="5FF5CA46"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001050D5" w:rsidRPr="00F14449">
        <w:rPr>
          <w:rFonts w:ascii="Arial" w:hAnsi="Arial" w:cs="Arial"/>
          <w:sz w:val="22"/>
          <w:szCs w:val="22"/>
          <w:lang w:val="nl-NL"/>
        </w:rPr>
        <w:t>3</w:t>
      </w:r>
      <w:r w:rsidRPr="00F14449">
        <w:rPr>
          <w:rFonts w:ascii="Arial" w:hAnsi="Arial" w:cs="Arial"/>
          <w:sz w:val="22"/>
          <w:szCs w:val="22"/>
          <w:lang w:val="nl-NL"/>
        </w:rPr>
        <w:t>.</w:t>
      </w:r>
      <w:r w:rsidRPr="00F14449">
        <w:rPr>
          <w:rFonts w:ascii="Arial" w:hAnsi="Arial" w:cs="Arial"/>
          <w:sz w:val="22"/>
          <w:szCs w:val="22"/>
          <w:lang w:val="nl-NL"/>
        </w:rPr>
        <w:tab/>
      </w:r>
      <w:r w:rsidR="007C57D9" w:rsidRPr="00F14449">
        <w:rPr>
          <w:rFonts w:ascii="Arial" w:hAnsi="Arial" w:cs="Arial"/>
          <w:sz w:val="22"/>
          <w:szCs w:val="22"/>
          <w:lang w:val="nl-NL"/>
        </w:rPr>
        <w:t>De w</w:t>
      </w:r>
      <w:r w:rsidRPr="00F14449">
        <w:rPr>
          <w:rFonts w:ascii="Arial" w:hAnsi="Arial" w:cs="Arial"/>
          <w:sz w:val="22"/>
          <w:szCs w:val="22"/>
          <w:lang w:val="nl-NL"/>
        </w:rPr>
        <w:t xml:space="preserve">erkgever heeft voor alle medewerkers een collectieve ongevallenverzekering </w:t>
      </w:r>
      <w:r w:rsidR="001A203E" w:rsidRPr="00F14449">
        <w:rPr>
          <w:rFonts w:ascii="Arial" w:hAnsi="Arial" w:cs="Arial"/>
          <w:sz w:val="22"/>
          <w:szCs w:val="22"/>
          <w:lang w:val="nl-NL"/>
        </w:rPr>
        <w:t xml:space="preserve">(zie bijlage V) </w:t>
      </w:r>
      <w:r w:rsidRPr="00F14449">
        <w:rPr>
          <w:rFonts w:ascii="Arial" w:hAnsi="Arial" w:cs="Arial"/>
          <w:sz w:val="22"/>
          <w:szCs w:val="22"/>
          <w:lang w:val="nl-NL"/>
        </w:rPr>
        <w:t>afgesloten.</w:t>
      </w:r>
    </w:p>
    <w:p w14:paraId="735DB5F8" w14:textId="62692DA3" w:rsidR="006356FF" w:rsidRPr="00F14449" w:rsidRDefault="00460F77" w:rsidP="0080617B">
      <w:pPr>
        <w:ind w:left="720" w:hanging="720"/>
        <w:rPr>
          <w:rFonts w:ascii="Arial" w:hAnsi="Arial" w:cs="Arial"/>
          <w:sz w:val="22"/>
          <w:szCs w:val="22"/>
          <w:lang w:val="nl-NL"/>
        </w:rPr>
      </w:pPr>
      <w:r w:rsidRPr="00F14449">
        <w:rPr>
          <w:rFonts w:ascii="Arial" w:hAnsi="Arial" w:cs="Arial"/>
          <w:sz w:val="22"/>
          <w:szCs w:val="22"/>
          <w:lang w:val="nl-NL"/>
        </w:rPr>
        <w:t>1</w:t>
      </w:r>
      <w:r w:rsidR="001050D5" w:rsidRPr="00F14449">
        <w:rPr>
          <w:rFonts w:ascii="Arial" w:hAnsi="Arial" w:cs="Arial"/>
          <w:sz w:val="22"/>
          <w:szCs w:val="22"/>
          <w:lang w:val="nl-NL"/>
        </w:rPr>
        <w:t>4</w:t>
      </w:r>
      <w:r w:rsidRPr="00F14449">
        <w:rPr>
          <w:rFonts w:ascii="Arial" w:hAnsi="Arial" w:cs="Arial"/>
          <w:sz w:val="22"/>
          <w:szCs w:val="22"/>
          <w:lang w:val="nl-NL"/>
        </w:rPr>
        <w:t>.</w:t>
      </w:r>
      <w:r w:rsidRPr="00F14449">
        <w:rPr>
          <w:rFonts w:ascii="Arial" w:hAnsi="Arial" w:cs="Arial"/>
          <w:sz w:val="22"/>
          <w:szCs w:val="22"/>
          <w:lang w:val="nl-NL"/>
        </w:rPr>
        <w:tab/>
      </w:r>
      <w:r w:rsidR="006356FF" w:rsidRPr="00F14449">
        <w:rPr>
          <w:rFonts w:ascii="Arial" w:hAnsi="Arial" w:cs="Arial"/>
          <w:sz w:val="22"/>
          <w:szCs w:val="22"/>
          <w:lang w:val="nl-NL"/>
        </w:rPr>
        <w:t xml:space="preserve">Uitzendkrachten worden volgens de CAO </w:t>
      </w:r>
      <w:r w:rsidR="00424029">
        <w:rPr>
          <w:rFonts w:ascii="Arial" w:hAnsi="Arial" w:cs="Arial"/>
          <w:sz w:val="22"/>
          <w:szCs w:val="22"/>
          <w:lang w:val="nl-NL"/>
        </w:rPr>
        <w:t xml:space="preserve">van Lamb Weston / Meijer </w:t>
      </w:r>
      <w:r w:rsidR="00AA6551" w:rsidRPr="00F14449">
        <w:rPr>
          <w:rFonts w:ascii="Arial" w:hAnsi="Arial" w:cs="Arial"/>
          <w:sz w:val="22"/>
          <w:szCs w:val="22"/>
          <w:lang w:val="nl-NL"/>
        </w:rPr>
        <w:t>beloond</w:t>
      </w:r>
      <w:r w:rsidR="00AA6551" w:rsidRPr="00F14449">
        <w:rPr>
          <w:rStyle w:val="Verwijzingopmerking"/>
          <w:rFonts w:ascii="Times New Roman" w:hAnsi="Times New Roman"/>
          <w:lang w:val="nl-NL"/>
        </w:rPr>
        <w:t>.</w:t>
      </w:r>
      <w:r w:rsidR="00AA6551" w:rsidRPr="00F14449">
        <w:rPr>
          <w:rFonts w:ascii="Arial" w:hAnsi="Arial" w:cs="Arial"/>
          <w:sz w:val="22"/>
          <w:szCs w:val="22"/>
          <w:lang w:val="nl-NL"/>
        </w:rPr>
        <w:t xml:space="preserve"> </w:t>
      </w:r>
    </w:p>
    <w:p w14:paraId="6D1AE36D"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Arial" w:hAnsi="Arial" w:cs="Arial"/>
          <w:spacing w:val="-3"/>
          <w:sz w:val="22"/>
          <w:szCs w:val="22"/>
          <w:lang w:val="nl-NL"/>
        </w:rPr>
      </w:pPr>
    </w:p>
    <w:p w14:paraId="3B93C203" w14:textId="77777777" w:rsidR="006356FF" w:rsidRPr="00F14449" w:rsidRDefault="006356FF" w:rsidP="007E3DF9">
      <w:pPr>
        <w:tabs>
          <w:tab w:val="left" w:pos="0"/>
          <w:tab w:val="left" w:pos="851"/>
          <w:tab w:val="left" w:pos="1702"/>
          <w:tab w:val="left" w:pos="2552"/>
          <w:tab w:val="left" w:pos="3403"/>
          <w:tab w:val="left" w:pos="4254"/>
          <w:tab w:val="left" w:pos="5105"/>
          <w:tab w:val="left" w:pos="5956"/>
          <w:tab w:val="left" w:pos="6806"/>
          <w:tab w:val="left" w:pos="7657"/>
          <w:tab w:val="left" w:pos="8508"/>
        </w:tabs>
        <w:rPr>
          <w:rFonts w:ascii="Arial" w:hAnsi="Arial" w:cs="Arial"/>
          <w:spacing w:val="-3"/>
          <w:sz w:val="22"/>
          <w:szCs w:val="22"/>
          <w:lang w:val="nl-NL"/>
        </w:rPr>
      </w:pPr>
    </w:p>
    <w:p w14:paraId="2E86B8D8"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32" w:name="_Toc176946877"/>
      <w:r w:rsidRPr="00F14449">
        <w:rPr>
          <w:rFonts w:ascii="Arial" w:hAnsi="Arial" w:cs="Arial"/>
          <w:sz w:val="22"/>
          <w:szCs w:val="22"/>
        </w:rPr>
        <w:t>Vertrouwenspersoon</w:t>
      </w:r>
      <w:bookmarkEnd w:id="32"/>
    </w:p>
    <w:p w14:paraId="016E0273"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 xml:space="preserve">Daar </w:t>
      </w:r>
      <w:r w:rsidR="00D004C4" w:rsidRPr="00F14449">
        <w:rPr>
          <w:rFonts w:ascii="Arial" w:hAnsi="Arial" w:cs="Arial"/>
          <w:sz w:val="22"/>
          <w:szCs w:val="22"/>
          <w:lang w:val="nl-NL"/>
        </w:rPr>
        <w:t>de werkgever</w:t>
      </w:r>
      <w:r w:rsidRPr="00F14449">
        <w:rPr>
          <w:rFonts w:ascii="Arial" w:hAnsi="Arial" w:cs="Arial"/>
          <w:sz w:val="22"/>
          <w:szCs w:val="22"/>
          <w:lang w:val="nl-NL"/>
        </w:rPr>
        <w:t xml:space="preserve"> zich verantwoordelijk acht voor het sociaal beleid in </w:t>
      </w:r>
      <w:r w:rsidR="00D004C4" w:rsidRPr="00F14449">
        <w:rPr>
          <w:rFonts w:ascii="Arial" w:hAnsi="Arial" w:cs="Arial"/>
          <w:sz w:val="22"/>
          <w:szCs w:val="22"/>
          <w:lang w:val="nl-NL"/>
        </w:rPr>
        <w:t xml:space="preserve">de </w:t>
      </w:r>
      <w:r w:rsidRPr="00F14449">
        <w:rPr>
          <w:rFonts w:ascii="Arial" w:hAnsi="Arial" w:cs="Arial"/>
          <w:sz w:val="22"/>
          <w:szCs w:val="22"/>
          <w:lang w:val="nl-NL"/>
        </w:rPr>
        <w:t>organisatie, wenst zij een klimaat te scheppen waarin mannen en vrouwen de integriteit van elkaar respecteren en waarin geen discriminatie plaatsvindt op grond van ras, sekse of geloof. Op grond van deze overweging is een regeling voor klachtenbehandeling door een vertrouwenspersoon ingesteld.</w:t>
      </w:r>
    </w:p>
    <w:p w14:paraId="7460B04B"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De functie van vertrouwenspersoon is het verlenen van de eerste opvang bij klachten over discriminatie, seksuele intimidatie of andere ernstige misdragingen, met in het verlengde daarvan het verlenen van nazorg.</w:t>
      </w:r>
    </w:p>
    <w:p w14:paraId="3C582821"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 xml:space="preserve">De vertrouwenspersoon zorgt voor de eerste opvang van </w:t>
      </w:r>
      <w:r w:rsidR="00FF7E56" w:rsidRPr="00F14449">
        <w:rPr>
          <w:rFonts w:ascii="Arial" w:hAnsi="Arial" w:cs="Arial"/>
          <w:sz w:val="22"/>
          <w:szCs w:val="22"/>
          <w:lang w:val="nl-NL"/>
        </w:rPr>
        <w:t>de medewerker</w:t>
      </w:r>
      <w:r w:rsidRPr="00F14449">
        <w:rPr>
          <w:rFonts w:ascii="Arial" w:hAnsi="Arial" w:cs="Arial"/>
          <w:sz w:val="22"/>
          <w:szCs w:val="22"/>
          <w:lang w:val="nl-NL"/>
        </w:rPr>
        <w:t xml:space="preserve"> met klachten. De klaagster/klager kan samen met de vertrouwenspersoon naar eventuele mogelijkheden zoeken om het probleem zelf tot een oplossing te brengen.</w:t>
      </w:r>
    </w:p>
    <w:p w14:paraId="1D085B2C"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 xml:space="preserve">De vertrouwenspersoon dient de anonimiteit van de klaagster/klager te respecteren en zal geen actie ondernemen zonder haar/zijn toestemming. De klacht dient strikt vertrouwelijk te worden behandeld. Alleen met toestemming van klaagster/klager is het mogelijk om met behulp van management (bijv. directie, afdeling Human Resources, </w:t>
      </w:r>
      <w:r w:rsidR="007C57D9" w:rsidRPr="00F14449">
        <w:rPr>
          <w:rFonts w:ascii="Arial" w:hAnsi="Arial" w:cs="Arial"/>
          <w:sz w:val="22"/>
          <w:szCs w:val="22"/>
          <w:lang w:val="nl-NL"/>
        </w:rPr>
        <w:t>afdeling leidinggevende</w:t>
      </w:r>
      <w:r w:rsidRPr="00F14449">
        <w:rPr>
          <w:rFonts w:ascii="Arial" w:hAnsi="Arial" w:cs="Arial"/>
          <w:sz w:val="22"/>
          <w:szCs w:val="22"/>
          <w:lang w:val="nl-NL"/>
        </w:rPr>
        <w:t>) de klacht over te brengen bij de beklaagde en te trachten met elkaar tot overeenstemming te komen.</w:t>
      </w:r>
    </w:p>
    <w:p w14:paraId="649E7103"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5.</w:t>
      </w:r>
      <w:r w:rsidRPr="00F14449">
        <w:rPr>
          <w:rFonts w:ascii="Arial" w:hAnsi="Arial" w:cs="Arial"/>
          <w:sz w:val="22"/>
          <w:szCs w:val="22"/>
          <w:lang w:val="nl-NL"/>
        </w:rPr>
        <w:tab/>
        <w:t>De vertrouwenspersoon heeft tevens een taak in de nazorg. Voorkomen moet worden dat de klaagster/klager hinder ondervindt, in welke vorm dan ook, van het feit dat een klacht is ingediend.</w:t>
      </w:r>
    </w:p>
    <w:p w14:paraId="2D626B9D"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6.</w:t>
      </w:r>
      <w:r w:rsidRPr="00F14449">
        <w:rPr>
          <w:rFonts w:ascii="Arial" w:hAnsi="Arial" w:cs="Arial"/>
          <w:sz w:val="22"/>
          <w:szCs w:val="22"/>
          <w:lang w:val="nl-NL"/>
        </w:rPr>
        <w:tab/>
        <w:t>Van de vertrouwenspersoon wordt verwacht dat hij/zij een anonieme registratie bijhoudt aangaande de ontvangen klachten en de afwikkeling daarvan.</w:t>
      </w:r>
    </w:p>
    <w:p w14:paraId="33C7329D"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7.</w:t>
      </w:r>
      <w:r w:rsidRPr="00F14449">
        <w:rPr>
          <w:rFonts w:ascii="Arial" w:hAnsi="Arial" w:cs="Arial"/>
          <w:sz w:val="22"/>
          <w:szCs w:val="22"/>
          <w:lang w:val="nl-NL"/>
        </w:rPr>
        <w:tab/>
        <w:t>De bevoegdheden en taken van een vertrouwenspersoon zijn:</w:t>
      </w:r>
    </w:p>
    <w:p w14:paraId="7BED7CEF" w14:textId="77777777" w:rsidR="006356FF" w:rsidRPr="00F14449" w:rsidRDefault="006356FF" w:rsidP="007E3DF9">
      <w:pPr>
        <w:ind w:firstLine="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zelfstandig deskundigen raadplegen;</w:t>
      </w:r>
    </w:p>
    <w:p w14:paraId="60DEDD1A" w14:textId="77777777" w:rsidR="006356FF" w:rsidRPr="00F14449" w:rsidRDefault="006356FF" w:rsidP="007E3DF9">
      <w:pPr>
        <w:ind w:firstLine="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toegang hebben tot alle afdelingen in het bedrijf;</w:t>
      </w:r>
    </w:p>
    <w:p w14:paraId="60D50715" w14:textId="77777777" w:rsidR="006356FF" w:rsidRPr="00F14449" w:rsidRDefault="006356FF" w:rsidP="007E3DF9">
      <w:pPr>
        <w:ind w:firstLine="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voorlichting geven over de functie van vertrouwenspersoon;</w:t>
      </w:r>
    </w:p>
    <w:p w14:paraId="677DAC42" w14:textId="77777777" w:rsidR="006356FF" w:rsidRPr="00F14449" w:rsidRDefault="006356FF" w:rsidP="007E3DF9">
      <w:pPr>
        <w:ind w:left="1440" w:hanging="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klaagster/klager bijstaan en/of vertegenwoordigen als deze voornemens is een officiële klacht in te dienen.</w:t>
      </w:r>
    </w:p>
    <w:p w14:paraId="5B4654F0" w14:textId="77777777" w:rsidR="006356FF" w:rsidRPr="00F14449" w:rsidRDefault="006356FF" w:rsidP="007E3DF9">
      <w:pPr>
        <w:ind w:left="1440" w:hanging="720"/>
        <w:rPr>
          <w:rFonts w:ascii="Arial" w:hAnsi="Arial" w:cs="Arial"/>
          <w:sz w:val="22"/>
          <w:szCs w:val="22"/>
          <w:lang w:val="nl-NL"/>
        </w:rPr>
      </w:pPr>
      <w:r w:rsidRPr="00F14449">
        <w:rPr>
          <w:rFonts w:ascii="Arial" w:hAnsi="Arial" w:cs="Arial"/>
          <w:sz w:val="22"/>
          <w:szCs w:val="22"/>
          <w:lang w:val="nl-NL"/>
        </w:rPr>
        <w:t xml:space="preserve">- </w:t>
      </w:r>
      <w:r w:rsidRPr="00F14449">
        <w:rPr>
          <w:rFonts w:ascii="Arial" w:hAnsi="Arial" w:cs="Arial"/>
          <w:sz w:val="22"/>
          <w:szCs w:val="22"/>
          <w:lang w:val="nl-NL"/>
        </w:rPr>
        <w:tab/>
        <w:t>de vertrouwenspersoon dient rechtstreeks toegangsrecht te hebben tot de directie.</w:t>
      </w:r>
    </w:p>
    <w:p w14:paraId="343569C8"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8.</w:t>
      </w:r>
      <w:r w:rsidRPr="00F14449">
        <w:rPr>
          <w:rFonts w:ascii="Arial" w:hAnsi="Arial" w:cs="Arial"/>
          <w:sz w:val="22"/>
          <w:szCs w:val="22"/>
          <w:lang w:val="nl-NL"/>
        </w:rPr>
        <w:tab/>
        <w:t xml:space="preserve">Een vertrouwenspersoon dient om te kunnen gaan met emotionele gedragingen, zelfstandig op te kunnen treden, goede contactuele eigenschappen te hebben en uit het bedrijf afkomstig te zijn of goed bekend te zijn met het bedrijf. </w:t>
      </w:r>
    </w:p>
    <w:p w14:paraId="0027FB65"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9.</w:t>
      </w:r>
      <w:r w:rsidRPr="00F14449">
        <w:rPr>
          <w:rFonts w:ascii="Arial" w:hAnsi="Arial" w:cs="Arial"/>
          <w:sz w:val="22"/>
          <w:szCs w:val="22"/>
          <w:lang w:val="nl-NL"/>
        </w:rPr>
        <w:tab/>
        <w:t>Seksuele intimidatie kan tot uiting komen in woord, gebaar of handeling, die zowel opzettelijk als onopzettelijk kan zijn en waarbij het geïntimideerde persoon duidelijk te kennen geeft daar geen prijs op te stellen en dit dus als ongewenst, kwetsend of bedreigend ervaart.</w:t>
      </w:r>
    </w:p>
    <w:p w14:paraId="18E40E16"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10.</w:t>
      </w:r>
      <w:r w:rsidRPr="00F14449">
        <w:rPr>
          <w:rFonts w:ascii="Arial" w:hAnsi="Arial" w:cs="Arial"/>
          <w:sz w:val="22"/>
          <w:szCs w:val="22"/>
          <w:lang w:val="nl-NL"/>
        </w:rPr>
        <w:tab/>
        <w:t>Deze regeling is van toepassing op degenen die krachtens een arbeidsovereenkomst werkzaam is of is geweest bij de werkgever. Het is ook van toepassing op stagiaires, uitzendkrachten en andere personen, die ten behoeve de werkgever werkzaamheden verrichten.</w:t>
      </w:r>
    </w:p>
    <w:p w14:paraId="7FFD24E7" w14:textId="77777777" w:rsidR="006356FF" w:rsidRDefault="006356FF" w:rsidP="007E3DF9">
      <w:pPr>
        <w:ind w:left="705" w:hanging="705"/>
        <w:rPr>
          <w:rFonts w:ascii="Arial" w:hAnsi="Arial" w:cs="Arial"/>
          <w:sz w:val="22"/>
          <w:szCs w:val="22"/>
          <w:lang w:val="nl-NL"/>
        </w:rPr>
      </w:pPr>
      <w:r w:rsidRPr="00F14449">
        <w:rPr>
          <w:rFonts w:ascii="Arial" w:hAnsi="Arial" w:cs="Arial"/>
          <w:sz w:val="22"/>
          <w:szCs w:val="22"/>
          <w:lang w:val="nl-NL"/>
        </w:rPr>
        <w:t>11.</w:t>
      </w:r>
      <w:r w:rsidRPr="00F14449">
        <w:rPr>
          <w:rFonts w:ascii="Arial" w:hAnsi="Arial" w:cs="Arial"/>
          <w:sz w:val="22"/>
          <w:szCs w:val="22"/>
          <w:lang w:val="nl-NL"/>
        </w:rPr>
        <w:tab/>
        <w:t>De vertrouwenspersonen worden, na overleg met de ondernemingsraad, door de directie aangewezen en binnen de vestiging bekend gemaakt.</w:t>
      </w:r>
    </w:p>
    <w:p w14:paraId="2D7DA1FE" w14:textId="77777777" w:rsidR="00991363" w:rsidRPr="00F14449" w:rsidRDefault="00991363" w:rsidP="007E3DF9">
      <w:pPr>
        <w:ind w:left="705" w:hanging="705"/>
        <w:rPr>
          <w:rFonts w:ascii="Arial" w:hAnsi="Arial" w:cs="Arial"/>
          <w:sz w:val="22"/>
          <w:szCs w:val="22"/>
          <w:lang w:val="nl-NL"/>
        </w:rPr>
      </w:pPr>
    </w:p>
    <w:p w14:paraId="47BC64DD" w14:textId="77777777" w:rsidR="006356FF" w:rsidRDefault="006356FF" w:rsidP="007E3DF9">
      <w:pPr>
        <w:rPr>
          <w:rFonts w:ascii="Arial" w:hAnsi="Arial" w:cs="Arial"/>
          <w:sz w:val="22"/>
          <w:szCs w:val="22"/>
          <w:lang w:val="nl-NL"/>
        </w:rPr>
      </w:pPr>
    </w:p>
    <w:p w14:paraId="65A0B7AE" w14:textId="77777777" w:rsidR="00552A45" w:rsidRDefault="00552A45" w:rsidP="007E3DF9">
      <w:pPr>
        <w:rPr>
          <w:rFonts w:ascii="Arial" w:hAnsi="Arial" w:cs="Arial"/>
          <w:sz w:val="22"/>
          <w:szCs w:val="22"/>
          <w:lang w:val="nl-NL"/>
        </w:rPr>
      </w:pPr>
    </w:p>
    <w:p w14:paraId="61B381F9" w14:textId="77777777" w:rsidR="00552A45" w:rsidRPr="00F14449" w:rsidRDefault="00552A45" w:rsidP="007E3DF9">
      <w:pPr>
        <w:rPr>
          <w:rFonts w:ascii="Arial" w:hAnsi="Arial" w:cs="Arial"/>
          <w:sz w:val="22"/>
          <w:szCs w:val="22"/>
          <w:lang w:val="nl-NL"/>
        </w:rPr>
      </w:pPr>
    </w:p>
    <w:p w14:paraId="21765917" w14:textId="77777777" w:rsidR="006356FF" w:rsidRPr="00F14449" w:rsidRDefault="006356FF" w:rsidP="007E3DF9">
      <w:pPr>
        <w:rPr>
          <w:rFonts w:ascii="Arial" w:hAnsi="Arial" w:cs="Arial"/>
          <w:sz w:val="22"/>
          <w:szCs w:val="22"/>
          <w:lang w:val="nl-NL"/>
        </w:rPr>
      </w:pPr>
    </w:p>
    <w:p w14:paraId="544482EC" w14:textId="77777777" w:rsidR="006356FF" w:rsidRPr="00F14449" w:rsidRDefault="008432BC" w:rsidP="007E3DF9">
      <w:pPr>
        <w:pStyle w:val="Artikelkop"/>
        <w:tabs>
          <w:tab w:val="clear" w:pos="4800"/>
          <w:tab w:val="num" w:pos="1320"/>
        </w:tabs>
        <w:ind w:left="0" w:firstLine="0"/>
        <w:jc w:val="left"/>
        <w:rPr>
          <w:rFonts w:ascii="Arial" w:hAnsi="Arial" w:cs="Arial"/>
          <w:sz w:val="22"/>
          <w:szCs w:val="22"/>
        </w:rPr>
      </w:pPr>
      <w:r w:rsidRPr="00F14449">
        <w:rPr>
          <w:rFonts w:ascii="Arial" w:hAnsi="Arial" w:cs="Arial"/>
          <w:sz w:val="22"/>
          <w:szCs w:val="22"/>
        </w:rPr>
        <w:lastRenderedPageBreak/>
        <w:t>Re-integratiebeleid</w:t>
      </w:r>
    </w:p>
    <w:p w14:paraId="635F8115" w14:textId="77777777" w:rsidR="006356FF" w:rsidRPr="00F14449" w:rsidRDefault="006356FF" w:rsidP="007E3DF9">
      <w:pPr>
        <w:pStyle w:val="Plattetekstinspringen2"/>
        <w:rPr>
          <w:rFonts w:ascii="Arial" w:hAnsi="Arial" w:cs="Arial"/>
          <w:spacing w:val="0"/>
          <w:sz w:val="22"/>
          <w:szCs w:val="22"/>
        </w:rPr>
      </w:pPr>
      <w:r w:rsidRPr="00F14449">
        <w:rPr>
          <w:rFonts w:ascii="Arial" w:hAnsi="Arial" w:cs="Arial"/>
          <w:spacing w:val="0"/>
          <w:sz w:val="22"/>
          <w:szCs w:val="22"/>
        </w:rPr>
        <w:t>1.</w:t>
      </w:r>
      <w:r w:rsidRPr="00F14449">
        <w:rPr>
          <w:rFonts w:ascii="Arial" w:hAnsi="Arial" w:cs="Arial"/>
          <w:spacing w:val="0"/>
          <w:sz w:val="22"/>
          <w:szCs w:val="22"/>
        </w:rPr>
        <w:tab/>
        <w:t>Ten aanzien van de (dreigende) geheel of gedeeltelijk arbeidsongeschikte medewerker, zal het beleid van de werkgever erop gericht zijn deze medewerker zoveel mogelijk te handhaven door middel van aanpassing van de functie en/of werkplaats of door middel van omscholing. Indien interne herplaatsing niet mogelijk is zal het beleid gericht worden op het vinden van een functie buiten de eigen onderneming.</w:t>
      </w:r>
    </w:p>
    <w:p w14:paraId="61E7EB4D" w14:textId="77777777" w:rsidR="006356FF" w:rsidRPr="00F14449" w:rsidRDefault="006356FF" w:rsidP="007E3DF9">
      <w:pPr>
        <w:pStyle w:val="Plattetekstinspringen2"/>
        <w:rPr>
          <w:rFonts w:ascii="Arial" w:hAnsi="Arial" w:cs="Arial"/>
          <w:spacing w:val="0"/>
          <w:sz w:val="22"/>
          <w:szCs w:val="22"/>
        </w:rPr>
      </w:pPr>
      <w:r w:rsidRPr="00F14449">
        <w:rPr>
          <w:rFonts w:ascii="Arial" w:hAnsi="Arial" w:cs="Arial"/>
          <w:spacing w:val="0"/>
          <w:sz w:val="22"/>
          <w:szCs w:val="22"/>
        </w:rPr>
        <w:t>2.</w:t>
      </w:r>
      <w:r w:rsidRPr="00F14449">
        <w:rPr>
          <w:rFonts w:ascii="Arial" w:hAnsi="Arial" w:cs="Arial"/>
          <w:spacing w:val="0"/>
          <w:sz w:val="22"/>
          <w:szCs w:val="22"/>
        </w:rPr>
        <w:tab/>
        <w:t>De werkgever zal bij aanstelling en tewerkstelling, zoveel als redelijkerwijs mogelijk is, gelijke kansen bieden aan gedeeltelijk arbeidsgeschikten.</w:t>
      </w:r>
      <w:r w:rsidR="00C2797F" w:rsidRPr="00F14449">
        <w:rPr>
          <w:rFonts w:ascii="Arial" w:hAnsi="Arial" w:cs="Arial"/>
          <w:spacing w:val="0"/>
          <w:sz w:val="22"/>
          <w:szCs w:val="22"/>
        </w:rPr>
        <w:t xml:space="preserve"> </w:t>
      </w:r>
      <w:r w:rsidRPr="00F14449">
        <w:rPr>
          <w:rFonts w:ascii="Arial" w:hAnsi="Arial" w:cs="Arial"/>
          <w:spacing w:val="0"/>
          <w:sz w:val="22"/>
          <w:szCs w:val="22"/>
        </w:rPr>
        <w:t xml:space="preserve">De werkgever zal er naar streven gedeeltelijk arbeidsgeschikte medewerkers op passende wijze te werk te stellen. Het </w:t>
      </w:r>
      <w:r w:rsidR="008B50E3" w:rsidRPr="00F14449">
        <w:rPr>
          <w:rFonts w:ascii="Arial" w:hAnsi="Arial" w:cs="Arial"/>
          <w:spacing w:val="0"/>
          <w:sz w:val="22"/>
          <w:szCs w:val="22"/>
        </w:rPr>
        <w:t>re-integratiebeleid</w:t>
      </w:r>
      <w:r w:rsidRPr="00F14449">
        <w:rPr>
          <w:rFonts w:ascii="Arial" w:hAnsi="Arial" w:cs="Arial"/>
          <w:spacing w:val="0"/>
          <w:sz w:val="22"/>
          <w:szCs w:val="22"/>
        </w:rPr>
        <w:t xml:space="preserve"> van de werkgever kan arbeidsvoorwaardelijk onder andere worden ondersteund door:</w:t>
      </w:r>
    </w:p>
    <w:p w14:paraId="193ADFA9" w14:textId="77777777" w:rsidR="006356FF" w:rsidRPr="00F14449" w:rsidRDefault="006356FF" w:rsidP="007E3DF9">
      <w:pPr>
        <w:ind w:firstLine="720"/>
        <w:rPr>
          <w:rFonts w:ascii="Arial" w:hAnsi="Arial" w:cs="Arial"/>
          <w:b/>
          <w:sz w:val="22"/>
          <w:szCs w:val="22"/>
          <w:lang w:val="nl-NL"/>
        </w:rPr>
      </w:pPr>
      <w:r w:rsidRPr="00F14449">
        <w:rPr>
          <w:rFonts w:ascii="Arial" w:hAnsi="Arial" w:cs="Arial"/>
          <w:b/>
          <w:sz w:val="22"/>
          <w:szCs w:val="22"/>
          <w:lang w:val="nl-NL"/>
        </w:rPr>
        <w:t>A. Plaatsing naar een lager ingedeelde functie</w:t>
      </w:r>
    </w:p>
    <w:p w14:paraId="02A32573"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 xml:space="preserve">Indien de medewerker op grond van medische redenen naar een lager ingedeelde functie wordt overgeplaatst, is - rekening houdend met de uitkeringen krachtens de sociale verzekeringswetten - de afbouwregeling als genoemd in artikel ‘Afbouwregeling ploegentoeslag’ op overeenkomstige wijze van toepassing. </w:t>
      </w:r>
    </w:p>
    <w:p w14:paraId="47E05217"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b/>
          <w:sz w:val="22"/>
          <w:szCs w:val="22"/>
          <w:lang w:val="nl-NL"/>
        </w:rPr>
        <w:t>B. Gedeeltelijk arbeidsgeschikte medewerker</w:t>
      </w:r>
      <w:r w:rsidRPr="00F14449">
        <w:rPr>
          <w:rFonts w:ascii="Arial" w:hAnsi="Arial" w:cs="Arial"/>
          <w:b/>
          <w:sz w:val="22"/>
          <w:szCs w:val="22"/>
          <w:lang w:val="nl-NL"/>
        </w:rPr>
        <w:br/>
      </w:r>
      <w:r w:rsidRPr="00F14449">
        <w:rPr>
          <w:rFonts w:ascii="Arial" w:hAnsi="Arial" w:cs="Arial"/>
          <w:sz w:val="22"/>
          <w:szCs w:val="22"/>
          <w:lang w:val="nl-NL"/>
        </w:rPr>
        <w:t xml:space="preserve">De werkgever zal de indeling in een salarisschaal van een gedeeltelijk arbeidsgeschikte medewerker zodanig vaststellen, dat deze gelijk is aan de indeling van een niet-gedeeltelijk arbeidsgeschikte medewerker in een gelijkwaardige functie bij een gelijkwaardige arbeidsprestatie en een gelijk dienstrooster. </w:t>
      </w:r>
    </w:p>
    <w:p w14:paraId="03BA27BC" w14:textId="77777777" w:rsidR="006356FF" w:rsidRPr="00F14449" w:rsidRDefault="006356FF" w:rsidP="007E3DF9">
      <w:pPr>
        <w:pStyle w:val="Kop4"/>
        <w:numPr>
          <w:ilvl w:val="0"/>
          <w:numId w:val="1"/>
        </w:numPr>
        <w:rPr>
          <w:rFonts w:ascii="Arial" w:hAnsi="Arial" w:cs="Arial"/>
          <w:sz w:val="22"/>
          <w:szCs w:val="22"/>
        </w:rPr>
      </w:pPr>
      <w:r w:rsidRPr="00F14449">
        <w:rPr>
          <w:rFonts w:ascii="Arial" w:hAnsi="Arial" w:cs="Arial"/>
          <w:sz w:val="22"/>
          <w:szCs w:val="22"/>
        </w:rPr>
        <w:t xml:space="preserve">Vakantie en </w:t>
      </w:r>
      <w:r w:rsidR="00EA6FF3" w:rsidRPr="00F14449">
        <w:rPr>
          <w:rFonts w:ascii="Arial" w:hAnsi="Arial" w:cs="Arial"/>
          <w:sz w:val="22"/>
          <w:szCs w:val="22"/>
        </w:rPr>
        <w:t>re-integratie</w:t>
      </w:r>
    </w:p>
    <w:p w14:paraId="17930694"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Medewerker en werkgever kunnen schrift</w:t>
      </w:r>
      <w:r w:rsidR="008A0DB0" w:rsidRPr="00F14449">
        <w:rPr>
          <w:rFonts w:ascii="Arial" w:hAnsi="Arial" w:cs="Arial"/>
          <w:sz w:val="22"/>
          <w:szCs w:val="22"/>
          <w:lang w:val="nl-NL"/>
        </w:rPr>
        <w:t>elijk overeenkomen om de dagen</w:t>
      </w:r>
      <w:r w:rsidRPr="00F14449">
        <w:rPr>
          <w:rFonts w:ascii="Arial" w:hAnsi="Arial" w:cs="Arial"/>
          <w:sz w:val="22"/>
          <w:szCs w:val="22"/>
          <w:lang w:val="nl-NL"/>
        </w:rPr>
        <w:t>/uren</w:t>
      </w:r>
      <w:r w:rsidR="008A0DB0" w:rsidRPr="00F14449">
        <w:rPr>
          <w:rFonts w:ascii="Arial" w:hAnsi="Arial" w:cs="Arial"/>
          <w:sz w:val="22"/>
          <w:szCs w:val="22"/>
          <w:lang w:val="nl-NL"/>
        </w:rPr>
        <w:t>,</w:t>
      </w:r>
      <w:r w:rsidRPr="00F14449">
        <w:rPr>
          <w:rFonts w:ascii="Arial" w:hAnsi="Arial" w:cs="Arial"/>
          <w:sz w:val="22"/>
          <w:szCs w:val="22"/>
          <w:lang w:val="nl-NL"/>
        </w:rPr>
        <w:t xml:space="preserve"> waarop de arbeidsongeschikte medewerker deelneemt aan door de werkgever georganiseerde scholings- en bemiddelingsactiviteiten in het kader van een intern of extern re</w:t>
      </w:r>
      <w:r w:rsidR="00EA6FF3" w:rsidRPr="00F14449">
        <w:rPr>
          <w:rFonts w:ascii="Arial" w:hAnsi="Arial" w:cs="Arial"/>
          <w:sz w:val="22"/>
          <w:szCs w:val="22"/>
          <w:lang w:val="nl-NL"/>
        </w:rPr>
        <w:t>-i</w:t>
      </w:r>
      <w:r w:rsidR="008B50E3" w:rsidRPr="00F14449">
        <w:rPr>
          <w:rFonts w:ascii="Arial" w:hAnsi="Arial" w:cs="Arial"/>
          <w:sz w:val="22"/>
          <w:szCs w:val="22"/>
          <w:lang w:val="nl-NL"/>
        </w:rPr>
        <w:t>n</w:t>
      </w:r>
      <w:r w:rsidRPr="00F14449">
        <w:rPr>
          <w:rFonts w:ascii="Arial" w:hAnsi="Arial" w:cs="Arial"/>
          <w:sz w:val="22"/>
          <w:szCs w:val="22"/>
          <w:lang w:val="nl-NL"/>
        </w:rPr>
        <w:t>tegratieprogramma</w:t>
      </w:r>
      <w:r w:rsidR="008A0DB0" w:rsidRPr="00F14449">
        <w:rPr>
          <w:rFonts w:ascii="Arial" w:hAnsi="Arial" w:cs="Arial"/>
          <w:sz w:val="22"/>
          <w:szCs w:val="22"/>
          <w:lang w:val="nl-NL"/>
        </w:rPr>
        <w:t>,</w:t>
      </w:r>
      <w:r w:rsidRPr="00F14449">
        <w:rPr>
          <w:rFonts w:ascii="Arial" w:hAnsi="Arial" w:cs="Arial"/>
          <w:sz w:val="22"/>
          <w:szCs w:val="22"/>
          <w:lang w:val="nl-NL"/>
        </w:rPr>
        <w:t xml:space="preserve"> aan te merken als vakantiedagen.</w:t>
      </w:r>
    </w:p>
    <w:p w14:paraId="7E7026D7" w14:textId="77777777" w:rsidR="006356FF" w:rsidRPr="00F14449" w:rsidRDefault="006356FF" w:rsidP="007E3DF9">
      <w:pPr>
        <w:pStyle w:val="Kop4"/>
        <w:numPr>
          <w:ilvl w:val="0"/>
          <w:numId w:val="1"/>
        </w:numPr>
        <w:rPr>
          <w:rFonts w:ascii="Arial" w:hAnsi="Arial" w:cs="Arial"/>
          <w:sz w:val="22"/>
          <w:szCs w:val="22"/>
        </w:rPr>
      </w:pPr>
      <w:r w:rsidRPr="00F14449">
        <w:rPr>
          <w:rFonts w:ascii="Arial" w:hAnsi="Arial" w:cs="Arial"/>
          <w:sz w:val="22"/>
          <w:szCs w:val="22"/>
        </w:rPr>
        <w:t xml:space="preserve">Bovenwettelijke aanvulling op de uitkering bij arbeidsongeschiktheid en </w:t>
      </w:r>
    </w:p>
    <w:p w14:paraId="2F8F0675" w14:textId="77777777" w:rsidR="006356FF" w:rsidRPr="00F14449" w:rsidRDefault="00AA6551" w:rsidP="007E3DF9">
      <w:pPr>
        <w:ind w:firstLine="720"/>
        <w:rPr>
          <w:rFonts w:ascii="Arial" w:hAnsi="Arial" w:cs="Arial"/>
          <w:b/>
          <w:sz w:val="22"/>
          <w:szCs w:val="22"/>
          <w:lang w:val="nl-NL"/>
        </w:rPr>
      </w:pPr>
      <w:r w:rsidRPr="00F14449">
        <w:rPr>
          <w:rFonts w:ascii="Arial" w:hAnsi="Arial" w:cs="Arial"/>
          <w:b/>
          <w:sz w:val="22"/>
          <w:szCs w:val="22"/>
          <w:lang w:val="nl-NL"/>
        </w:rPr>
        <w:t>re-integratie</w:t>
      </w:r>
    </w:p>
    <w:p w14:paraId="1CF79631"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 xml:space="preserve">Werkgever en medewerker kunnen in het kader van een </w:t>
      </w:r>
      <w:r w:rsidR="00AA6551" w:rsidRPr="00F14449">
        <w:rPr>
          <w:rFonts w:ascii="Arial" w:hAnsi="Arial" w:cs="Arial"/>
          <w:sz w:val="22"/>
          <w:szCs w:val="22"/>
          <w:lang w:val="nl-NL"/>
        </w:rPr>
        <w:t>integratieplan</w:t>
      </w:r>
      <w:r w:rsidRPr="00F14449">
        <w:rPr>
          <w:rFonts w:ascii="Arial" w:hAnsi="Arial" w:cs="Arial"/>
          <w:sz w:val="22"/>
          <w:szCs w:val="22"/>
          <w:lang w:val="nl-NL"/>
        </w:rPr>
        <w:t xml:space="preserve"> overeenkomen om de gekapitaliseerde bovenwettelijke aanvulling op de wettelijke uitkering tijdens ziekte of arbeidsongeschiktheid als bedoeld in het artikel “uitkering bij arbeidsongeschiktheid” uit te smeren over een langere periode.</w:t>
      </w:r>
    </w:p>
    <w:p w14:paraId="6149878D"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3.</w:t>
      </w:r>
      <w:r w:rsidRPr="00F14449">
        <w:rPr>
          <w:rFonts w:ascii="Arial" w:hAnsi="Arial" w:cs="Arial"/>
          <w:sz w:val="22"/>
          <w:szCs w:val="22"/>
          <w:lang w:val="nl-NL"/>
        </w:rPr>
        <w:tab/>
        <w:t xml:space="preserve">Wanneer een arbeidsgehandicapte medewerker alleen extern herplaatst kan worden, dan zal op het loonverlies een tijdelijke aanvulling worden gegeven tot 90% van het laatstverdiende inkomen bij werkgever. Voor een medewerker die op het moment van externe herplaatsing minder dan 5 dienstjaren heeft zal de aanvulling 1 jaar bedragen. Voor een medewerker met meer dan 5, maar minder dan 10 dienstjaren zal de aanvulling 2 jaar bedragen. Voor een medewerker met meer dan 10 dienstjaren zal de aanvulling 3 jaar bedragen. </w:t>
      </w:r>
    </w:p>
    <w:p w14:paraId="5CE21D70"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4.</w:t>
      </w:r>
      <w:r w:rsidRPr="00F14449">
        <w:rPr>
          <w:rFonts w:ascii="Arial" w:hAnsi="Arial" w:cs="Arial"/>
          <w:sz w:val="22"/>
          <w:szCs w:val="22"/>
          <w:lang w:val="nl-NL"/>
        </w:rPr>
        <w:tab/>
        <w:t>De aanvulling wordt berekend op basis van het verschil tussen het laatstverdiende inkomen bij werkgever (inclusief ploegentoeslag), minus het nieuwe salaris vermeerderd met andere (verzekerings) uitkeringen. Voor zover het laatstverdiende inkomen bij werkgever hoger is dan het maximale loon voor WGA/WW telt dat niet mee voor berekening van de aanvulling.</w:t>
      </w:r>
    </w:p>
    <w:p w14:paraId="69903D22" w14:textId="77777777" w:rsidR="006356FF" w:rsidRPr="00F14449" w:rsidRDefault="006356FF" w:rsidP="007E3DF9">
      <w:pPr>
        <w:rPr>
          <w:rFonts w:ascii="Arial" w:hAnsi="Arial" w:cs="Arial"/>
          <w:sz w:val="22"/>
          <w:szCs w:val="22"/>
          <w:lang w:val="nl-NL"/>
        </w:rPr>
      </w:pPr>
    </w:p>
    <w:p w14:paraId="5D862D52" w14:textId="77777777" w:rsidR="006356FF" w:rsidRPr="00F14449" w:rsidRDefault="006356FF" w:rsidP="007E3DF9">
      <w:pPr>
        <w:rPr>
          <w:rFonts w:ascii="Arial" w:hAnsi="Arial" w:cs="Arial"/>
          <w:sz w:val="22"/>
          <w:szCs w:val="22"/>
          <w:lang w:val="nl-NL"/>
        </w:rPr>
      </w:pPr>
    </w:p>
    <w:p w14:paraId="7F85992C"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33" w:name="_Toc176946879"/>
      <w:r w:rsidRPr="00F14449">
        <w:rPr>
          <w:rFonts w:ascii="Arial" w:hAnsi="Arial" w:cs="Arial"/>
          <w:sz w:val="22"/>
          <w:szCs w:val="22"/>
        </w:rPr>
        <w:t>Interne voorschriften</w:t>
      </w:r>
      <w:bookmarkEnd w:id="33"/>
    </w:p>
    <w:p w14:paraId="43522CE3" w14:textId="77777777" w:rsidR="006356FF" w:rsidRPr="00F14449" w:rsidRDefault="006356FF" w:rsidP="007E3DF9">
      <w:pPr>
        <w:ind w:left="720"/>
        <w:rPr>
          <w:rFonts w:ascii="Arial" w:hAnsi="Arial" w:cs="Arial"/>
          <w:sz w:val="22"/>
          <w:szCs w:val="22"/>
          <w:lang w:val="nl-NL"/>
        </w:rPr>
      </w:pPr>
      <w:r w:rsidRPr="00F14449">
        <w:rPr>
          <w:rFonts w:ascii="Arial" w:hAnsi="Arial" w:cs="Arial"/>
          <w:sz w:val="22"/>
          <w:szCs w:val="22"/>
          <w:lang w:val="nl-NL"/>
        </w:rPr>
        <w:t>De werkgever is bevoegd regels en voorschriften vast te stellen ten aanzien van de orde en veiligheid, de arbeid en de arbeidsverhoudingen in het bedrijf, een en ander onverlet de bepalingen in artikel 27 W.O.R.</w:t>
      </w:r>
    </w:p>
    <w:p w14:paraId="4290DCB4" w14:textId="77777777" w:rsidR="006356FF" w:rsidRPr="00F14449" w:rsidRDefault="006356FF" w:rsidP="007E3DF9">
      <w:pPr>
        <w:rPr>
          <w:rFonts w:ascii="Arial" w:hAnsi="Arial" w:cs="Arial"/>
          <w:sz w:val="22"/>
          <w:szCs w:val="22"/>
          <w:lang w:val="nl-NL"/>
        </w:rPr>
      </w:pPr>
    </w:p>
    <w:p w14:paraId="4A6FAFDE" w14:textId="77777777" w:rsidR="006356FF" w:rsidRPr="00F14449" w:rsidRDefault="006356FF" w:rsidP="007E3DF9">
      <w:pPr>
        <w:rPr>
          <w:rFonts w:ascii="Arial" w:hAnsi="Arial" w:cs="Arial"/>
          <w:sz w:val="22"/>
          <w:szCs w:val="22"/>
          <w:lang w:val="nl-NL"/>
        </w:rPr>
      </w:pPr>
    </w:p>
    <w:p w14:paraId="39BAC69E" w14:textId="77777777" w:rsidR="006356FF" w:rsidRPr="00F14449" w:rsidRDefault="006356FF" w:rsidP="007E3DF9">
      <w:pPr>
        <w:pStyle w:val="Artikelkop"/>
        <w:tabs>
          <w:tab w:val="clear" w:pos="4800"/>
          <w:tab w:val="num" w:pos="1320"/>
        </w:tabs>
        <w:ind w:left="0" w:firstLine="0"/>
        <w:jc w:val="left"/>
        <w:rPr>
          <w:rFonts w:ascii="Arial" w:hAnsi="Arial" w:cs="Arial"/>
          <w:sz w:val="22"/>
          <w:szCs w:val="22"/>
        </w:rPr>
      </w:pPr>
      <w:bookmarkStart w:id="34" w:name="_Toc176946880"/>
      <w:r w:rsidRPr="00F14449">
        <w:rPr>
          <w:rFonts w:ascii="Arial" w:hAnsi="Arial" w:cs="Arial"/>
          <w:sz w:val="22"/>
          <w:szCs w:val="22"/>
        </w:rPr>
        <w:t>Tussentijdse wijzigingen</w:t>
      </w:r>
      <w:bookmarkEnd w:id="34"/>
    </w:p>
    <w:p w14:paraId="4D62759D"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1.</w:t>
      </w:r>
      <w:r w:rsidRPr="00F14449">
        <w:rPr>
          <w:rFonts w:ascii="Arial" w:hAnsi="Arial" w:cs="Arial"/>
          <w:sz w:val="22"/>
          <w:szCs w:val="22"/>
          <w:lang w:val="nl-NL"/>
        </w:rPr>
        <w:tab/>
        <w:t xml:space="preserve">Ingeval van ingrijpende veranderingen in de algemene </w:t>
      </w:r>
      <w:r w:rsidR="00D004C4" w:rsidRPr="00F14449">
        <w:rPr>
          <w:rFonts w:ascii="Arial" w:hAnsi="Arial" w:cs="Arial"/>
          <w:sz w:val="22"/>
          <w:szCs w:val="22"/>
          <w:lang w:val="nl-NL"/>
        </w:rPr>
        <w:t>sociaaleconomische</w:t>
      </w:r>
      <w:r w:rsidRPr="00F14449">
        <w:rPr>
          <w:rFonts w:ascii="Arial" w:hAnsi="Arial" w:cs="Arial"/>
          <w:sz w:val="22"/>
          <w:szCs w:val="22"/>
          <w:lang w:val="nl-NL"/>
        </w:rPr>
        <w:t xml:space="preserve"> verhoudingen in Nederland, zijn partijen bevoegd ook tijdens de duur van deze collectie</w:t>
      </w:r>
      <w:r w:rsidRPr="00F14449">
        <w:rPr>
          <w:rFonts w:ascii="Arial" w:hAnsi="Arial" w:cs="Arial"/>
          <w:sz w:val="22"/>
          <w:szCs w:val="22"/>
          <w:lang w:val="nl-NL"/>
        </w:rPr>
        <w:softHyphen/>
        <w:t>ve arbeidsovereenkomst wijzigingen in de salaris</w:t>
      </w:r>
      <w:r w:rsidR="00DE444D" w:rsidRPr="00F14449">
        <w:rPr>
          <w:rFonts w:ascii="Arial" w:hAnsi="Arial" w:cs="Arial"/>
          <w:sz w:val="22"/>
          <w:szCs w:val="22"/>
          <w:lang w:val="nl-NL"/>
        </w:rPr>
        <w:t xml:space="preserve"> </w:t>
      </w:r>
      <w:r w:rsidRPr="00F14449">
        <w:rPr>
          <w:rFonts w:ascii="Arial" w:hAnsi="Arial" w:cs="Arial"/>
          <w:sz w:val="22"/>
          <w:szCs w:val="22"/>
          <w:lang w:val="nl-NL"/>
        </w:rPr>
        <w:t>bepalin</w:t>
      </w:r>
      <w:r w:rsidRPr="00F14449">
        <w:rPr>
          <w:rFonts w:ascii="Arial" w:hAnsi="Arial" w:cs="Arial"/>
          <w:sz w:val="22"/>
          <w:szCs w:val="22"/>
          <w:lang w:val="nl-NL"/>
        </w:rPr>
        <w:softHyphen/>
        <w:t>gen aan de orde te stellen.</w:t>
      </w:r>
    </w:p>
    <w:p w14:paraId="5546D62F" w14:textId="77777777" w:rsidR="006356FF" w:rsidRPr="00F14449" w:rsidRDefault="006356FF" w:rsidP="007E3DF9">
      <w:pPr>
        <w:ind w:left="720" w:hanging="720"/>
        <w:rPr>
          <w:rFonts w:ascii="Arial" w:hAnsi="Arial" w:cs="Arial"/>
          <w:sz w:val="22"/>
          <w:szCs w:val="22"/>
          <w:lang w:val="nl-NL"/>
        </w:rPr>
      </w:pPr>
      <w:r w:rsidRPr="00F14449">
        <w:rPr>
          <w:rFonts w:ascii="Arial" w:hAnsi="Arial" w:cs="Arial"/>
          <w:sz w:val="22"/>
          <w:szCs w:val="22"/>
          <w:lang w:val="nl-NL"/>
        </w:rPr>
        <w:t>2.</w:t>
      </w:r>
      <w:r w:rsidRPr="00F14449">
        <w:rPr>
          <w:rFonts w:ascii="Arial" w:hAnsi="Arial" w:cs="Arial"/>
          <w:sz w:val="22"/>
          <w:szCs w:val="22"/>
          <w:lang w:val="nl-NL"/>
        </w:rPr>
        <w:tab/>
        <w:t xml:space="preserve">In geval tussen partijen verschil van mening bestaat over de vraag of er inderdaad sprake is van ingrijpende veranderingen in de algemene </w:t>
      </w:r>
      <w:r w:rsidR="00D004C4" w:rsidRPr="00F14449">
        <w:rPr>
          <w:rFonts w:ascii="Arial" w:hAnsi="Arial" w:cs="Arial"/>
          <w:sz w:val="22"/>
          <w:szCs w:val="22"/>
          <w:lang w:val="nl-NL"/>
        </w:rPr>
        <w:t>sociaaleconomische</w:t>
      </w:r>
      <w:r w:rsidRPr="00F14449">
        <w:rPr>
          <w:rFonts w:ascii="Arial" w:hAnsi="Arial" w:cs="Arial"/>
          <w:sz w:val="22"/>
          <w:szCs w:val="22"/>
          <w:lang w:val="nl-NL"/>
        </w:rPr>
        <w:t xml:space="preserve"> verhou</w:t>
      </w:r>
      <w:r w:rsidRPr="00F14449">
        <w:rPr>
          <w:rFonts w:ascii="Arial" w:hAnsi="Arial" w:cs="Arial"/>
          <w:sz w:val="22"/>
          <w:szCs w:val="22"/>
          <w:lang w:val="nl-NL"/>
        </w:rPr>
        <w:softHyphen/>
        <w:t xml:space="preserve">dingen in </w:t>
      </w:r>
      <w:r w:rsidRPr="00F14449">
        <w:rPr>
          <w:rFonts w:ascii="Arial" w:hAnsi="Arial" w:cs="Arial"/>
          <w:sz w:val="22"/>
          <w:szCs w:val="22"/>
          <w:lang w:val="nl-NL"/>
        </w:rPr>
        <w:lastRenderedPageBreak/>
        <w:t>Nederland, zal over deze vraag binnen 4 weken een advies aan de Stichting van de Arbeid worden ge</w:t>
      </w:r>
      <w:r w:rsidRPr="00F14449">
        <w:rPr>
          <w:rFonts w:ascii="Arial" w:hAnsi="Arial" w:cs="Arial"/>
          <w:sz w:val="22"/>
          <w:szCs w:val="22"/>
          <w:lang w:val="nl-NL"/>
        </w:rPr>
        <w:softHyphen/>
        <w:t>vraagd, dat partijen zal binden.</w:t>
      </w:r>
    </w:p>
    <w:p w14:paraId="1993B439" w14:textId="77777777" w:rsidR="00A8528F" w:rsidRPr="00F14449" w:rsidRDefault="006356FF" w:rsidP="007E3DF9">
      <w:pPr>
        <w:pStyle w:val="Plattetekstinspringen2"/>
        <w:rPr>
          <w:rFonts w:ascii="Arial" w:hAnsi="Arial" w:cs="Arial"/>
          <w:spacing w:val="0"/>
          <w:sz w:val="22"/>
          <w:szCs w:val="22"/>
        </w:rPr>
      </w:pPr>
      <w:r w:rsidRPr="00F14449">
        <w:rPr>
          <w:rFonts w:ascii="Arial" w:hAnsi="Arial" w:cs="Arial"/>
          <w:spacing w:val="0"/>
          <w:sz w:val="22"/>
          <w:szCs w:val="22"/>
        </w:rPr>
        <w:t>3.</w:t>
      </w:r>
      <w:r w:rsidRPr="00F14449">
        <w:rPr>
          <w:rFonts w:ascii="Arial" w:hAnsi="Arial" w:cs="Arial"/>
          <w:spacing w:val="0"/>
          <w:sz w:val="22"/>
          <w:szCs w:val="22"/>
        </w:rPr>
        <w:tab/>
        <w:t>Indien over de voorgestelde wijzigingen binnen twee maanden, nadat deze aan de orde zijn gesteld geen over</w:t>
      </w:r>
      <w:r w:rsidRPr="00F14449">
        <w:rPr>
          <w:rFonts w:ascii="Arial" w:hAnsi="Arial" w:cs="Arial"/>
          <w:spacing w:val="0"/>
          <w:sz w:val="22"/>
          <w:szCs w:val="22"/>
        </w:rPr>
        <w:softHyphen/>
        <w:t>eenstemming wordt bereikt, is de partij welke de wijzi</w:t>
      </w:r>
      <w:r w:rsidRPr="00F14449">
        <w:rPr>
          <w:rFonts w:ascii="Arial" w:hAnsi="Arial" w:cs="Arial"/>
          <w:spacing w:val="0"/>
          <w:sz w:val="22"/>
          <w:szCs w:val="22"/>
        </w:rPr>
        <w:softHyphen/>
        <w:t>gingen heeft voorgesteld, gerechtigd deze collectieve arbeidsovereenkomst met een termijn van een maand per aangetekend schrijven aan alle overige partijen op te zeggen.</w:t>
      </w:r>
    </w:p>
    <w:p w14:paraId="5275BECE" w14:textId="77777777" w:rsidR="006356FF" w:rsidRPr="00F14449" w:rsidRDefault="006356FF" w:rsidP="007E3DF9">
      <w:pPr>
        <w:rPr>
          <w:rFonts w:ascii="Arial" w:hAnsi="Arial" w:cs="Arial"/>
          <w:sz w:val="22"/>
          <w:szCs w:val="22"/>
          <w:lang w:val="nl-NL"/>
        </w:rPr>
      </w:pPr>
    </w:p>
    <w:p w14:paraId="0A25C559" w14:textId="77777777" w:rsidR="00BA5DE2" w:rsidRPr="00F14449" w:rsidRDefault="00BA5DE2" w:rsidP="007E3DF9">
      <w:pPr>
        <w:rPr>
          <w:rFonts w:ascii="Arial" w:hAnsi="Arial" w:cs="Arial"/>
          <w:sz w:val="22"/>
          <w:szCs w:val="22"/>
          <w:lang w:val="nl-NL"/>
        </w:rPr>
      </w:pPr>
    </w:p>
    <w:p w14:paraId="66109902" w14:textId="77777777" w:rsidR="006356FF" w:rsidRPr="00F14449" w:rsidRDefault="00A8528F" w:rsidP="007E3DF9">
      <w:pPr>
        <w:pStyle w:val="Artikelkop"/>
        <w:tabs>
          <w:tab w:val="clear" w:pos="4800"/>
          <w:tab w:val="num" w:pos="1320"/>
        </w:tabs>
        <w:ind w:left="0" w:firstLine="0"/>
        <w:jc w:val="left"/>
        <w:rPr>
          <w:rFonts w:ascii="Arial" w:hAnsi="Arial" w:cs="Arial"/>
          <w:sz w:val="22"/>
          <w:szCs w:val="22"/>
        </w:rPr>
      </w:pPr>
      <w:r w:rsidRPr="00F14449">
        <w:rPr>
          <w:rFonts w:ascii="Arial" w:hAnsi="Arial" w:cs="Arial"/>
          <w:sz w:val="22"/>
          <w:szCs w:val="22"/>
        </w:rPr>
        <w:t>D</w:t>
      </w:r>
      <w:bookmarkStart w:id="35" w:name="_Toc176946881"/>
      <w:r w:rsidR="006356FF" w:rsidRPr="00F14449">
        <w:rPr>
          <w:rFonts w:ascii="Arial" w:hAnsi="Arial" w:cs="Arial"/>
          <w:sz w:val="22"/>
          <w:szCs w:val="22"/>
        </w:rPr>
        <w:t>uur van de collectieve arbeidsovereenkomst</w:t>
      </w:r>
      <w:bookmarkEnd w:id="35"/>
    </w:p>
    <w:p w14:paraId="25CACBFA" w14:textId="10E1663A"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Deze collectieve arbeidsovereenkomst treedt in werking per 1 j</w:t>
      </w:r>
      <w:r w:rsidR="00F007AA" w:rsidRPr="00F14449">
        <w:rPr>
          <w:rFonts w:ascii="Arial" w:hAnsi="Arial" w:cs="Arial"/>
          <w:sz w:val="22"/>
          <w:szCs w:val="22"/>
          <w:lang w:val="nl-NL"/>
        </w:rPr>
        <w:t xml:space="preserve">anuari </w:t>
      </w:r>
      <w:r w:rsidR="00DD38DF">
        <w:rPr>
          <w:rFonts w:ascii="Arial" w:hAnsi="Arial" w:cs="Arial"/>
          <w:sz w:val="22"/>
          <w:szCs w:val="22"/>
          <w:lang w:val="nl-NL"/>
        </w:rPr>
        <w:t>2016</w:t>
      </w:r>
      <w:r w:rsidR="00DD38DF" w:rsidRPr="00F14449">
        <w:rPr>
          <w:rFonts w:ascii="Arial" w:hAnsi="Arial" w:cs="Arial"/>
          <w:sz w:val="22"/>
          <w:szCs w:val="22"/>
          <w:lang w:val="nl-NL"/>
        </w:rPr>
        <w:t xml:space="preserve"> </w:t>
      </w:r>
      <w:r w:rsidRPr="00F14449">
        <w:rPr>
          <w:rFonts w:ascii="Arial" w:hAnsi="Arial" w:cs="Arial"/>
          <w:sz w:val="22"/>
          <w:szCs w:val="22"/>
          <w:lang w:val="nl-NL"/>
        </w:rPr>
        <w:t xml:space="preserve">en eindigt van rechtswege op </w:t>
      </w:r>
      <w:r w:rsidR="00510B14" w:rsidRPr="00F14449">
        <w:rPr>
          <w:rFonts w:ascii="Arial" w:hAnsi="Arial" w:cs="Arial"/>
          <w:sz w:val="22"/>
          <w:szCs w:val="22"/>
          <w:lang w:val="nl-NL"/>
        </w:rPr>
        <w:t xml:space="preserve">31 december </w:t>
      </w:r>
      <w:r w:rsidR="00DD38DF">
        <w:rPr>
          <w:rFonts w:ascii="Arial" w:hAnsi="Arial" w:cs="Arial"/>
          <w:sz w:val="22"/>
          <w:szCs w:val="22"/>
          <w:lang w:val="nl-NL"/>
        </w:rPr>
        <w:t>2017</w:t>
      </w:r>
      <w:r w:rsidRPr="00F14449">
        <w:rPr>
          <w:rFonts w:ascii="Arial" w:hAnsi="Arial" w:cs="Arial"/>
          <w:sz w:val="22"/>
          <w:szCs w:val="22"/>
          <w:lang w:val="nl-NL"/>
        </w:rPr>
        <w:t>, zonder dat enige opzegging is vereist.</w:t>
      </w:r>
    </w:p>
    <w:p w14:paraId="6FFFFF06" w14:textId="77777777" w:rsidR="006356FF" w:rsidRPr="00F14449" w:rsidRDefault="006356FF" w:rsidP="007E3DF9">
      <w:pPr>
        <w:rPr>
          <w:rFonts w:ascii="Arial" w:hAnsi="Arial" w:cs="Arial"/>
          <w:sz w:val="22"/>
          <w:szCs w:val="22"/>
          <w:lang w:val="nl-NL"/>
        </w:rPr>
      </w:pPr>
    </w:p>
    <w:p w14:paraId="4AE774C7"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Aldus overeengekomen en getekend te</w:t>
      </w:r>
      <w:r w:rsidR="005D43FA">
        <w:rPr>
          <w:rFonts w:ascii="Arial" w:hAnsi="Arial" w:cs="Arial"/>
          <w:sz w:val="22"/>
          <w:szCs w:val="22"/>
          <w:lang w:val="nl-NL"/>
        </w:rPr>
        <w:t xml:space="preserve"> Kruiningen,</w:t>
      </w:r>
      <w:r w:rsidR="005D43FA">
        <w:rPr>
          <w:rFonts w:ascii="Arial" w:hAnsi="Arial" w:cs="Arial"/>
          <w:sz w:val="22"/>
          <w:szCs w:val="22"/>
          <w:lang w:val="nl-NL"/>
        </w:rPr>
        <w:br/>
      </w:r>
    </w:p>
    <w:p w14:paraId="2C77C9D7"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Partij ter ene zijde,</w:t>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Partijen ter andere zijde,</w:t>
      </w:r>
    </w:p>
    <w:p w14:paraId="0A8704E4" w14:textId="77777777" w:rsidR="006356FF" w:rsidRPr="00F14449" w:rsidRDefault="005D43FA" w:rsidP="007E3DF9">
      <w:pPr>
        <w:rPr>
          <w:rFonts w:ascii="Arial" w:hAnsi="Arial" w:cs="Arial"/>
          <w:sz w:val="22"/>
          <w:szCs w:val="22"/>
          <w:lang w:val="nl-NL"/>
        </w:rPr>
      </w:pPr>
      <w:r>
        <w:rPr>
          <w:rFonts w:ascii="Arial" w:hAnsi="Arial" w:cs="Arial"/>
          <w:sz w:val="22"/>
          <w:szCs w:val="22"/>
          <w:lang w:val="nl-NL"/>
        </w:rPr>
        <w:br/>
      </w:r>
    </w:p>
    <w:p w14:paraId="78D352C0" w14:textId="77777777" w:rsidR="006356FF" w:rsidRPr="00F14449" w:rsidRDefault="006356FF" w:rsidP="007E3DF9">
      <w:pPr>
        <w:rPr>
          <w:rFonts w:ascii="Arial" w:hAnsi="Arial" w:cs="Arial"/>
          <w:sz w:val="22"/>
          <w:szCs w:val="22"/>
          <w:lang w:val="nl-NL"/>
        </w:rPr>
      </w:pPr>
    </w:p>
    <w:p w14:paraId="5E1A8B3B"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 xml:space="preserve">Lamb Weston / Meijer </w:t>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 xml:space="preserve">CNV </w:t>
      </w:r>
      <w:r w:rsidR="00AE0A65" w:rsidRPr="00F14449">
        <w:rPr>
          <w:rFonts w:ascii="Arial" w:hAnsi="Arial" w:cs="Arial"/>
          <w:sz w:val="22"/>
          <w:szCs w:val="22"/>
          <w:lang w:val="nl-NL"/>
        </w:rPr>
        <w:t>Vakmensen</w:t>
      </w:r>
    </w:p>
    <w:p w14:paraId="3B5C3D76" w14:textId="77777777" w:rsidR="006356FF" w:rsidRPr="00F14449" w:rsidRDefault="006356FF" w:rsidP="007E3DF9">
      <w:pPr>
        <w:rPr>
          <w:rFonts w:ascii="Arial" w:hAnsi="Arial" w:cs="Arial"/>
          <w:sz w:val="22"/>
          <w:szCs w:val="22"/>
          <w:lang w:val="nl-NL"/>
        </w:rPr>
      </w:pPr>
      <w:r w:rsidRPr="00F14449">
        <w:rPr>
          <w:rFonts w:ascii="Arial" w:hAnsi="Arial" w:cs="Arial"/>
          <w:sz w:val="22"/>
          <w:szCs w:val="22"/>
          <w:lang w:val="nl-NL"/>
        </w:rPr>
        <w:t>bedrijven</w:t>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 xml:space="preserve">te </w:t>
      </w:r>
      <w:r w:rsidR="00AE0A65" w:rsidRPr="00F14449">
        <w:rPr>
          <w:rFonts w:ascii="Arial" w:hAnsi="Arial" w:cs="Arial"/>
          <w:sz w:val="22"/>
          <w:szCs w:val="22"/>
          <w:lang w:val="nl-NL"/>
        </w:rPr>
        <w:t>Utrecht</w:t>
      </w:r>
      <w:r w:rsidR="005D43FA">
        <w:rPr>
          <w:rFonts w:ascii="Arial" w:hAnsi="Arial" w:cs="Arial"/>
          <w:sz w:val="22"/>
          <w:szCs w:val="22"/>
          <w:lang w:val="nl-NL"/>
        </w:rPr>
        <w:br/>
      </w:r>
      <w:r w:rsidR="005D43FA">
        <w:rPr>
          <w:rFonts w:ascii="Arial" w:hAnsi="Arial" w:cs="Arial"/>
          <w:sz w:val="22"/>
          <w:szCs w:val="22"/>
          <w:lang w:val="nl-NL"/>
        </w:rPr>
        <w:br/>
      </w:r>
      <w:r w:rsidR="005D43FA">
        <w:rPr>
          <w:rFonts w:ascii="Arial" w:hAnsi="Arial" w:cs="Arial"/>
          <w:sz w:val="22"/>
          <w:szCs w:val="22"/>
          <w:lang w:val="nl-NL"/>
        </w:rPr>
        <w:tab/>
      </w:r>
      <w:r w:rsidR="005D43FA">
        <w:rPr>
          <w:rFonts w:ascii="Arial" w:hAnsi="Arial" w:cs="Arial"/>
          <w:sz w:val="22"/>
          <w:szCs w:val="22"/>
          <w:lang w:val="nl-NL"/>
        </w:rPr>
        <w:tab/>
      </w:r>
      <w:r w:rsidR="005D43FA">
        <w:rPr>
          <w:rFonts w:ascii="Arial" w:hAnsi="Arial" w:cs="Arial"/>
          <w:sz w:val="22"/>
          <w:szCs w:val="22"/>
          <w:lang w:val="nl-NL"/>
        </w:rPr>
        <w:tab/>
      </w:r>
      <w:r w:rsidR="005D43FA">
        <w:rPr>
          <w:rFonts w:ascii="Arial" w:hAnsi="Arial" w:cs="Arial"/>
          <w:sz w:val="22"/>
          <w:szCs w:val="22"/>
          <w:lang w:val="nl-NL"/>
        </w:rPr>
        <w:tab/>
      </w:r>
      <w:r w:rsidR="005D43FA">
        <w:rPr>
          <w:rFonts w:ascii="Arial" w:hAnsi="Arial" w:cs="Arial"/>
          <w:sz w:val="22"/>
          <w:szCs w:val="22"/>
          <w:lang w:val="nl-NL"/>
        </w:rPr>
        <w:tab/>
      </w:r>
      <w:r w:rsidR="005D43FA">
        <w:rPr>
          <w:rFonts w:ascii="Arial" w:hAnsi="Arial" w:cs="Arial"/>
          <w:sz w:val="22"/>
          <w:szCs w:val="22"/>
          <w:lang w:val="nl-NL"/>
        </w:rPr>
        <w:br/>
      </w:r>
      <w:r w:rsidR="005D43FA">
        <w:rPr>
          <w:rFonts w:ascii="Arial" w:hAnsi="Arial" w:cs="Arial"/>
          <w:sz w:val="22"/>
          <w:szCs w:val="22"/>
          <w:lang w:val="nl-NL"/>
        </w:rPr>
        <w:tab/>
      </w:r>
    </w:p>
    <w:p w14:paraId="5CAEA857" w14:textId="77777777" w:rsidR="006356FF" w:rsidRDefault="006356FF" w:rsidP="007E3DF9">
      <w:pPr>
        <w:rPr>
          <w:rFonts w:ascii="Arial" w:hAnsi="Arial" w:cs="Arial"/>
          <w:sz w:val="22"/>
          <w:szCs w:val="22"/>
          <w:lang w:val="nl-NL"/>
        </w:rPr>
      </w:pPr>
    </w:p>
    <w:p w14:paraId="337CEE98" w14:textId="1C3C4ABE" w:rsidR="005D43FA" w:rsidRPr="001B5AB3" w:rsidRDefault="008A35BE" w:rsidP="007E3DF9">
      <w:pPr>
        <w:rPr>
          <w:rFonts w:ascii="Arial" w:hAnsi="Arial" w:cs="Arial"/>
          <w:sz w:val="22"/>
          <w:szCs w:val="22"/>
        </w:rPr>
      </w:pPr>
      <w:r w:rsidRPr="001B5AB3">
        <w:rPr>
          <w:rFonts w:ascii="Arial" w:hAnsi="Arial" w:cs="Arial"/>
          <w:sz w:val="22"/>
          <w:szCs w:val="22"/>
        </w:rPr>
        <w:t xml:space="preserve">L. Jacobs </w:t>
      </w:r>
      <w:r w:rsidR="005D43FA" w:rsidRPr="001B5AB3">
        <w:rPr>
          <w:rFonts w:ascii="Arial" w:hAnsi="Arial" w:cs="Arial"/>
          <w:sz w:val="22"/>
          <w:szCs w:val="22"/>
        </w:rPr>
        <w:tab/>
      </w:r>
      <w:r w:rsidR="005D43FA" w:rsidRPr="001B5AB3">
        <w:rPr>
          <w:rFonts w:ascii="Arial" w:hAnsi="Arial" w:cs="Arial"/>
          <w:sz w:val="22"/>
          <w:szCs w:val="22"/>
        </w:rPr>
        <w:tab/>
        <w:t>L. Bons</w:t>
      </w:r>
      <w:r w:rsidR="005D43FA" w:rsidRPr="001B5AB3">
        <w:rPr>
          <w:rFonts w:ascii="Arial" w:hAnsi="Arial" w:cs="Arial"/>
          <w:sz w:val="22"/>
          <w:szCs w:val="22"/>
        </w:rPr>
        <w:tab/>
      </w:r>
      <w:r w:rsidR="005D43FA" w:rsidRPr="001B5AB3">
        <w:rPr>
          <w:rFonts w:ascii="Arial" w:hAnsi="Arial" w:cs="Arial"/>
          <w:sz w:val="22"/>
          <w:szCs w:val="22"/>
        </w:rPr>
        <w:tab/>
      </w:r>
      <w:r w:rsidR="00453511" w:rsidRPr="00453511">
        <w:rPr>
          <w:rFonts w:ascii="Arial" w:hAnsi="Arial" w:cs="Arial"/>
          <w:sz w:val="22"/>
          <w:szCs w:val="22"/>
        </w:rPr>
        <w:t>P.S</w:t>
      </w:r>
      <w:r w:rsidR="00453511">
        <w:rPr>
          <w:rFonts w:ascii="Arial" w:hAnsi="Arial" w:cs="Arial"/>
          <w:sz w:val="22"/>
          <w:szCs w:val="22"/>
        </w:rPr>
        <w:t>. For</w:t>
      </w:r>
      <w:r w:rsidR="00552A45">
        <w:rPr>
          <w:rFonts w:ascii="Arial" w:hAnsi="Arial" w:cs="Arial"/>
          <w:sz w:val="22"/>
          <w:szCs w:val="22"/>
        </w:rPr>
        <w:t>tuin</w:t>
      </w:r>
    </w:p>
    <w:p w14:paraId="5ADA00A7" w14:textId="77777777" w:rsidR="001050D5" w:rsidRPr="001B5AB3" w:rsidRDefault="005D43FA" w:rsidP="007E3DF9">
      <w:pPr>
        <w:rPr>
          <w:rFonts w:ascii="Arial" w:hAnsi="Arial" w:cs="Arial"/>
          <w:sz w:val="22"/>
          <w:szCs w:val="22"/>
        </w:rPr>
      </w:pPr>
      <w:r w:rsidRPr="001B5AB3">
        <w:rPr>
          <w:rFonts w:ascii="Arial" w:hAnsi="Arial" w:cs="Arial"/>
          <w:sz w:val="22"/>
          <w:szCs w:val="22"/>
        </w:rPr>
        <w:br/>
      </w:r>
    </w:p>
    <w:p w14:paraId="7857F2C9" w14:textId="77777777" w:rsidR="005D43FA" w:rsidRPr="001B5AB3" w:rsidRDefault="006356FF" w:rsidP="007E3DF9">
      <w:pPr>
        <w:ind w:firstLine="720"/>
        <w:rPr>
          <w:rFonts w:ascii="Arial" w:hAnsi="Arial" w:cs="Arial"/>
          <w:sz w:val="22"/>
          <w:szCs w:val="22"/>
        </w:rPr>
      </w:pPr>
      <w:r w:rsidRPr="001B5AB3">
        <w:rPr>
          <w:rFonts w:ascii="Arial" w:hAnsi="Arial" w:cs="Arial"/>
          <w:sz w:val="22"/>
          <w:szCs w:val="22"/>
        </w:rPr>
        <w:tab/>
      </w:r>
      <w:r w:rsidRPr="001B5AB3">
        <w:rPr>
          <w:rFonts w:ascii="Arial" w:hAnsi="Arial" w:cs="Arial"/>
          <w:sz w:val="22"/>
          <w:szCs w:val="22"/>
        </w:rPr>
        <w:tab/>
      </w:r>
      <w:r w:rsidRPr="001B5AB3">
        <w:rPr>
          <w:rFonts w:ascii="Arial" w:hAnsi="Arial" w:cs="Arial"/>
          <w:sz w:val="22"/>
          <w:szCs w:val="22"/>
        </w:rPr>
        <w:tab/>
      </w:r>
      <w:r w:rsidRPr="001B5AB3">
        <w:rPr>
          <w:rFonts w:ascii="Arial" w:hAnsi="Arial" w:cs="Arial"/>
          <w:sz w:val="22"/>
          <w:szCs w:val="22"/>
        </w:rPr>
        <w:tab/>
      </w:r>
      <w:r w:rsidRPr="001B5AB3">
        <w:rPr>
          <w:rFonts w:ascii="Arial" w:hAnsi="Arial" w:cs="Arial"/>
          <w:sz w:val="22"/>
          <w:szCs w:val="22"/>
        </w:rPr>
        <w:tab/>
      </w:r>
    </w:p>
    <w:p w14:paraId="610A0D57" w14:textId="71407CAC" w:rsidR="006356FF" w:rsidRPr="00F14449" w:rsidRDefault="006356FF" w:rsidP="005D43FA">
      <w:pPr>
        <w:ind w:left="3528" w:firstLine="720"/>
        <w:rPr>
          <w:rFonts w:ascii="Arial" w:hAnsi="Arial" w:cs="Arial"/>
          <w:sz w:val="22"/>
          <w:szCs w:val="22"/>
          <w:lang w:val="nl-NL"/>
        </w:rPr>
      </w:pPr>
      <w:r w:rsidRPr="00F14449">
        <w:rPr>
          <w:rFonts w:ascii="Arial" w:hAnsi="Arial" w:cs="Arial"/>
          <w:sz w:val="22"/>
          <w:szCs w:val="22"/>
          <w:lang w:val="nl-NL"/>
        </w:rPr>
        <w:t xml:space="preserve">FNV </w:t>
      </w:r>
      <w:r w:rsidR="008A35BE">
        <w:rPr>
          <w:rFonts w:ascii="Arial" w:hAnsi="Arial" w:cs="Arial"/>
          <w:sz w:val="22"/>
          <w:szCs w:val="22"/>
          <w:lang w:val="nl-NL"/>
        </w:rPr>
        <w:t>Voedingsindustrie</w:t>
      </w:r>
    </w:p>
    <w:p w14:paraId="59AEBA6A" w14:textId="51FBCD84" w:rsidR="006356FF" w:rsidRDefault="006356FF" w:rsidP="007E3DF9">
      <w:pPr>
        <w:rPr>
          <w:rFonts w:ascii="Arial" w:hAnsi="Arial" w:cs="Arial"/>
          <w:sz w:val="22"/>
          <w:szCs w:val="22"/>
          <w:lang w:val="nl-NL"/>
        </w:rPr>
      </w:pP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r>
      <w:r w:rsidRPr="00F14449">
        <w:rPr>
          <w:rFonts w:ascii="Arial" w:hAnsi="Arial" w:cs="Arial"/>
          <w:sz w:val="22"/>
          <w:szCs w:val="22"/>
          <w:lang w:val="nl-NL"/>
        </w:rPr>
        <w:tab/>
        <w:t xml:space="preserve">te </w:t>
      </w:r>
      <w:r w:rsidR="0020753C">
        <w:rPr>
          <w:rFonts w:ascii="Arial" w:hAnsi="Arial" w:cs="Arial"/>
          <w:sz w:val="22"/>
          <w:szCs w:val="22"/>
          <w:lang w:val="nl-NL"/>
        </w:rPr>
        <w:t>Amsterdam</w:t>
      </w:r>
      <w:r w:rsidR="005D43FA">
        <w:rPr>
          <w:rFonts w:ascii="Arial" w:hAnsi="Arial" w:cs="Arial"/>
          <w:sz w:val="22"/>
          <w:szCs w:val="22"/>
          <w:lang w:val="nl-NL"/>
        </w:rPr>
        <w:br/>
      </w:r>
      <w:r w:rsidR="005D43FA">
        <w:rPr>
          <w:rFonts w:ascii="Arial" w:hAnsi="Arial" w:cs="Arial"/>
          <w:sz w:val="22"/>
          <w:szCs w:val="22"/>
          <w:lang w:val="nl-NL"/>
        </w:rPr>
        <w:br/>
      </w:r>
      <w:r w:rsidR="005D43FA">
        <w:rPr>
          <w:rFonts w:ascii="Arial" w:hAnsi="Arial" w:cs="Arial"/>
          <w:sz w:val="22"/>
          <w:szCs w:val="22"/>
          <w:lang w:val="nl-NL"/>
        </w:rPr>
        <w:br/>
      </w:r>
      <w:r w:rsidR="005D43FA">
        <w:rPr>
          <w:rFonts w:ascii="Arial" w:hAnsi="Arial" w:cs="Arial"/>
          <w:sz w:val="22"/>
          <w:szCs w:val="22"/>
          <w:lang w:val="nl-NL"/>
        </w:rPr>
        <w:br/>
      </w:r>
    </w:p>
    <w:p w14:paraId="1F325F5C" w14:textId="77777777" w:rsidR="005D43FA" w:rsidRPr="00F14449" w:rsidRDefault="005D43FA" w:rsidP="007E3DF9">
      <w:pPr>
        <w:rPr>
          <w:rFonts w:ascii="Arial" w:hAnsi="Arial" w:cs="Arial"/>
          <w:sz w:val="22"/>
          <w:szCs w:val="22"/>
          <w:lang w:val="nl-NL"/>
        </w:rPr>
      </w:pP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t>H. Zendman</w:t>
      </w:r>
    </w:p>
    <w:p w14:paraId="6A8100A5" w14:textId="77777777" w:rsidR="006356FF" w:rsidRPr="00F14449" w:rsidRDefault="006356FF" w:rsidP="007E3DF9">
      <w:pPr>
        <w:rPr>
          <w:rFonts w:ascii="Arial" w:hAnsi="Arial" w:cs="Arial"/>
          <w:sz w:val="22"/>
          <w:szCs w:val="22"/>
          <w:lang w:val="nl-NL"/>
        </w:rPr>
      </w:pPr>
    </w:p>
    <w:p w14:paraId="7202AAEE" w14:textId="77777777" w:rsidR="006356FF" w:rsidRPr="00F14449" w:rsidRDefault="005D43FA" w:rsidP="007E3DF9">
      <w:pPr>
        <w:rPr>
          <w:rFonts w:ascii="Arial" w:hAnsi="Arial" w:cs="Arial"/>
          <w:sz w:val="22"/>
          <w:szCs w:val="22"/>
          <w:lang w:val="nl-NL"/>
        </w:rPr>
      </w:pPr>
      <w:r>
        <w:rPr>
          <w:rFonts w:ascii="Arial" w:hAnsi="Arial" w:cs="Arial"/>
          <w:sz w:val="22"/>
          <w:szCs w:val="22"/>
          <w:lang w:val="nl-NL"/>
        </w:rPr>
        <w:br/>
      </w:r>
    </w:p>
    <w:p w14:paraId="6B64695D" w14:textId="77777777" w:rsidR="006356FF" w:rsidRPr="00F14449" w:rsidRDefault="006356FF" w:rsidP="005D43FA">
      <w:pPr>
        <w:ind w:left="3540" w:firstLine="708"/>
        <w:rPr>
          <w:rFonts w:ascii="Arial" w:hAnsi="Arial" w:cs="Arial"/>
          <w:sz w:val="22"/>
          <w:szCs w:val="22"/>
          <w:lang w:val="nl-NL"/>
        </w:rPr>
      </w:pPr>
      <w:r w:rsidRPr="00F14449">
        <w:rPr>
          <w:rFonts w:ascii="Arial" w:hAnsi="Arial" w:cs="Arial"/>
          <w:sz w:val="22"/>
          <w:szCs w:val="22"/>
          <w:lang w:val="nl-NL"/>
        </w:rPr>
        <w:t xml:space="preserve">RMU Werknemers </w:t>
      </w:r>
    </w:p>
    <w:p w14:paraId="062B0D33" w14:textId="77777777" w:rsidR="00733DEB" w:rsidRDefault="006356FF" w:rsidP="005D43FA">
      <w:pPr>
        <w:ind w:left="3540" w:firstLine="708"/>
        <w:rPr>
          <w:rFonts w:ascii="Arial" w:hAnsi="Arial" w:cs="Arial"/>
          <w:sz w:val="22"/>
          <w:szCs w:val="22"/>
          <w:lang w:val="nl-NL"/>
        </w:rPr>
      </w:pPr>
      <w:r w:rsidRPr="005D43FA">
        <w:rPr>
          <w:rFonts w:ascii="Arial" w:hAnsi="Arial" w:cs="Arial"/>
          <w:sz w:val="22"/>
          <w:szCs w:val="22"/>
          <w:lang w:val="nl-NL"/>
        </w:rPr>
        <w:t>te Veenendaal</w:t>
      </w:r>
      <w:r w:rsidR="005D43FA">
        <w:rPr>
          <w:rFonts w:ascii="Arial" w:hAnsi="Arial" w:cs="Arial"/>
          <w:sz w:val="22"/>
          <w:szCs w:val="22"/>
          <w:lang w:val="nl-NL"/>
        </w:rPr>
        <w:br/>
      </w:r>
      <w:r w:rsidR="005D43FA">
        <w:rPr>
          <w:rFonts w:ascii="Arial" w:hAnsi="Arial" w:cs="Arial"/>
          <w:sz w:val="22"/>
          <w:szCs w:val="22"/>
          <w:lang w:val="nl-NL"/>
        </w:rPr>
        <w:br/>
      </w:r>
    </w:p>
    <w:p w14:paraId="3CA60D1B" w14:textId="77777777" w:rsidR="005D43FA" w:rsidRDefault="005D43FA" w:rsidP="005D43FA">
      <w:pPr>
        <w:ind w:left="3540" w:firstLine="708"/>
        <w:rPr>
          <w:rFonts w:ascii="Arial" w:hAnsi="Arial" w:cs="Arial"/>
          <w:sz w:val="22"/>
          <w:szCs w:val="22"/>
          <w:lang w:val="nl-NL"/>
        </w:rPr>
      </w:pPr>
    </w:p>
    <w:p w14:paraId="4951ABC3" w14:textId="77777777" w:rsidR="005D43FA" w:rsidRDefault="005D43FA" w:rsidP="005D43FA">
      <w:pPr>
        <w:ind w:left="3540" w:firstLine="708"/>
        <w:rPr>
          <w:rFonts w:ascii="Arial" w:hAnsi="Arial" w:cs="Arial"/>
          <w:sz w:val="22"/>
          <w:szCs w:val="22"/>
          <w:lang w:val="nl-NL"/>
        </w:rPr>
      </w:pPr>
    </w:p>
    <w:p w14:paraId="5D372158" w14:textId="77777777" w:rsidR="005D43FA" w:rsidRPr="005D43FA" w:rsidRDefault="005D43FA" w:rsidP="005D43FA">
      <w:pPr>
        <w:ind w:left="3540" w:firstLine="708"/>
        <w:rPr>
          <w:rFonts w:ascii="Arial" w:hAnsi="Arial" w:cs="Arial"/>
          <w:sz w:val="22"/>
          <w:szCs w:val="22"/>
          <w:lang w:val="nl-NL"/>
        </w:rPr>
      </w:pPr>
      <w:r>
        <w:rPr>
          <w:rFonts w:ascii="Arial" w:hAnsi="Arial" w:cs="Arial"/>
          <w:sz w:val="22"/>
          <w:szCs w:val="22"/>
          <w:lang w:val="nl-NL"/>
        </w:rPr>
        <w:t>C. Baggerman</w:t>
      </w:r>
    </w:p>
    <w:p w14:paraId="27070E14" w14:textId="77777777" w:rsidR="008432BC" w:rsidRPr="005D43FA" w:rsidRDefault="00733DEB" w:rsidP="007E3DF9">
      <w:pPr>
        <w:ind w:left="4248" w:firstLine="708"/>
        <w:rPr>
          <w:rFonts w:ascii="Arial" w:hAnsi="Arial" w:cs="Arial"/>
          <w:sz w:val="22"/>
          <w:szCs w:val="22"/>
          <w:lang w:val="nl-NL"/>
        </w:rPr>
      </w:pPr>
      <w:r w:rsidRPr="005D43FA">
        <w:rPr>
          <w:rFonts w:ascii="Arial" w:hAnsi="Arial" w:cs="Arial"/>
          <w:sz w:val="22"/>
          <w:szCs w:val="22"/>
          <w:lang w:val="nl-NL"/>
        </w:rPr>
        <w:br w:type="page"/>
      </w:r>
    </w:p>
    <w:p w14:paraId="54B3D853" w14:textId="77777777" w:rsidR="008432BC" w:rsidRPr="005D43FA" w:rsidRDefault="00E85B79">
      <w:pPr>
        <w:rPr>
          <w:lang w:val="nl-NL"/>
        </w:rPr>
      </w:pPr>
      <w:r w:rsidRPr="00F14449">
        <w:rPr>
          <w:noProof/>
          <w:lang w:val="nl-NL"/>
        </w:rPr>
        <w:lastRenderedPageBreak/>
        <w:drawing>
          <wp:inline distT="0" distB="0" distL="0" distR="0" wp14:anchorId="4533DABF" wp14:editId="715BB3B1">
            <wp:extent cx="6228715" cy="86682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8715" cy="8668225"/>
                    </a:xfrm>
                    <a:prstGeom prst="rect">
                      <a:avLst/>
                    </a:prstGeom>
                    <a:noFill/>
                    <a:ln>
                      <a:noFill/>
                    </a:ln>
                  </pic:spPr>
                </pic:pic>
              </a:graphicData>
            </a:graphic>
          </wp:inline>
        </w:drawing>
      </w:r>
    </w:p>
    <w:p w14:paraId="127ED7CC" w14:textId="77777777" w:rsidR="00641F82" w:rsidRPr="005D43FA" w:rsidRDefault="00641F82">
      <w:pPr>
        <w:rPr>
          <w:lang w:val="nl-NL"/>
        </w:rPr>
      </w:pPr>
    </w:p>
    <w:tbl>
      <w:tblPr>
        <w:tblW w:w="4100" w:type="dxa"/>
        <w:tblInd w:w="93" w:type="dxa"/>
        <w:tblLook w:val="04A0" w:firstRow="1" w:lastRow="0" w:firstColumn="1" w:lastColumn="0" w:noHBand="0" w:noVBand="1"/>
      </w:tblPr>
      <w:tblGrid>
        <w:gridCol w:w="361"/>
        <w:gridCol w:w="2686"/>
        <w:gridCol w:w="1205"/>
      </w:tblGrid>
      <w:tr w:rsidR="0085434A" w:rsidRPr="00E12F95" w14:paraId="7D1FC17C" w14:textId="77777777" w:rsidTr="0085434A">
        <w:trPr>
          <w:trHeight w:val="300"/>
        </w:trPr>
        <w:tc>
          <w:tcPr>
            <w:tcW w:w="4100" w:type="dxa"/>
            <w:gridSpan w:val="3"/>
            <w:tcBorders>
              <w:top w:val="nil"/>
              <w:left w:val="nil"/>
              <w:bottom w:val="nil"/>
              <w:right w:val="nil"/>
            </w:tcBorders>
            <w:shd w:val="clear" w:color="auto" w:fill="auto"/>
            <w:noWrap/>
            <w:vAlign w:val="bottom"/>
            <w:hideMark/>
          </w:tcPr>
          <w:p w14:paraId="39DE5CC2" w14:textId="77777777" w:rsidR="00453511" w:rsidRDefault="00453511" w:rsidP="0085434A">
            <w:pPr>
              <w:rPr>
                <w:rFonts w:ascii="Calibri" w:hAnsi="Calibri"/>
                <w:b/>
                <w:bCs/>
                <w:color w:val="000000"/>
                <w:sz w:val="22"/>
                <w:szCs w:val="22"/>
                <w:lang w:val="nl-NL" w:eastAsia="en-US"/>
              </w:rPr>
            </w:pPr>
          </w:p>
          <w:p w14:paraId="27297950" w14:textId="77777777" w:rsidR="0085434A" w:rsidRPr="00F14449" w:rsidRDefault="00D85208" w:rsidP="0085434A">
            <w:pPr>
              <w:rPr>
                <w:rFonts w:ascii="Calibri" w:hAnsi="Calibri"/>
                <w:b/>
                <w:bCs/>
                <w:color w:val="000000"/>
                <w:sz w:val="22"/>
                <w:szCs w:val="22"/>
                <w:lang w:val="nl-NL" w:eastAsia="en-US"/>
              </w:rPr>
            </w:pPr>
            <w:r w:rsidRPr="00F14449">
              <w:rPr>
                <w:rFonts w:ascii="Calibri" w:hAnsi="Calibri"/>
                <w:b/>
                <w:bCs/>
                <w:color w:val="000000"/>
                <w:sz w:val="22"/>
                <w:szCs w:val="22"/>
                <w:lang w:val="nl-NL" w:eastAsia="en-US"/>
              </w:rPr>
              <w:lastRenderedPageBreak/>
              <w:t xml:space="preserve">Bijlage II </w:t>
            </w:r>
            <w:r w:rsidR="0085434A" w:rsidRPr="00F14449">
              <w:rPr>
                <w:rFonts w:ascii="Calibri" w:hAnsi="Calibri"/>
                <w:b/>
                <w:bCs/>
                <w:color w:val="000000"/>
                <w:sz w:val="22"/>
                <w:szCs w:val="22"/>
                <w:lang w:val="nl-NL" w:eastAsia="en-US"/>
              </w:rPr>
              <w:t>Individuele verhoging na beoordeling</w:t>
            </w:r>
          </w:p>
        </w:tc>
      </w:tr>
      <w:tr w:rsidR="0085434A" w:rsidRPr="00E12F95" w14:paraId="7FA530E2" w14:textId="77777777" w:rsidTr="0085434A">
        <w:trPr>
          <w:trHeight w:val="300"/>
        </w:trPr>
        <w:tc>
          <w:tcPr>
            <w:tcW w:w="211" w:type="dxa"/>
            <w:tcBorders>
              <w:top w:val="nil"/>
              <w:left w:val="nil"/>
              <w:bottom w:val="nil"/>
              <w:right w:val="nil"/>
            </w:tcBorders>
            <w:shd w:val="clear" w:color="auto" w:fill="auto"/>
            <w:noWrap/>
            <w:vAlign w:val="bottom"/>
            <w:hideMark/>
          </w:tcPr>
          <w:p w14:paraId="464EA091" w14:textId="77777777" w:rsidR="0085434A" w:rsidRPr="00F14449" w:rsidRDefault="0085434A" w:rsidP="0085434A">
            <w:pPr>
              <w:rPr>
                <w:rFonts w:ascii="Arial" w:hAnsi="Arial" w:cs="Arial"/>
                <w:color w:val="000000"/>
                <w:sz w:val="20"/>
                <w:szCs w:val="20"/>
                <w:lang w:val="nl-NL" w:eastAsia="en-US"/>
              </w:rPr>
            </w:pPr>
          </w:p>
        </w:tc>
        <w:tc>
          <w:tcPr>
            <w:tcW w:w="2686" w:type="dxa"/>
            <w:tcBorders>
              <w:top w:val="nil"/>
              <w:left w:val="nil"/>
              <w:bottom w:val="nil"/>
              <w:right w:val="nil"/>
            </w:tcBorders>
            <w:shd w:val="clear" w:color="auto" w:fill="auto"/>
            <w:noWrap/>
            <w:vAlign w:val="bottom"/>
            <w:hideMark/>
          </w:tcPr>
          <w:p w14:paraId="5172B184" w14:textId="77777777" w:rsidR="0085434A" w:rsidRPr="00F14449" w:rsidRDefault="0085434A" w:rsidP="0085434A">
            <w:pPr>
              <w:rPr>
                <w:rFonts w:ascii="Arial" w:hAnsi="Arial" w:cs="Arial"/>
                <w:color w:val="000000"/>
                <w:sz w:val="20"/>
                <w:szCs w:val="20"/>
                <w:lang w:val="nl-NL" w:eastAsia="en-US"/>
              </w:rPr>
            </w:pPr>
          </w:p>
        </w:tc>
        <w:tc>
          <w:tcPr>
            <w:tcW w:w="1203" w:type="dxa"/>
            <w:tcBorders>
              <w:top w:val="nil"/>
              <w:left w:val="nil"/>
              <w:bottom w:val="nil"/>
              <w:right w:val="nil"/>
            </w:tcBorders>
            <w:shd w:val="clear" w:color="auto" w:fill="auto"/>
            <w:noWrap/>
            <w:vAlign w:val="bottom"/>
            <w:hideMark/>
          </w:tcPr>
          <w:p w14:paraId="381102CC" w14:textId="77777777" w:rsidR="0085434A" w:rsidRPr="00F14449" w:rsidRDefault="0085434A" w:rsidP="0085434A">
            <w:pPr>
              <w:rPr>
                <w:rFonts w:ascii="Arial" w:hAnsi="Arial" w:cs="Arial"/>
                <w:color w:val="000000"/>
                <w:sz w:val="20"/>
                <w:szCs w:val="20"/>
                <w:lang w:val="nl-NL" w:eastAsia="en-US"/>
              </w:rPr>
            </w:pPr>
          </w:p>
        </w:tc>
      </w:tr>
      <w:tr w:rsidR="0085434A" w:rsidRPr="00F14449" w14:paraId="66DB8F06" w14:textId="77777777" w:rsidTr="0085434A">
        <w:trPr>
          <w:trHeight w:val="300"/>
        </w:trPr>
        <w:tc>
          <w:tcPr>
            <w:tcW w:w="2897"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F515A10" w14:textId="77777777" w:rsidR="0085434A" w:rsidRPr="00F14449" w:rsidRDefault="0085434A" w:rsidP="0085434A">
            <w:pPr>
              <w:rPr>
                <w:rFonts w:ascii="Arial" w:hAnsi="Arial" w:cs="Arial"/>
                <w:b/>
                <w:bCs/>
                <w:color w:val="000000"/>
                <w:sz w:val="20"/>
                <w:szCs w:val="20"/>
                <w:lang w:eastAsia="en-US"/>
              </w:rPr>
            </w:pPr>
            <w:r w:rsidRPr="00F14449">
              <w:rPr>
                <w:rFonts w:ascii="Arial" w:hAnsi="Arial" w:cs="Arial"/>
                <w:b/>
                <w:bCs/>
                <w:color w:val="000000"/>
                <w:sz w:val="20"/>
                <w:szCs w:val="20"/>
                <w:lang w:eastAsia="en-US"/>
              </w:rPr>
              <w:t>Beoordeling</w:t>
            </w:r>
          </w:p>
        </w:tc>
        <w:tc>
          <w:tcPr>
            <w:tcW w:w="1203" w:type="dxa"/>
            <w:tcBorders>
              <w:top w:val="single" w:sz="4" w:space="0" w:color="auto"/>
              <w:left w:val="nil"/>
              <w:bottom w:val="nil"/>
              <w:right w:val="single" w:sz="4" w:space="0" w:color="auto"/>
            </w:tcBorders>
            <w:shd w:val="clear" w:color="auto" w:fill="auto"/>
            <w:noWrap/>
            <w:vAlign w:val="bottom"/>
            <w:hideMark/>
          </w:tcPr>
          <w:p w14:paraId="6EF923B3" w14:textId="77777777" w:rsidR="0085434A" w:rsidRPr="00F14449" w:rsidRDefault="0085434A" w:rsidP="0085434A">
            <w:pPr>
              <w:jc w:val="center"/>
              <w:rPr>
                <w:rFonts w:ascii="Arial" w:hAnsi="Arial" w:cs="Arial"/>
                <w:b/>
                <w:bCs/>
                <w:color w:val="000000"/>
                <w:sz w:val="20"/>
                <w:szCs w:val="20"/>
                <w:lang w:eastAsia="en-US"/>
              </w:rPr>
            </w:pPr>
            <w:r w:rsidRPr="00F14449">
              <w:rPr>
                <w:rFonts w:ascii="Arial" w:hAnsi="Arial" w:cs="Arial"/>
                <w:b/>
                <w:bCs/>
                <w:color w:val="000000"/>
                <w:sz w:val="20"/>
                <w:szCs w:val="20"/>
                <w:lang w:eastAsia="en-US"/>
              </w:rPr>
              <w:t>Verhoging</w:t>
            </w:r>
          </w:p>
        </w:tc>
      </w:tr>
      <w:tr w:rsidR="0085434A" w:rsidRPr="00F14449" w14:paraId="06900DB0" w14:textId="77777777" w:rsidTr="0085434A">
        <w:trPr>
          <w:trHeight w:val="300"/>
        </w:trPr>
        <w:tc>
          <w:tcPr>
            <w:tcW w:w="211" w:type="dxa"/>
            <w:tcBorders>
              <w:top w:val="single" w:sz="4" w:space="0" w:color="auto"/>
              <w:left w:val="single" w:sz="4" w:space="0" w:color="auto"/>
              <w:bottom w:val="single" w:sz="4" w:space="0" w:color="auto"/>
              <w:right w:val="nil"/>
            </w:tcBorders>
            <w:shd w:val="clear" w:color="auto" w:fill="auto"/>
            <w:noWrap/>
            <w:vAlign w:val="bottom"/>
            <w:hideMark/>
          </w:tcPr>
          <w:p w14:paraId="100AC2E8" w14:textId="77777777" w:rsidR="0085434A" w:rsidRPr="00F14449" w:rsidRDefault="0085434A" w:rsidP="0085434A">
            <w:pPr>
              <w:rPr>
                <w:rFonts w:ascii="Arial" w:hAnsi="Arial" w:cs="Arial"/>
                <w:b/>
                <w:bCs/>
                <w:color w:val="000000"/>
                <w:sz w:val="20"/>
                <w:szCs w:val="20"/>
                <w:lang w:eastAsia="en-US"/>
              </w:rPr>
            </w:pPr>
            <w:r w:rsidRPr="00F14449">
              <w:rPr>
                <w:rFonts w:ascii="Arial" w:hAnsi="Arial" w:cs="Arial"/>
                <w:b/>
                <w:bCs/>
                <w:color w:val="000000"/>
                <w:sz w:val="20"/>
                <w:szCs w:val="20"/>
                <w:lang w:eastAsia="en-US"/>
              </w:rPr>
              <w:t>A</w:t>
            </w:r>
          </w:p>
        </w:tc>
        <w:tc>
          <w:tcPr>
            <w:tcW w:w="2686" w:type="dxa"/>
            <w:tcBorders>
              <w:top w:val="single" w:sz="4" w:space="0" w:color="auto"/>
              <w:left w:val="nil"/>
              <w:bottom w:val="single" w:sz="4" w:space="0" w:color="auto"/>
              <w:right w:val="single" w:sz="4" w:space="0" w:color="auto"/>
            </w:tcBorders>
            <w:shd w:val="clear" w:color="auto" w:fill="auto"/>
            <w:noWrap/>
            <w:vAlign w:val="bottom"/>
            <w:hideMark/>
          </w:tcPr>
          <w:p w14:paraId="07E3FD13" w14:textId="77777777" w:rsidR="0085434A" w:rsidRPr="00F14449" w:rsidRDefault="0085434A" w:rsidP="0085434A">
            <w:pPr>
              <w:rPr>
                <w:rFonts w:ascii="Arial" w:hAnsi="Arial" w:cs="Arial"/>
                <w:color w:val="000000"/>
                <w:sz w:val="20"/>
                <w:szCs w:val="20"/>
                <w:lang w:eastAsia="en-US"/>
              </w:rPr>
            </w:pPr>
            <w:r w:rsidRPr="00F14449">
              <w:rPr>
                <w:rFonts w:ascii="Arial" w:hAnsi="Arial" w:cs="Arial"/>
                <w:color w:val="000000"/>
                <w:sz w:val="20"/>
                <w:szCs w:val="20"/>
                <w:lang w:eastAsia="en-US"/>
              </w:rPr>
              <w:t>Ver onder verwachting</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14:paraId="50707D9F" w14:textId="77777777" w:rsidR="0085434A" w:rsidRPr="00F14449" w:rsidRDefault="0085434A" w:rsidP="0085434A">
            <w:pPr>
              <w:jc w:val="center"/>
              <w:rPr>
                <w:rFonts w:ascii="Arial" w:hAnsi="Arial" w:cs="Arial"/>
                <w:color w:val="000000"/>
                <w:sz w:val="20"/>
                <w:szCs w:val="20"/>
                <w:lang w:eastAsia="en-US"/>
              </w:rPr>
            </w:pPr>
            <w:r w:rsidRPr="00F14449">
              <w:rPr>
                <w:rFonts w:ascii="Arial" w:hAnsi="Arial" w:cs="Arial"/>
                <w:color w:val="000000"/>
                <w:sz w:val="20"/>
                <w:szCs w:val="20"/>
                <w:lang w:eastAsia="en-US"/>
              </w:rPr>
              <w:t>0.00%</w:t>
            </w:r>
          </w:p>
        </w:tc>
      </w:tr>
      <w:tr w:rsidR="0085434A" w:rsidRPr="00F14449" w14:paraId="708A9B96" w14:textId="77777777" w:rsidTr="0085434A">
        <w:trPr>
          <w:trHeight w:val="300"/>
        </w:trPr>
        <w:tc>
          <w:tcPr>
            <w:tcW w:w="211" w:type="dxa"/>
            <w:tcBorders>
              <w:top w:val="nil"/>
              <w:left w:val="single" w:sz="4" w:space="0" w:color="auto"/>
              <w:bottom w:val="single" w:sz="4" w:space="0" w:color="auto"/>
              <w:right w:val="nil"/>
            </w:tcBorders>
            <w:shd w:val="clear" w:color="auto" w:fill="auto"/>
            <w:noWrap/>
            <w:vAlign w:val="bottom"/>
            <w:hideMark/>
          </w:tcPr>
          <w:p w14:paraId="5F69D301" w14:textId="77777777" w:rsidR="0085434A" w:rsidRPr="00F14449" w:rsidRDefault="0085434A" w:rsidP="0085434A">
            <w:pPr>
              <w:rPr>
                <w:rFonts w:ascii="Arial" w:hAnsi="Arial" w:cs="Arial"/>
                <w:b/>
                <w:bCs/>
                <w:color w:val="000000"/>
                <w:sz w:val="20"/>
                <w:szCs w:val="20"/>
                <w:lang w:eastAsia="en-US"/>
              </w:rPr>
            </w:pPr>
            <w:r w:rsidRPr="00F14449">
              <w:rPr>
                <w:rFonts w:ascii="Arial" w:hAnsi="Arial" w:cs="Arial"/>
                <w:b/>
                <w:bCs/>
                <w:color w:val="000000"/>
                <w:sz w:val="20"/>
                <w:szCs w:val="20"/>
                <w:lang w:eastAsia="en-US"/>
              </w:rPr>
              <w:t>B</w:t>
            </w:r>
          </w:p>
        </w:tc>
        <w:tc>
          <w:tcPr>
            <w:tcW w:w="2686" w:type="dxa"/>
            <w:tcBorders>
              <w:top w:val="nil"/>
              <w:left w:val="nil"/>
              <w:bottom w:val="single" w:sz="4" w:space="0" w:color="auto"/>
              <w:right w:val="single" w:sz="4" w:space="0" w:color="auto"/>
            </w:tcBorders>
            <w:shd w:val="clear" w:color="auto" w:fill="auto"/>
            <w:noWrap/>
            <w:vAlign w:val="bottom"/>
            <w:hideMark/>
          </w:tcPr>
          <w:p w14:paraId="79D0C4CC" w14:textId="77777777" w:rsidR="0085434A" w:rsidRPr="00F14449" w:rsidRDefault="0085434A" w:rsidP="0085434A">
            <w:pPr>
              <w:rPr>
                <w:rFonts w:ascii="Arial" w:hAnsi="Arial" w:cs="Arial"/>
                <w:color w:val="000000"/>
                <w:sz w:val="20"/>
                <w:szCs w:val="20"/>
                <w:lang w:eastAsia="en-US"/>
              </w:rPr>
            </w:pPr>
            <w:r w:rsidRPr="00F14449">
              <w:rPr>
                <w:rFonts w:ascii="Arial" w:hAnsi="Arial" w:cs="Arial"/>
                <w:color w:val="000000"/>
                <w:sz w:val="20"/>
                <w:szCs w:val="20"/>
                <w:lang w:eastAsia="en-US"/>
              </w:rPr>
              <w:t>Juist onder verwachting</w:t>
            </w:r>
          </w:p>
        </w:tc>
        <w:tc>
          <w:tcPr>
            <w:tcW w:w="1203" w:type="dxa"/>
            <w:tcBorders>
              <w:top w:val="nil"/>
              <w:left w:val="nil"/>
              <w:bottom w:val="single" w:sz="4" w:space="0" w:color="auto"/>
              <w:right w:val="single" w:sz="4" w:space="0" w:color="auto"/>
            </w:tcBorders>
            <w:shd w:val="clear" w:color="auto" w:fill="auto"/>
            <w:noWrap/>
            <w:vAlign w:val="bottom"/>
            <w:hideMark/>
          </w:tcPr>
          <w:p w14:paraId="591AB47A" w14:textId="77777777" w:rsidR="0085434A" w:rsidRPr="00F14449" w:rsidRDefault="0085434A" w:rsidP="0085434A">
            <w:pPr>
              <w:jc w:val="center"/>
              <w:rPr>
                <w:rFonts w:ascii="Arial" w:hAnsi="Arial" w:cs="Arial"/>
                <w:color w:val="000000"/>
                <w:sz w:val="20"/>
                <w:szCs w:val="20"/>
                <w:lang w:eastAsia="en-US"/>
              </w:rPr>
            </w:pPr>
            <w:r w:rsidRPr="00F14449">
              <w:rPr>
                <w:rFonts w:ascii="Arial" w:hAnsi="Arial" w:cs="Arial"/>
                <w:color w:val="000000"/>
                <w:sz w:val="20"/>
                <w:szCs w:val="20"/>
                <w:lang w:eastAsia="en-US"/>
              </w:rPr>
              <w:t>1.00%</w:t>
            </w:r>
          </w:p>
        </w:tc>
      </w:tr>
      <w:tr w:rsidR="0085434A" w:rsidRPr="00F14449" w14:paraId="56B6F0B4" w14:textId="77777777" w:rsidTr="0085434A">
        <w:trPr>
          <w:trHeight w:val="300"/>
        </w:trPr>
        <w:tc>
          <w:tcPr>
            <w:tcW w:w="211" w:type="dxa"/>
            <w:tcBorders>
              <w:top w:val="nil"/>
              <w:left w:val="single" w:sz="4" w:space="0" w:color="auto"/>
              <w:bottom w:val="single" w:sz="4" w:space="0" w:color="auto"/>
              <w:right w:val="nil"/>
            </w:tcBorders>
            <w:shd w:val="clear" w:color="auto" w:fill="auto"/>
            <w:noWrap/>
            <w:vAlign w:val="bottom"/>
            <w:hideMark/>
          </w:tcPr>
          <w:p w14:paraId="107FBF95" w14:textId="77777777" w:rsidR="0085434A" w:rsidRPr="00F14449" w:rsidRDefault="0085434A" w:rsidP="0085434A">
            <w:pPr>
              <w:rPr>
                <w:rFonts w:ascii="Arial" w:hAnsi="Arial" w:cs="Arial"/>
                <w:b/>
                <w:bCs/>
                <w:color w:val="000000"/>
                <w:sz w:val="20"/>
                <w:szCs w:val="20"/>
                <w:lang w:eastAsia="en-US"/>
              </w:rPr>
            </w:pPr>
            <w:r w:rsidRPr="00F14449">
              <w:rPr>
                <w:rFonts w:ascii="Arial" w:hAnsi="Arial" w:cs="Arial"/>
                <w:b/>
                <w:bCs/>
                <w:color w:val="000000"/>
                <w:sz w:val="20"/>
                <w:szCs w:val="20"/>
                <w:lang w:eastAsia="en-US"/>
              </w:rPr>
              <w:t>C</w:t>
            </w:r>
          </w:p>
        </w:tc>
        <w:tc>
          <w:tcPr>
            <w:tcW w:w="2686" w:type="dxa"/>
            <w:tcBorders>
              <w:top w:val="nil"/>
              <w:left w:val="nil"/>
              <w:bottom w:val="single" w:sz="4" w:space="0" w:color="auto"/>
              <w:right w:val="single" w:sz="4" w:space="0" w:color="auto"/>
            </w:tcBorders>
            <w:shd w:val="clear" w:color="auto" w:fill="auto"/>
            <w:noWrap/>
            <w:vAlign w:val="bottom"/>
            <w:hideMark/>
          </w:tcPr>
          <w:p w14:paraId="0FE574CC" w14:textId="77777777" w:rsidR="0085434A" w:rsidRPr="00F14449" w:rsidRDefault="0085434A" w:rsidP="0085434A">
            <w:pPr>
              <w:rPr>
                <w:rFonts w:ascii="Arial" w:hAnsi="Arial" w:cs="Arial"/>
                <w:color w:val="000000"/>
                <w:sz w:val="20"/>
                <w:szCs w:val="20"/>
                <w:lang w:eastAsia="en-US"/>
              </w:rPr>
            </w:pPr>
            <w:r w:rsidRPr="00F14449">
              <w:rPr>
                <w:rFonts w:ascii="Arial" w:hAnsi="Arial" w:cs="Arial"/>
                <w:color w:val="000000"/>
                <w:sz w:val="20"/>
                <w:szCs w:val="20"/>
                <w:lang w:eastAsia="en-US"/>
              </w:rPr>
              <w:t>Conform verwachting</w:t>
            </w:r>
          </w:p>
        </w:tc>
        <w:tc>
          <w:tcPr>
            <w:tcW w:w="1203" w:type="dxa"/>
            <w:tcBorders>
              <w:top w:val="nil"/>
              <w:left w:val="nil"/>
              <w:bottom w:val="single" w:sz="4" w:space="0" w:color="auto"/>
              <w:right w:val="single" w:sz="4" w:space="0" w:color="auto"/>
            </w:tcBorders>
            <w:shd w:val="clear" w:color="auto" w:fill="auto"/>
            <w:noWrap/>
            <w:vAlign w:val="bottom"/>
            <w:hideMark/>
          </w:tcPr>
          <w:p w14:paraId="70BE7C64" w14:textId="77777777" w:rsidR="0085434A" w:rsidRPr="00F14449" w:rsidRDefault="0085434A" w:rsidP="0085434A">
            <w:pPr>
              <w:jc w:val="center"/>
              <w:rPr>
                <w:rFonts w:ascii="Arial" w:hAnsi="Arial" w:cs="Arial"/>
                <w:color w:val="000000"/>
                <w:sz w:val="20"/>
                <w:szCs w:val="20"/>
                <w:lang w:eastAsia="en-US"/>
              </w:rPr>
            </w:pPr>
            <w:r w:rsidRPr="00F14449">
              <w:rPr>
                <w:rFonts w:ascii="Arial" w:hAnsi="Arial" w:cs="Arial"/>
                <w:color w:val="000000"/>
                <w:sz w:val="20"/>
                <w:szCs w:val="20"/>
                <w:lang w:eastAsia="en-US"/>
              </w:rPr>
              <w:t>2.00%</w:t>
            </w:r>
          </w:p>
        </w:tc>
      </w:tr>
      <w:tr w:rsidR="0085434A" w:rsidRPr="00F14449" w14:paraId="6CB1C697" w14:textId="77777777" w:rsidTr="0085434A">
        <w:trPr>
          <w:trHeight w:val="300"/>
        </w:trPr>
        <w:tc>
          <w:tcPr>
            <w:tcW w:w="211" w:type="dxa"/>
            <w:tcBorders>
              <w:top w:val="nil"/>
              <w:left w:val="single" w:sz="4" w:space="0" w:color="auto"/>
              <w:bottom w:val="single" w:sz="4" w:space="0" w:color="auto"/>
              <w:right w:val="nil"/>
            </w:tcBorders>
            <w:shd w:val="clear" w:color="auto" w:fill="auto"/>
            <w:noWrap/>
            <w:vAlign w:val="bottom"/>
            <w:hideMark/>
          </w:tcPr>
          <w:p w14:paraId="433D0447" w14:textId="77777777" w:rsidR="0085434A" w:rsidRPr="00F14449" w:rsidRDefault="0085434A" w:rsidP="0085434A">
            <w:pPr>
              <w:rPr>
                <w:rFonts w:ascii="Arial" w:hAnsi="Arial" w:cs="Arial"/>
                <w:b/>
                <w:bCs/>
                <w:color w:val="000000"/>
                <w:sz w:val="20"/>
                <w:szCs w:val="20"/>
                <w:lang w:eastAsia="en-US"/>
              </w:rPr>
            </w:pPr>
            <w:r w:rsidRPr="00F14449">
              <w:rPr>
                <w:rFonts w:ascii="Arial" w:hAnsi="Arial" w:cs="Arial"/>
                <w:b/>
                <w:bCs/>
                <w:color w:val="000000"/>
                <w:sz w:val="20"/>
                <w:szCs w:val="20"/>
                <w:lang w:eastAsia="en-US"/>
              </w:rPr>
              <w:t>D</w:t>
            </w:r>
          </w:p>
        </w:tc>
        <w:tc>
          <w:tcPr>
            <w:tcW w:w="2686" w:type="dxa"/>
            <w:tcBorders>
              <w:top w:val="nil"/>
              <w:left w:val="nil"/>
              <w:bottom w:val="single" w:sz="4" w:space="0" w:color="auto"/>
              <w:right w:val="single" w:sz="4" w:space="0" w:color="auto"/>
            </w:tcBorders>
            <w:shd w:val="clear" w:color="auto" w:fill="auto"/>
            <w:noWrap/>
            <w:vAlign w:val="bottom"/>
            <w:hideMark/>
          </w:tcPr>
          <w:p w14:paraId="16D9FE4C" w14:textId="77777777" w:rsidR="0085434A" w:rsidRPr="00F14449" w:rsidRDefault="0085434A" w:rsidP="0085434A">
            <w:pPr>
              <w:rPr>
                <w:rFonts w:ascii="Arial" w:hAnsi="Arial" w:cs="Arial"/>
                <w:color w:val="000000"/>
                <w:sz w:val="20"/>
                <w:szCs w:val="20"/>
                <w:lang w:eastAsia="en-US"/>
              </w:rPr>
            </w:pPr>
            <w:r w:rsidRPr="00F14449">
              <w:rPr>
                <w:rFonts w:ascii="Arial" w:hAnsi="Arial" w:cs="Arial"/>
                <w:color w:val="000000"/>
                <w:sz w:val="20"/>
                <w:szCs w:val="20"/>
                <w:lang w:eastAsia="en-US"/>
              </w:rPr>
              <w:t>Boven verwachting</w:t>
            </w:r>
          </w:p>
        </w:tc>
        <w:tc>
          <w:tcPr>
            <w:tcW w:w="1203" w:type="dxa"/>
            <w:tcBorders>
              <w:top w:val="nil"/>
              <w:left w:val="nil"/>
              <w:bottom w:val="single" w:sz="4" w:space="0" w:color="auto"/>
              <w:right w:val="single" w:sz="4" w:space="0" w:color="auto"/>
            </w:tcBorders>
            <w:shd w:val="clear" w:color="auto" w:fill="auto"/>
            <w:noWrap/>
            <w:vAlign w:val="bottom"/>
            <w:hideMark/>
          </w:tcPr>
          <w:p w14:paraId="43FD6FAB" w14:textId="77777777" w:rsidR="0085434A" w:rsidRPr="00F14449" w:rsidRDefault="0085434A" w:rsidP="0085434A">
            <w:pPr>
              <w:jc w:val="center"/>
              <w:rPr>
                <w:rFonts w:ascii="Arial" w:hAnsi="Arial" w:cs="Arial"/>
                <w:color w:val="000000"/>
                <w:sz w:val="20"/>
                <w:szCs w:val="20"/>
                <w:lang w:eastAsia="en-US"/>
              </w:rPr>
            </w:pPr>
            <w:r w:rsidRPr="00F14449">
              <w:rPr>
                <w:rFonts w:ascii="Arial" w:hAnsi="Arial" w:cs="Arial"/>
                <w:color w:val="000000"/>
                <w:sz w:val="20"/>
                <w:szCs w:val="20"/>
                <w:lang w:eastAsia="en-US"/>
              </w:rPr>
              <w:t>2.50%</w:t>
            </w:r>
          </w:p>
        </w:tc>
      </w:tr>
      <w:tr w:rsidR="0085434A" w:rsidRPr="00F14449" w14:paraId="4B9564EE" w14:textId="77777777" w:rsidTr="0085434A">
        <w:trPr>
          <w:trHeight w:val="300"/>
        </w:trPr>
        <w:tc>
          <w:tcPr>
            <w:tcW w:w="211" w:type="dxa"/>
            <w:tcBorders>
              <w:top w:val="nil"/>
              <w:left w:val="single" w:sz="4" w:space="0" w:color="auto"/>
              <w:bottom w:val="single" w:sz="4" w:space="0" w:color="auto"/>
              <w:right w:val="nil"/>
            </w:tcBorders>
            <w:shd w:val="clear" w:color="auto" w:fill="auto"/>
            <w:noWrap/>
            <w:vAlign w:val="bottom"/>
            <w:hideMark/>
          </w:tcPr>
          <w:p w14:paraId="7B1C7607" w14:textId="77777777" w:rsidR="0085434A" w:rsidRPr="00F14449" w:rsidRDefault="0085434A" w:rsidP="0085434A">
            <w:pPr>
              <w:rPr>
                <w:rFonts w:ascii="Arial" w:hAnsi="Arial" w:cs="Arial"/>
                <w:b/>
                <w:bCs/>
                <w:color w:val="000000"/>
                <w:sz w:val="20"/>
                <w:szCs w:val="20"/>
                <w:lang w:eastAsia="en-US"/>
              </w:rPr>
            </w:pPr>
            <w:r w:rsidRPr="00F14449">
              <w:rPr>
                <w:rFonts w:ascii="Arial" w:hAnsi="Arial" w:cs="Arial"/>
                <w:b/>
                <w:bCs/>
                <w:color w:val="000000"/>
                <w:sz w:val="20"/>
                <w:szCs w:val="20"/>
                <w:lang w:eastAsia="en-US"/>
              </w:rPr>
              <w:t>E</w:t>
            </w:r>
          </w:p>
        </w:tc>
        <w:tc>
          <w:tcPr>
            <w:tcW w:w="2686" w:type="dxa"/>
            <w:tcBorders>
              <w:top w:val="nil"/>
              <w:left w:val="nil"/>
              <w:bottom w:val="single" w:sz="4" w:space="0" w:color="auto"/>
              <w:right w:val="single" w:sz="4" w:space="0" w:color="auto"/>
            </w:tcBorders>
            <w:shd w:val="clear" w:color="auto" w:fill="auto"/>
            <w:noWrap/>
            <w:vAlign w:val="bottom"/>
            <w:hideMark/>
          </w:tcPr>
          <w:p w14:paraId="0DE8EF65" w14:textId="77777777" w:rsidR="0085434A" w:rsidRPr="00F14449" w:rsidRDefault="0085434A" w:rsidP="0085434A">
            <w:pPr>
              <w:rPr>
                <w:rFonts w:ascii="Arial" w:hAnsi="Arial" w:cs="Arial"/>
                <w:color w:val="000000"/>
                <w:sz w:val="20"/>
                <w:szCs w:val="20"/>
                <w:lang w:eastAsia="en-US"/>
              </w:rPr>
            </w:pPr>
            <w:r w:rsidRPr="00F14449">
              <w:rPr>
                <w:rFonts w:ascii="Arial" w:hAnsi="Arial" w:cs="Arial"/>
                <w:color w:val="000000"/>
                <w:sz w:val="20"/>
                <w:szCs w:val="20"/>
                <w:lang w:eastAsia="en-US"/>
              </w:rPr>
              <w:t>Ver boven verwachting</w:t>
            </w:r>
          </w:p>
        </w:tc>
        <w:tc>
          <w:tcPr>
            <w:tcW w:w="1203" w:type="dxa"/>
            <w:tcBorders>
              <w:top w:val="nil"/>
              <w:left w:val="nil"/>
              <w:bottom w:val="single" w:sz="4" w:space="0" w:color="auto"/>
              <w:right w:val="single" w:sz="4" w:space="0" w:color="auto"/>
            </w:tcBorders>
            <w:shd w:val="clear" w:color="auto" w:fill="auto"/>
            <w:noWrap/>
            <w:vAlign w:val="bottom"/>
            <w:hideMark/>
          </w:tcPr>
          <w:p w14:paraId="3C34AB1E" w14:textId="77777777" w:rsidR="0085434A" w:rsidRPr="00F14449" w:rsidRDefault="0085434A" w:rsidP="0085434A">
            <w:pPr>
              <w:jc w:val="center"/>
              <w:rPr>
                <w:rFonts w:ascii="Arial" w:hAnsi="Arial" w:cs="Arial"/>
                <w:color w:val="000000"/>
                <w:sz w:val="20"/>
                <w:szCs w:val="20"/>
                <w:lang w:eastAsia="en-US"/>
              </w:rPr>
            </w:pPr>
            <w:r w:rsidRPr="00F14449">
              <w:rPr>
                <w:rFonts w:ascii="Arial" w:hAnsi="Arial" w:cs="Arial"/>
                <w:color w:val="000000"/>
                <w:sz w:val="20"/>
                <w:szCs w:val="20"/>
                <w:lang w:eastAsia="en-US"/>
              </w:rPr>
              <w:t>3.00%</w:t>
            </w:r>
          </w:p>
        </w:tc>
      </w:tr>
    </w:tbl>
    <w:p w14:paraId="3D4DDFCB" w14:textId="77777777" w:rsidR="00613A9F" w:rsidRDefault="00613A9F">
      <w:pPr>
        <w:rPr>
          <w:rFonts w:ascii="Arial" w:hAnsi="Arial" w:cs="Arial"/>
          <w:sz w:val="20"/>
          <w:szCs w:val="20"/>
        </w:rPr>
      </w:pPr>
    </w:p>
    <w:p w14:paraId="6F8F46B6" w14:textId="77777777" w:rsidR="00721ED1" w:rsidRDefault="00721ED1">
      <w:pPr>
        <w:rPr>
          <w:rFonts w:ascii="Arial" w:hAnsi="Arial" w:cs="Arial"/>
          <w:sz w:val="20"/>
          <w:szCs w:val="20"/>
        </w:rPr>
      </w:pPr>
    </w:p>
    <w:tbl>
      <w:tblPr>
        <w:tblW w:w="7906" w:type="dxa"/>
        <w:tblCellMar>
          <w:left w:w="70" w:type="dxa"/>
          <w:right w:w="70" w:type="dxa"/>
        </w:tblCellMar>
        <w:tblLook w:val="04A0" w:firstRow="1" w:lastRow="0" w:firstColumn="1" w:lastColumn="0" w:noHBand="0" w:noVBand="1"/>
      </w:tblPr>
      <w:tblGrid>
        <w:gridCol w:w="1025"/>
        <w:gridCol w:w="433"/>
        <w:gridCol w:w="1114"/>
        <w:gridCol w:w="1114"/>
        <w:gridCol w:w="1114"/>
        <w:gridCol w:w="960"/>
        <w:gridCol w:w="1186"/>
        <w:gridCol w:w="1047"/>
      </w:tblGrid>
      <w:tr w:rsidR="00721ED1" w:rsidRPr="00E12F95" w14:paraId="3B94177D" w14:textId="77777777" w:rsidTr="00721ED1">
        <w:trPr>
          <w:trHeight w:val="288"/>
        </w:trPr>
        <w:tc>
          <w:tcPr>
            <w:tcW w:w="4800" w:type="dxa"/>
            <w:gridSpan w:val="5"/>
            <w:tcBorders>
              <w:top w:val="nil"/>
              <w:left w:val="nil"/>
              <w:bottom w:val="nil"/>
              <w:right w:val="nil"/>
            </w:tcBorders>
            <w:shd w:val="clear" w:color="auto" w:fill="auto"/>
            <w:noWrap/>
            <w:vAlign w:val="bottom"/>
            <w:hideMark/>
          </w:tcPr>
          <w:p w14:paraId="66989765" w14:textId="77777777" w:rsidR="00721ED1" w:rsidRPr="00721ED1" w:rsidRDefault="00721ED1" w:rsidP="00721ED1">
            <w:pPr>
              <w:rPr>
                <w:rFonts w:ascii="Calibri" w:hAnsi="Calibri"/>
                <w:b/>
                <w:bCs/>
                <w:color w:val="000000"/>
                <w:sz w:val="22"/>
                <w:szCs w:val="22"/>
                <w:lang w:val="nl-NL"/>
              </w:rPr>
            </w:pPr>
            <w:r w:rsidRPr="00721ED1">
              <w:rPr>
                <w:rFonts w:ascii="Calibri" w:hAnsi="Calibri"/>
                <w:b/>
                <w:bCs/>
                <w:color w:val="000000"/>
                <w:sz w:val="22"/>
                <w:szCs w:val="22"/>
                <w:lang w:val="nl-NL"/>
              </w:rPr>
              <w:t xml:space="preserve">Loonschalen bij de CAO van Lamb Weston / Meijer </w:t>
            </w:r>
          </w:p>
        </w:tc>
        <w:tc>
          <w:tcPr>
            <w:tcW w:w="960" w:type="dxa"/>
            <w:tcBorders>
              <w:top w:val="nil"/>
              <w:left w:val="nil"/>
              <w:bottom w:val="nil"/>
              <w:right w:val="nil"/>
            </w:tcBorders>
            <w:shd w:val="clear" w:color="auto" w:fill="auto"/>
            <w:noWrap/>
            <w:vAlign w:val="bottom"/>
            <w:hideMark/>
          </w:tcPr>
          <w:p w14:paraId="06F4F176" w14:textId="77777777" w:rsidR="00721ED1" w:rsidRPr="00721ED1" w:rsidRDefault="00721ED1" w:rsidP="00721ED1">
            <w:pPr>
              <w:rPr>
                <w:rFonts w:ascii="Calibri" w:hAnsi="Calibri"/>
                <w:b/>
                <w:bCs/>
                <w:color w:val="000000"/>
                <w:sz w:val="22"/>
                <w:szCs w:val="22"/>
                <w:lang w:val="nl-NL"/>
              </w:rPr>
            </w:pPr>
          </w:p>
        </w:tc>
        <w:tc>
          <w:tcPr>
            <w:tcW w:w="1186" w:type="dxa"/>
            <w:tcBorders>
              <w:top w:val="nil"/>
              <w:left w:val="nil"/>
              <w:bottom w:val="nil"/>
              <w:right w:val="nil"/>
            </w:tcBorders>
            <w:shd w:val="clear" w:color="auto" w:fill="auto"/>
            <w:noWrap/>
            <w:vAlign w:val="bottom"/>
            <w:hideMark/>
          </w:tcPr>
          <w:p w14:paraId="7DDFE154"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10D44CD4" w14:textId="77777777" w:rsidR="00721ED1" w:rsidRPr="00721ED1" w:rsidRDefault="00721ED1" w:rsidP="00721ED1">
            <w:pPr>
              <w:rPr>
                <w:rFonts w:ascii="Times New Roman" w:hAnsi="Times New Roman"/>
                <w:sz w:val="20"/>
                <w:szCs w:val="20"/>
                <w:lang w:val="nl-NL"/>
              </w:rPr>
            </w:pPr>
          </w:p>
        </w:tc>
      </w:tr>
      <w:tr w:rsidR="00721ED1" w:rsidRPr="00E12F95" w14:paraId="00596254" w14:textId="77777777" w:rsidTr="00721ED1">
        <w:trPr>
          <w:trHeight w:val="288"/>
        </w:trPr>
        <w:tc>
          <w:tcPr>
            <w:tcW w:w="5760" w:type="dxa"/>
            <w:gridSpan w:val="6"/>
            <w:tcBorders>
              <w:top w:val="nil"/>
              <w:left w:val="nil"/>
              <w:bottom w:val="nil"/>
              <w:right w:val="nil"/>
            </w:tcBorders>
            <w:shd w:val="clear" w:color="auto" w:fill="auto"/>
            <w:noWrap/>
            <w:vAlign w:val="bottom"/>
            <w:hideMark/>
          </w:tcPr>
          <w:p w14:paraId="3B55F246" w14:textId="77777777" w:rsidR="00721ED1" w:rsidRPr="00721ED1" w:rsidRDefault="00721ED1" w:rsidP="00721ED1">
            <w:pPr>
              <w:rPr>
                <w:rFonts w:ascii="Calibri" w:hAnsi="Calibri"/>
                <w:b/>
                <w:bCs/>
                <w:color w:val="000000"/>
                <w:sz w:val="22"/>
                <w:szCs w:val="22"/>
                <w:lang w:val="nl-NL"/>
              </w:rPr>
            </w:pPr>
            <w:r w:rsidRPr="00721ED1">
              <w:rPr>
                <w:rFonts w:ascii="Calibri" w:hAnsi="Calibri"/>
                <w:b/>
                <w:bCs/>
                <w:color w:val="000000"/>
                <w:sz w:val="22"/>
                <w:szCs w:val="22"/>
                <w:lang w:val="nl-NL"/>
              </w:rPr>
              <w:t>Loonschalen per 1 jan</w:t>
            </w:r>
            <w:r>
              <w:rPr>
                <w:rFonts w:ascii="Calibri" w:hAnsi="Calibri"/>
                <w:b/>
                <w:bCs/>
                <w:color w:val="000000"/>
                <w:sz w:val="22"/>
                <w:szCs w:val="22"/>
                <w:lang w:val="nl-NL"/>
              </w:rPr>
              <w:t>uari</w:t>
            </w:r>
            <w:r w:rsidRPr="00721ED1">
              <w:rPr>
                <w:rFonts w:ascii="Calibri" w:hAnsi="Calibri"/>
                <w:b/>
                <w:bCs/>
                <w:color w:val="000000"/>
                <w:sz w:val="22"/>
                <w:szCs w:val="22"/>
                <w:lang w:val="nl-NL"/>
              </w:rPr>
              <w:t xml:space="preserve"> 2016, inclusief 1,75% verhoging</w:t>
            </w:r>
          </w:p>
        </w:tc>
        <w:tc>
          <w:tcPr>
            <w:tcW w:w="1186" w:type="dxa"/>
            <w:tcBorders>
              <w:top w:val="nil"/>
              <w:left w:val="nil"/>
              <w:bottom w:val="nil"/>
              <w:right w:val="nil"/>
            </w:tcBorders>
            <w:shd w:val="clear" w:color="auto" w:fill="auto"/>
            <w:noWrap/>
            <w:vAlign w:val="bottom"/>
            <w:hideMark/>
          </w:tcPr>
          <w:p w14:paraId="6B3C356D" w14:textId="77777777" w:rsidR="00721ED1" w:rsidRPr="00721ED1" w:rsidRDefault="00721ED1" w:rsidP="00721ED1">
            <w:pPr>
              <w:rPr>
                <w:rFonts w:ascii="Calibri" w:hAnsi="Calibri"/>
                <w:b/>
                <w:bCs/>
                <w:color w:val="000000"/>
                <w:sz w:val="22"/>
                <w:szCs w:val="22"/>
                <w:lang w:val="nl-NL"/>
              </w:rPr>
            </w:pPr>
          </w:p>
        </w:tc>
        <w:tc>
          <w:tcPr>
            <w:tcW w:w="960" w:type="dxa"/>
            <w:tcBorders>
              <w:top w:val="nil"/>
              <w:left w:val="nil"/>
              <w:bottom w:val="nil"/>
              <w:right w:val="nil"/>
            </w:tcBorders>
            <w:shd w:val="clear" w:color="auto" w:fill="auto"/>
            <w:noWrap/>
            <w:vAlign w:val="bottom"/>
            <w:hideMark/>
          </w:tcPr>
          <w:p w14:paraId="7FDA9A2B" w14:textId="77777777" w:rsidR="00721ED1" w:rsidRPr="00721ED1" w:rsidRDefault="00721ED1" w:rsidP="00721ED1">
            <w:pPr>
              <w:rPr>
                <w:rFonts w:ascii="Times New Roman" w:hAnsi="Times New Roman"/>
                <w:sz w:val="20"/>
                <w:szCs w:val="20"/>
                <w:lang w:val="nl-NL"/>
              </w:rPr>
            </w:pPr>
          </w:p>
        </w:tc>
      </w:tr>
      <w:tr w:rsidR="00721ED1" w:rsidRPr="00E12F95" w14:paraId="590C641E" w14:textId="77777777" w:rsidTr="00721ED1">
        <w:trPr>
          <w:trHeight w:val="288"/>
        </w:trPr>
        <w:tc>
          <w:tcPr>
            <w:tcW w:w="1025" w:type="dxa"/>
            <w:tcBorders>
              <w:top w:val="nil"/>
              <w:left w:val="nil"/>
              <w:bottom w:val="nil"/>
              <w:right w:val="nil"/>
            </w:tcBorders>
            <w:shd w:val="clear" w:color="auto" w:fill="auto"/>
            <w:noWrap/>
            <w:vAlign w:val="bottom"/>
            <w:hideMark/>
          </w:tcPr>
          <w:p w14:paraId="001DE9FD" w14:textId="77777777" w:rsidR="00721ED1" w:rsidRPr="00721ED1" w:rsidRDefault="00721ED1" w:rsidP="00721ED1">
            <w:pPr>
              <w:rPr>
                <w:rFonts w:ascii="Times New Roman" w:hAnsi="Times New Roman"/>
                <w:sz w:val="20"/>
                <w:szCs w:val="20"/>
                <w:lang w:val="nl-NL"/>
              </w:rPr>
            </w:pPr>
          </w:p>
        </w:tc>
        <w:tc>
          <w:tcPr>
            <w:tcW w:w="433" w:type="dxa"/>
            <w:tcBorders>
              <w:top w:val="nil"/>
              <w:left w:val="nil"/>
              <w:bottom w:val="nil"/>
              <w:right w:val="nil"/>
            </w:tcBorders>
            <w:shd w:val="clear" w:color="auto" w:fill="auto"/>
            <w:noWrap/>
            <w:vAlign w:val="bottom"/>
            <w:hideMark/>
          </w:tcPr>
          <w:p w14:paraId="16A64E9B"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05223AEF"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0D3B9E3A"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4331D3F8"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699DA644"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60007490"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0C84ADCE" w14:textId="77777777" w:rsidR="00721ED1" w:rsidRPr="00721ED1" w:rsidRDefault="00721ED1" w:rsidP="00721ED1">
            <w:pPr>
              <w:rPr>
                <w:rFonts w:ascii="Times New Roman" w:hAnsi="Times New Roman"/>
                <w:sz w:val="20"/>
                <w:szCs w:val="20"/>
                <w:lang w:val="nl-NL"/>
              </w:rPr>
            </w:pPr>
          </w:p>
        </w:tc>
      </w:tr>
      <w:tr w:rsidR="00721ED1" w:rsidRPr="00721ED1" w14:paraId="455F9525" w14:textId="77777777" w:rsidTr="00721ED1">
        <w:trPr>
          <w:trHeight w:val="288"/>
        </w:trPr>
        <w:tc>
          <w:tcPr>
            <w:tcW w:w="1458" w:type="dxa"/>
            <w:gridSpan w:val="2"/>
            <w:tcBorders>
              <w:top w:val="nil"/>
              <w:left w:val="nil"/>
              <w:bottom w:val="nil"/>
              <w:right w:val="nil"/>
            </w:tcBorders>
            <w:shd w:val="clear" w:color="auto" w:fill="auto"/>
            <w:noWrap/>
            <w:vAlign w:val="bottom"/>
            <w:hideMark/>
          </w:tcPr>
          <w:p w14:paraId="4B69BA26" w14:textId="77777777" w:rsidR="00721ED1" w:rsidRPr="00721ED1" w:rsidRDefault="00721ED1" w:rsidP="00721ED1">
            <w:pPr>
              <w:rPr>
                <w:rFonts w:ascii="Calibri" w:hAnsi="Calibri"/>
                <w:b/>
                <w:bCs/>
                <w:color w:val="000000"/>
                <w:sz w:val="22"/>
                <w:szCs w:val="22"/>
                <w:lang w:val="nl-NL"/>
              </w:rPr>
            </w:pPr>
            <w:r w:rsidRPr="00721ED1">
              <w:rPr>
                <w:rFonts w:ascii="Calibri" w:hAnsi="Calibri"/>
                <w:b/>
                <w:bCs/>
                <w:color w:val="000000"/>
                <w:sz w:val="22"/>
                <w:szCs w:val="22"/>
                <w:lang w:val="nl-NL"/>
              </w:rPr>
              <w:t>Ploegendienst</w:t>
            </w:r>
          </w:p>
        </w:tc>
        <w:tc>
          <w:tcPr>
            <w:tcW w:w="1114" w:type="dxa"/>
            <w:tcBorders>
              <w:top w:val="nil"/>
              <w:left w:val="nil"/>
              <w:bottom w:val="nil"/>
              <w:right w:val="nil"/>
            </w:tcBorders>
            <w:shd w:val="clear" w:color="auto" w:fill="auto"/>
            <w:noWrap/>
            <w:vAlign w:val="bottom"/>
            <w:hideMark/>
          </w:tcPr>
          <w:p w14:paraId="3217292F" w14:textId="77777777" w:rsidR="00721ED1" w:rsidRPr="00721ED1" w:rsidRDefault="00721ED1" w:rsidP="00721ED1">
            <w:pPr>
              <w:rPr>
                <w:rFonts w:ascii="Calibri" w:hAnsi="Calibri"/>
                <w:b/>
                <w:bCs/>
                <w:color w:val="000000"/>
                <w:sz w:val="22"/>
                <w:szCs w:val="22"/>
                <w:lang w:val="nl-NL"/>
              </w:rPr>
            </w:pPr>
          </w:p>
        </w:tc>
        <w:tc>
          <w:tcPr>
            <w:tcW w:w="1114" w:type="dxa"/>
            <w:tcBorders>
              <w:top w:val="nil"/>
              <w:left w:val="nil"/>
              <w:bottom w:val="nil"/>
              <w:right w:val="nil"/>
            </w:tcBorders>
            <w:shd w:val="clear" w:color="auto" w:fill="auto"/>
            <w:noWrap/>
            <w:vAlign w:val="bottom"/>
            <w:hideMark/>
          </w:tcPr>
          <w:p w14:paraId="3D93C0B3"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68545796"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06B0F70D"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4E02743B"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4F31D25A" w14:textId="77777777" w:rsidR="00721ED1" w:rsidRPr="00721ED1" w:rsidRDefault="00721ED1" w:rsidP="00721ED1">
            <w:pPr>
              <w:rPr>
                <w:rFonts w:ascii="Times New Roman" w:hAnsi="Times New Roman"/>
                <w:sz w:val="20"/>
                <w:szCs w:val="20"/>
                <w:lang w:val="nl-NL"/>
              </w:rPr>
            </w:pPr>
          </w:p>
        </w:tc>
      </w:tr>
      <w:tr w:rsidR="00721ED1" w:rsidRPr="00721ED1" w14:paraId="56A3B7AA" w14:textId="77777777" w:rsidTr="00721ED1">
        <w:trPr>
          <w:trHeight w:val="288"/>
        </w:trPr>
        <w:tc>
          <w:tcPr>
            <w:tcW w:w="1025" w:type="dxa"/>
            <w:tcBorders>
              <w:top w:val="single" w:sz="4" w:space="0" w:color="auto"/>
              <w:left w:val="single" w:sz="4" w:space="0" w:color="auto"/>
              <w:bottom w:val="nil"/>
              <w:right w:val="nil"/>
            </w:tcBorders>
            <w:shd w:val="clear" w:color="auto" w:fill="auto"/>
            <w:noWrap/>
            <w:vAlign w:val="bottom"/>
            <w:hideMark/>
          </w:tcPr>
          <w:p w14:paraId="7EE98D18"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433" w:type="dxa"/>
            <w:tcBorders>
              <w:top w:val="single" w:sz="4" w:space="0" w:color="auto"/>
              <w:left w:val="single" w:sz="4" w:space="0" w:color="auto"/>
              <w:bottom w:val="nil"/>
              <w:right w:val="single" w:sz="4" w:space="0" w:color="auto"/>
            </w:tcBorders>
            <w:shd w:val="clear" w:color="auto" w:fill="auto"/>
            <w:noWrap/>
            <w:vAlign w:val="bottom"/>
            <w:hideMark/>
          </w:tcPr>
          <w:p w14:paraId="60D6DE0F"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single" w:sz="4" w:space="0" w:color="auto"/>
              <w:left w:val="nil"/>
              <w:bottom w:val="nil"/>
              <w:right w:val="single" w:sz="4" w:space="0" w:color="auto"/>
            </w:tcBorders>
            <w:shd w:val="clear" w:color="auto" w:fill="auto"/>
            <w:noWrap/>
            <w:vAlign w:val="bottom"/>
            <w:hideMark/>
          </w:tcPr>
          <w:p w14:paraId="2E11C78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 jaar</w:t>
            </w:r>
          </w:p>
        </w:tc>
        <w:tc>
          <w:tcPr>
            <w:tcW w:w="1114" w:type="dxa"/>
            <w:tcBorders>
              <w:top w:val="single" w:sz="4" w:space="0" w:color="auto"/>
              <w:left w:val="nil"/>
              <w:bottom w:val="nil"/>
              <w:right w:val="single" w:sz="4" w:space="0" w:color="auto"/>
            </w:tcBorders>
            <w:shd w:val="clear" w:color="auto" w:fill="auto"/>
            <w:noWrap/>
            <w:vAlign w:val="bottom"/>
            <w:hideMark/>
          </w:tcPr>
          <w:p w14:paraId="7B207D5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 jaar</w:t>
            </w:r>
          </w:p>
        </w:tc>
        <w:tc>
          <w:tcPr>
            <w:tcW w:w="1114" w:type="dxa"/>
            <w:tcBorders>
              <w:top w:val="single" w:sz="4" w:space="0" w:color="auto"/>
              <w:left w:val="nil"/>
              <w:bottom w:val="nil"/>
              <w:right w:val="single" w:sz="4" w:space="0" w:color="auto"/>
            </w:tcBorders>
            <w:shd w:val="clear" w:color="auto" w:fill="auto"/>
            <w:noWrap/>
            <w:vAlign w:val="bottom"/>
            <w:hideMark/>
          </w:tcPr>
          <w:p w14:paraId="2874DFF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 jaar</w:t>
            </w:r>
          </w:p>
        </w:tc>
        <w:tc>
          <w:tcPr>
            <w:tcW w:w="960" w:type="dxa"/>
            <w:tcBorders>
              <w:top w:val="single" w:sz="4" w:space="0" w:color="auto"/>
              <w:left w:val="nil"/>
              <w:bottom w:val="nil"/>
              <w:right w:val="single" w:sz="4" w:space="0" w:color="auto"/>
            </w:tcBorders>
            <w:shd w:val="clear" w:color="auto" w:fill="auto"/>
            <w:noWrap/>
            <w:vAlign w:val="bottom"/>
            <w:hideMark/>
          </w:tcPr>
          <w:p w14:paraId="26C03E6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 jaar</w:t>
            </w:r>
          </w:p>
        </w:tc>
        <w:tc>
          <w:tcPr>
            <w:tcW w:w="1186" w:type="dxa"/>
            <w:tcBorders>
              <w:top w:val="single" w:sz="4" w:space="0" w:color="auto"/>
              <w:left w:val="nil"/>
              <w:bottom w:val="nil"/>
              <w:right w:val="single" w:sz="4" w:space="0" w:color="auto"/>
            </w:tcBorders>
            <w:shd w:val="clear" w:color="auto" w:fill="auto"/>
            <w:noWrap/>
            <w:vAlign w:val="bottom"/>
            <w:hideMark/>
          </w:tcPr>
          <w:p w14:paraId="3827AA9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Minimum</w:t>
            </w:r>
          </w:p>
        </w:tc>
        <w:tc>
          <w:tcPr>
            <w:tcW w:w="960" w:type="dxa"/>
            <w:tcBorders>
              <w:top w:val="single" w:sz="4" w:space="0" w:color="auto"/>
              <w:left w:val="nil"/>
              <w:bottom w:val="nil"/>
              <w:right w:val="single" w:sz="4" w:space="0" w:color="auto"/>
            </w:tcBorders>
            <w:shd w:val="clear" w:color="auto" w:fill="auto"/>
            <w:noWrap/>
            <w:vAlign w:val="bottom"/>
            <w:hideMark/>
          </w:tcPr>
          <w:p w14:paraId="64C78E1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Maximum</w:t>
            </w:r>
          </w:p>
        </w:tc>
      </w:tr>
      <w:tr w:rsidR="00721ED1" w:rsidRPr="00721ED1" w14:paraId="42B90D89" w14:textId="77777777" w:rsidTr="00721ED1">
        <w:trPr>
          <w:trHeight w:val="288"/>
        </w:trPr>
        <w:tc>
          <w:tcPr>
            <w:tcW w:w="1025" w:type="dxa"/>
            <w:tcBorders>
              <w:top w:val="nil"/>
              <w:left w:val="single" w:sz="4" w:space="0" w:color="auto"/>
              <w:bottom w:val="single" w:sz="4" w:space="0" w:color="auto"/>
              <w:right w:val="nil"/>
            </w:tcBorders>
            <w:shd w:val="clear" w:color="auto" w:fill="auto"/>
            <w:noWrap/>
            <w:vAlign w:val="bottom"/>
            <w:hideMark/>
          </w:tcPr>
          <w:p w14:paraId="61C9D963"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7A582A2"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4391484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(=80%)</w:t>
            </w:r>
          </w:p>
        </w:tc>
        <w:tc>
          <w:tcPr>
            <w:tcW w:w="1114" w:type="dxa"/>
            <w:tcBorders>
              <w:top w:val="nil"/>
              <w:left w:val="nil"/>
              <w:bottom w:val="single" w:sz="4" w:space="0" w:color="auto"/>
              <w:right w:val="single" w:sz="4" w:space="0" w:color="auto"/>
            </w:tcBorders>
            <w:shd w:val="clear" w:color="auto" w:fill="auto"/>
            <w:noWrap/>
            <w:vAlign w:val="bottom"/>
            <w:hideMark/>
          </w:tcPr>
          <w:p w14:paraId="378DE9C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(=85%)</w:t>
            </w:r>
          </w:p>
        </w:tc>
        <w:tc>
          <w:tcPr>
            <w:tcW w:w="1114" w:type="dxa"/>
            <w:tcBorders>
              <w:top w:val="nil"/>
              <w:left w:val="nil"/>
              <w:bottom w:val="single" w:sz="4" w:space="0" w:color="auto"/>
              <w:right w:val="single" w:sz="4" w:space="0" w:color="auto"/>
            </w:tcBorders>
            <w:shd w:val="clear" w:color="auto" w:fill="auto"/>
            <w:noWrap/>
            <w:vAlign w:val="bottom"/>
            <w:hideMark/>
          </w:tcPr>
          <w:p w14:paraId="5A4EADB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176C372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(=95%)</w:t>
            </w:r>
          </w:p>
        </w:tc>
        <w:tc>
          <w:tcPr>
            <w:tcW w:w="1186" w:type="dxa"/>
            <w:tcBorders>
              <w:top w:val="nil"/>
              <w:left w:val="nil"/>
              <w:bottom w:val="single" w:sz="4" w:space="0" w:color="auto"/>
              <w:right w:val="single" w:sz="4" w:space="0" w:color="auto"/>
            </w:tcBorders>
            <w:shd w:val="clear" w:color="auto" w:fill="auto"/>
            <w:noWrap/>
            <w:vAlign w:val="bottom"/>
            <w:hideMark/>
          </w:tcPr>
          <w:p w14:paraId="2D8D9B6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vanaf 22 jaar</w:t>
            </w:r>
          </w:p>
        </w:tc>
        <w:tc>
          <w:tcPr>
            <w:tcW w:w="960" w:type="dxa"/>
            <w:tcBorders>
              <w:top w:val="nil"/>
              <w:left w:val="nil"/>
              <w:bottom w:val="single" w:sz="4" w:space="0" w:color="auto"/>
              <w:right w:val="single" w:sz="4" w:space="0" w:color="auto"/>
            </w:tcBorders>
            <w:shd w:val="clear" w:color="auto" w:fill="auto"/>
            <w:noWrap/>
            <w:vAlign w:val="bottom"/>
            <w:hideMark/>
          </w:tcPr>
          <w:p w14:paraId="2C909BE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r>
      <w:tr w:rsidR="00721ED1" w:rsidRPr="00721ED1" w14:paraId="1C3F1A31" w14:textId="77777777" w:rsidTr="00721ED1">
        <w:trPr>
          <w:trHeight w:val="288"/>
        </w:trPr>
        <w:tc>
          <w:tcPr>
            <w:tcW w:w="1025" w:type="dxa"/>
            <w:tcBorders>
              <w:top w:val="nil"/>
              <w:left w:val="single" w:sz="4" w:space="0" w:color="auto"/>
              <w:bottom w:val="nil"/>
              <w:right w:val="nil"/>
            </w:tcBorders>
            <w:shd w:val="clear" w:color="auto" w:fill="auto"/>
            <w:noWrap/>
            <w:vAlign w:val="bottom"/>
            <w:hideMark/>
          </w:tcPr>
          <w:p w14:paraId="504911D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single" w:sz="4" w:space="0" w:color="auto"/>
              <w:bottom w:val="nil"/>
              <w:right w:val="single" w:sz="4" w:space="0" w:color="auto"/>
            </w:tcBorders>
            <w:shd w:val="clear" w:color="auto" w:fill="auto"/>
            <w:noWrap/>
            <w:vAlign w:val="bottom"/>
            <w:hideMark/>
          </w:tcPr>
          <w:p w14:paraId="1E3E537A"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0</w:t>
            </w:r>
          </w:p>
        </w:tc>
        <w:tc>
          <w:tcPr>
            <w:tcW w:w="1114" w:type="dxa"/>
            <w:tcBorders>
              <w:top w:val="nil"/>
              <w:left w:val="nil"/>
              <w:bottom w:val="nil"/>
              <w:right w:val="single" w:sz="4" w:space="0" w:color="auto"/>
            </w:tcBorders>
            <w:shd w:val="clear" w:color="auto" w:fill="auto"/>
            <w:noWrap/>
            <w:vAlign w:val="bottom"/>
            <w:hideMark/>
          </w:tcPr>
          <w:p w14:paraId="5815382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4117F8E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4FB55DE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7BDF935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4B258F6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Min. loon</w:t>
            </w:r>
          </w:p>
        </w:tc>
        <w:tc>
          <w:tcPr>
            <w:tcW w:w="960" w:type="dxa"/>
            <w:tcBorders>
              <w:top w:val="nil"/>
              <w:left w:val="nil"/>
              <w:bottom w:val="nil"/>
              <w:right w:val="single" w:sz="4" w:space="0" w:color="auto"/>
            </w:tcBorders>
            <w:shd w:val="clear" w:color="auto" w:fill="auto"/>
            <w:noWrap/>
            <w:vAlign w:val="bottom"/>
            <w:hideMark/>
          </w:tcPr>
          <w:p w14:paraId="7AFB783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r>
      <w:tr w:rsidR="00721ED1" w:rsidRPr="00721ED1" w14:paraId="6E41986A"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3BDC7F6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150F5AD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1</w:t>
            </w:r>
          </w:p>
        </w:tc>
        <w:tc>
          <w:tcPr>
            <w:tcW w:w="1114" w:type="dxa"/>
            <w:tcBorders>
              <w:top w:val="nil"/>
              <w:left w:val="nil"/>
              <w:bottom w:val="nil"/>
              <w:right w:val="single" w:sz="4" w:space="0" w:color="auto"/>
            </w:tcBorders>
            <w:shd w:val="clear" w:color="auto" w:fill="auto"/>
            <w:noWrap/>
            <w:vAlign w:val="bottom"/>
            <w:hideMark/>
          </w:tcPr>
          <w:p w14:paraId="091CE99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1.261</w:t>
            </w:r>
          </w:p>
        </w:tc>
        <w:tc>
          <w:tcPr>
            <w:tcW w:w="1114" w:type="dxa"/>
            <w:tcBorders>
              <w:top w:val="nil"/>
              <w:left w:val="nil"/>
              <w:bottom w:val="nil"/>
              <w:right w:val="single" w:sz="4" w:space="0" w:color="auto"/>
            </w:tcBorders>
            <w:shd w:val="clear" w:color="auto" w:fill="auto"/>
            <w:noWrap/>
            <w:vAlign w:val="bottom"/>
            <w:hideMark/>
          </w:tcPr>
          <w:p w14:paraId="3538EBA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1.339</w:t>
            </w:r>
          </w:p>
        </w:tc>
        <w:tc>
          <w:tcPr>
            <w:tcW w:w="1114" w:type="dxa"/>
            <w:tcBorders>
              <w:top w:val="nil"/>
              <w:left w:val="nil"/>
              <w:bottom w:val="nil"/>
              <w:right w:val="single" w:sz="4" w:space="0" w:color="auto"/>
            </w:tcBorders>
            <w:shd w:val="clear" w:color="auto" w:fill="auto"/>
            <w:noWrap/>
            <w:vAlign w:val="bottom"/>
            <w:hideMark/>
          </w:tcPr>
          <w:p w14:paraId="63B5B4F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1.418</w:t>
            </w:r>
          </w:p>
        </w:tc>
        <w:tc>
          <w:tcPr>
            <w:tcW w:w="960" w:type="dxa"/>
            <w:tcBorders>
              <w:top w:val="nil"/>
              <w:left w:val="nil"/>
              <w:bottom w:val="nil"/>
              <w:right w:val="single" w:sz="4" w:space="0" w:color="auto"/>
            </w:tcBorders>
            <w:shd w:val="clear" w:color="auto" w:fill="auto"/>
            <w:noWrap/>
            <w:vAlign w:val="bottom"/>
            <w:hideMark/>
          </w:tcPr>
          <w:p w14:paraId="4CED651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1.497</w:t>
            </w:r>
          </w:p>
        </w:tc>
        <w:tc>
          <w:tcPr>
            <w:tcW w:w="1186" w:type="dxa"/>
            <w:tcBorders>
              <w:top w:val="nil"/>
              <w:left w:val="nil"/>
              <w:bottom w:val="nil"/>
              <w:right w:val="single" w:sz="4" w:space="0" w:color="auto"/>
            </w:tcBorders>
            <w:shd w:val="clear" w:color="auto" w:fill="auto"/>
            <w:noWrap/>
            <w:vAlign w:val="bottom"/>
            <w:hideMark/>
          </w:tcPr>
          <w:p w14:paraId="4A4CF88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1.575</w:t>
            </w:r>
          </w:p>
        </w:tc>
        <w:tc>
          <w:tcPr>
            <w:tcW w:w="960" w:type="dxa"/>
            <w:tcBorders>
              <w:top w:val="nil"/>
              <w:left w:val="nil"/>
              <w:bottom w:val="nil"/>
              <w:right w:val="single" w:sz="4" w:space="0" w:color="auto"/>
            </w:tcBorders>
            <w:shd w:val="clear" w:color="auto" w:fill="auto"/>
            <w:noWrap/>
            <w:vAlign w:val="bottom"/>
            <w:hideMark/>
          </w:tcPr>
          <w:p w14:paraId="05E6471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1.805</w:t>
            </w:r>
          </w:p>
        </w:tc>
      </w:tr>
      <w:tr w:rsidR="00721ED1" w:rsidRPr="00721ED1" w14:paraId="4C79A76F"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658105A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21C2CE48"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2</w:t>
            </w:r>
          </w:p>
        </w:tc>
        <w:tc>
          <w:tcPr>
            <w:tcW w:w="1114" w:type="dxa"/>
            <w:tcBorders>
              <w:top w:val="nil"/>
              <w:left w:val="nil"/>
              <w:bottom w:val="nil"/>
              <w:right w:val="single" w:sz="4" w:space="0" w:color="auto"/>
            </w:tcBorders>
            <w:shd w:val="clear" w:color="auto" w:fill="auto"/>
            <w:noWrap/>
            <w:vAlign w:val="bottom"/>
            <w:hideMark/>
          </w:tcPr>
          <w:p w14:paraId="4970683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1.320</w:t>
            </w:r>
          </w:p>
        </w:tc>
        <w:tc>
          <w:tcPr>
            <w:tcW w:w="1114" w:type="dxa"/>
            <w:tcBorders>
              <w:top w:val="nil"/>
              <w:left w:val="nil"/>
              <w:bottom w:val="nil"/>
              <w:right w:val="single" w:sz="4" w:space="0" w:color="auto"/>
            </w:tcBorders>
            <w:shd w:val="clear" w:color="auto" w:fill="auto"/>
            <w:noWrap/>
            <w:vAlign w:val="bottom"/>
            <w:hideMark/>
          </w:tcPr>
          <w:p w14:paraId="785BBBF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1.402</w:t>
            </w:r>
          </w:p>
        </w:tc>
        <w:tc>
          <w:tcPr>
            <w:tcW w:w="1114" w:type="dxa"/>
            <w:tcBorders>
              <w:top w:val="nil"/>
              <w:left w:val="nil"/>
              <w:bottom w:val="nil"/>
              <w:right w:val="single" w:sz="4" w:space="0" w:color="auto"/>
            </w:tcBorders>
            <w:shd w:val="clear" w:color="auto" w:fill="auto"/>
            <w:noWrap/>
            <w:vAlign w:val="bottom"/>
            <w:hideMark/>
          </w:tcPr>
          <w:p w14:paraId="7246910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1.485</w:t>
            </w:r>
          </w:p>
        </w:tc>
        <w:tc>
          <w:tcPr>
            <w:tcW w:w="960" w:type="dxa"/>
            <w:tcBorders>
              <w:top w:val="nil"/>
              <w:left w:val="nil"/>
              <w:bottom w:val="nil"/>
              <w:right w:val="single" w:sz="4" w:space="0" w:color="auto"/>
            </w:tcBorders>
            <w:shd w:val="clear" w:color="auto" w:fill="auto"/>
            <w:noWrap/>
            <w:vAlign w:val="bottom"/>
            <w:hideMark/>
          </w:tcPr>
          <w:p w14:paraId="1835958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1.567</w:t>
            </w:r>
          </w:p>
        </w:tc>
        <w:tc>
          <w:tcPr>
            <w:tcW w:w="1186" w:type="dxa"/>
            <w:tcBorders>
              <w:top w:val="nil"/>
              <w:left w:val="nil"/>
              <w:bottom w:val="nil"/>
              <w:right w:val="single" w:sz="4" w:space="0" w:color="auto"/>
            </w:tcBorders>
            <w:shd w:val="clear" w:color="auto" w:fill="auto"/>
            <w:noWrap/>
            <w:vAlign w:val="bottom"/>
            <w:hideMark/>
          </w:tcPr>
          <w:p w14:paraId="5AB61E8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1.650</w:t>
            </w:r>
          </w:p>
        </w:tc>
        <w:tc>
          <w:tcPr>
            <w:tcW w:w="960" w:type="dxa"/>
            <w:tcBorders>
              <w:top w:val="nil"/>
              <w:left w:val="nil"/>
              <w:bottom w:val="nil"/>
              <w:right w:val="single" w:sz="4" w:space="0" w:color="auto"/>
            </w:tcBorders>
            <w:shd w:val="clear" w:color="auto" w:fill="auto"/>
            <w:noWrap/>
            <w:vAlign w:val="bottom"/>
            <w:hideMark/>
          </w:tcPr>
          <w:p w14:paraId="17BD192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1.903</w:t>
            </w:r>
          </w:p>
        </w:tc>
      </w:tr>
      <w:tr w:rsidR="00721ED1" w:rsidRPr="00721ED1" w14:paraId="1BE396EC"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721919C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47FDBF1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3</w:t>
            </w:r>
          </w:p>
        </w:tc>
        <w:tc>
          <w:tcPr>
            <w:tcW w:w="1114" w:type="dxa"/>
            <w:tcBorders>
              <w:top w:val="nil"/>
              <w:left w:val="nil"/>
              <w:bottom w:val="nil"/>
              <w:right w:val="single" w:sz="4" w:space="0" w:color="auto"/>
            </w:tcBorders>
            <w:shd w:val="clear" w:color="auto" w:fill="auto"/>
            <w:noWrap/>
            <w:vAlign w:val="bottom"/>
            <w:hideMark/>
          </w:tcPr>
          <w:p w14:paraId="6C98447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1.383</w:t>
            </w:r>
          </w:p>
        </w:tc>
        <w:tc>
          <w:tcPr>
            <w:tcW w:w="1114" w:type="dxa"/>
            <w:tcBorders>
              <w:top w:val="nil"/>
              <w:left w:val="nil"/>
              <w:bottom w:val="nil"/>
              <w:right w:val="single" w:sz="4" w:space="0" w:color="auto"/>
            </w:tcBorders>
            <w:shd w:val="clear" w:color="auto" w:fill="auto"/>
            <w:noWrap/>
            <w:vAlign w:val="bottom"/>
            <w:hideMark/>
          </w:tcPr>
          <w:p w14:paraId="28889AF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1.469</w:t>
            </w:r>
          </w:p>
        </w:tc>
        <w:tc>
          <w:tcPr>
            <w:tcW w:w="1114" w:type="dxa"/>
            <w:tcBorders>
              <w:top w:val="nil"/>
              <w:left w:val="nil"/>
              <w:bottom w:val="nil"/>
              <w:right w:val="single" w:sz="4" w:space="0" w:color="auto"/>
            </w:tcBorders>
            <w:shd w:val="clear" w:color="auto" w:fill="auto"/>
            <w:noWrap/>
            <w:vAlign w:val="bottom"/>
            <w:hideMark/>
          </w:tcPr>
          <w:p w14:paraId="1BAF00F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1.555</w:t>
            </w:r>
          </w:p>
        </w:tc>
        <w:tc>
          <w:tcPr>
            <w:tcW w:w="960" w:type="dxa"/>
            <w:tcBorders>
              <w:top w:val="nil"/>
              <w:left w:val="nil"/>
              <w:bottom w:val="nil"/>
              <w:right w:val="single" w:sz="4" w:space="0" w:color="auto"/>
            </w:tcBorders>
            <w:shd w:val="clear" w:color="auto" w:fill="auto"/>
            <w:noWrap/>
            <w:vAlign w:val="bottom"/>
            <w:hideMark/>
          </w:tcPr>
          <w:p w14:paraId="23C5569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1.641</w:t>
            </w:r>
          </w:p>
        </w:tc>
        <w:tc>
          <w:tcPr>
            <w:tcW w:w="1186" w:type="dxa"/>
            <w:tcBorders>
              <w:top w:val="nil"/>
              <w:left w:val="nil"/>
              <w:bottom w:val="nil"/>
              <w:right w:val="single" w:sz="4" w:space="0" w:color="auto"/>
            </w:tcBorders>
            <w:shd w:val="clear" w:color="auto" w:fill="auto"/>
            <w:noWrap/>
            <w:vAlign w:val="bottom"/>
            <w:hideMark/>
          </w:tcPr>
          <w:p w14:paraId="64974AD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1.728</w:t>
            </w:r>
          </w:p>
        </w:tc>
        <w:tc>
          <w:tcPr>
            <w:tcW w:w="960" w:type="dxa"/>
            <w:tcBorders>
              <w:top w:val="nil"/>
              <w:left w:val="nil"/>
              <w:bottom w:val="nil"/>
              <w:right w:val="single" w:sz="4" w:space="0" w:color="auto"/>
            </w:tcBorders>
            <w:shd w:val="clear" w:color="auto" w:fill="auto"/>
            <w:noWrap/>
            <w:vAlign w:val="bottom"/>
            <w:hideMark/>
          </w:tcPr>
          <w:p w14:paraId="1B1F53E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1.998</w:t>
            </w:r>
          </w:p>
        </w:tc>
      </w:tr>
      <w:tr w:rsidR="00721ED1" w:rsidRPr="00721ED1" w14:paraId="49CDB9B9"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05219DD3"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75B06311"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4</w:t>
            </w:r>
          </w:p>
        </w:tc>
        <w:tc>
          <w:tcPr>
            <w:tcW w:w="1114" w:type="dxa"/>
            <w:tcBorders>
              <w:top w:val="nil"/>
              <w:left w:val="nil"/>
              <w:bottom w:val="nil"/>
              <w:right w:val="single" w:sz="4" w:space="0" w:color="auto"/>
            </w:tcBorders>
            <w:shd w:val="clear" w:color="auto" w:fill="auto"/>
            <w:noWrap/>
            <w:vAlign w:val="bottom"/>
            <w:hideMark/>
          </w:tcPr>
          <w:p w14:paraId="0AD584F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1.444</w:t>
            </w:r>
          </w:p>
        </w:tc>
        <w:tc>
          <w:tcPr>
            <w:tcW w:w="1114" w:type="dxa"/>
            <w:tcBorders>
              <w:top w:val="nil"/>
              <w:left w:val="nil"/>
              <w:bottom w:val="nil"/>
              <w:right w:val="single" w:sz="4" w:space="0" w:color="auto"/>
            </w:tcBorders>
            <w:shd w:val="clear" w:color="auto" w:fill="auto"/>
            <w:noWrap/>
            <w:vAlign w:val="bottom"/>
            <w:hideMark/>
          </w:tcPr>
          <w:p w14:paraId="3C5A4F3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1.534</w:t>
            </w:r>
          </w:p>
        </w:tc>
        <w:tc>
          <w:tcPr>
            <w:tcW w:w="1114" w:type="dxa"/>
            <w:tcBorders>
              <w:top w:val="nil"/>
              <w:left w:val="nil"/>
              <w:bottom w:val="nil"/>
              <w:right w:val="single" w:sz="4" w:space="0" w:color="auto"/>
            </w:tcBorders>
            <w:shd w:val="clear" w:color="auto" w:fill="auto"/>
            <w:noWrap/>
            <w:vAlign w:val="bottom"/>
            <w:hideMark/>
          </w:tcPr>
          <w:p w14:paraId="6F9D00B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1.625</w:t>
            </w:r>
          </w:p>
        </w:tc>
        <w:tc>
          <w:tcPr>
            <w:tcW w:w="960" w:type="dxa"/>
            <w:tcBorders>
              <w:top w:val="nil"/>
              <w:left w:val="nil"/>
              <w:bottom w:val="nil"/>
              <w:right w:val="single" w:sz="4" w:space="0" w:color="auto"/>
            </w:tcBorders>
            <w:shd w:val="clear" w:color="auto" w:fill="auto"/>
            <w:noWrap/>
            <w:vAlign w:val="bottom"/>
            <w:hideMark/>
          </w:tcPr>
          <w:p w14:paraId="753228C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1.716</w:t>
            </w:r>
          </w:p>
        </w:tc>
        <w:tc>
          <w:tcPr>
            <w:tcW w:w="1186" w:type="dxa"/>
            <w:tcBorders>
              <w:top w:val="nil"/>
              <w:left w:val="nil"/>
              <w:bottom w:val="nil"/>
              <w:right w:val="single" w:sz="4" w:space="0" w:color="auto"/>
            </w:tcBorders>
            <w:shd w:val="clear" w:color="auto" w:fill="auto"/>
            <w:noWrap/>
            <w:vAlign w:val="bottom"/>
            <w:hideMark/>
          </w:tcPr>
          <w:p w14:paraId="205242B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1.805</w:t>
            </w:r>
          </w:p>
        </w:tc>
        <w:tc>
          <w:tcPr>
            <w:tcW w:w="960" w:type="dxa"/>
            <w:tcBorders>
              <w:top w:val="nil"/>
              <w:left w:val="nil"/>
              <w:bottom w:val="nil"/>
              <w:right w:val="single" w:sz="4" w:space="0" w:color="auto"/>
            </w:tcBorders>
            <w:shd w:val="clear" w:color="auto" w:fill="auto"/>
            <w:noWrap/>
            <w:vAlign w:val="bottom"/>
            <w:hideMark/>
          </w:tcPr>
          <w:p w14:paraId="0ED62EC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2.131</w:t>
            </w:r>
          </w:p>
        </w:tc>
      </w:tr>
      <w:tr w:rsidR="00721ED1" w:rsidRPr="00721ED1" w14:paraId="417BA757"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745ACCD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5A713DC1"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5</w:t>
            </w:r>
          </w:p>
        </w:tc>
        <w:tc>
          <w:tcPr>
            <w:tcW w:w="1114" w:type="dxa"/>
            <w:tcBorders>
              <w:top w:val="nil"/>
              <w:left w:val="nil"/>
              <w:bottom w:val="nil"/>
              <w:right w:val="single" w:sz="4" w:space="0" w:color="auto"/>
            </w:tcBorders>
            <w:shd w:val="clear" w:color="auto" w:fill="auto"/>
            <w:noWrap/>
            <w:vAlign w:val="bottom"/>
            <w:hideMark/>
          </w:tcPr>
          <w:p w14:paraId="455AF37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1.569</w:t>
            </w:r>
          </w:p>
        </w:tc>
        <w:tc>
          <w:tcPr>
            <w:tcW w:w="1114" w:type="dxa"/>
            <w:tcBorders>
              <w:top w:val="nil"/>
              <w:left w:val="nil"/>
              <w:bottom w:val="nil"/>
              <w:right w:val="single" w:sz="4" w:space="0" w:color="auto"/>
            </w:tcBorders>
            <w:shd w:val="clear" w:color="auto" w:fill="auto"/>
            <w:noWrap/>
            <w:vAlign w:val="bottom"/>
            <w:hideMark/>
          </w:tcPr>
          <w:p w14:paraId="4D3A508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1.667</w:t>
            </w:r>
          </w:p>
        </w:tc>
        <w:tc>
          <w:tcPr>
            <w:tcW w:w="1114" w:type="dxa"/>
            <w:tcBorders>
              <w:top w:val="nil"/>
              <w:left w:val="nil"/>
              <w:bottom w:val="nil"/>
              <w:right w:val="single" w:sz="4" w:space="0" w:color="auto"/>
            </w:tcBorders>
            <w:shd w:val="clear" w:color="auto" w:fill="auto"/>
            <w:noWrap/>
            <w:vAlign w:val="bottom"/>
            <w:hideMark/>
          </w:tcPr>
          <w:p w14:paraId="51311FE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1.764</w:t>
            </w:r>
          </w:p>
        </w:tc>
        <w:tc>
          <w:tcPr>
            <w:tcW w:w="960" w:type="dxa"/>
            <w:tcBorders>
              <w:top w:val="nil"/>
              <w:left w:val="nil"/>
              <w:bottom w:val="nil"/>
              <w:right w:val="single" w:sz="4" w:space="0" w:color="auto"/>
            </w:tcBorders>
            <w:shd w:val="clear" w:color="auto" w:fill="auto"/>
            <w:noWrap/>
            <w:vAlign w:val="bottom"/>
            <w:hideMark/>
          </w:tcPr>
          <w:p w14:paraId="64A1528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1.863</w:t>
            </w:r>
          </w:p>
        </w:tc>
        <w:tc>
          <w:tcPr>
            <w:tcW w:w="1186" w:type="dxa"/>
            <w:tcBorders>
              <w:top w:val="nil"/>
              <w:left w:val="nil"/>
              <w:bottom w:val="nil"/>
              <w:right w:val="single" w:sz="4" w:space="0" w:color="auto"/>
            </w:tcBorders>
            <w:shd w:val="clear" w:color="auto" w:fill="auto"/>
            <w:noWrap/>
            <w:vAlign w:val="bottom"/>
            <w:hideMark/>
          </w:tcPr>
          <w:p w14:paraId="1BE80A0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1.962</w:t>
            </w:r>
          </w:p>
        </w:tc>
        <w:tc>
          <w:tcPr>
            <w:tcW w:w="960" w:type="dxa"/>
            <w:tcBorders>
              <w:top w:val="nil"/>
              <w:left w:val="nil"/>
              <w:bottom w:val="nil"/>
              <w:right w:val="single" w:sz="4" w:space="0" w:color="auto"/>
            </w:tcBorders>
            <w:shd w:val="clear" w:color="auto" w:fill="auto"/>
            <w:noWrap/>
            <w:vAlign w:val="bottom"/>
            <w:hideMark/>
          </w:tcPr>
          <w:p w14:paraId="2FD60B4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2.348</w:t>
            </w:r>
          </w:p>
        </w:tc>
      </w:tr>
      <w:tr w:rsidR="00721ED1" w:rsidRPr="00721ED1" w14:paraId="3745A6C3"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3FCF9ACF"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1A72C7C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6</w:t>
            </w:r>
          </w:p>
        </w:tc>
        <w:tc>
          <w:tcPr>
            <w:tcW w:w="1114" w:type="dxa"/>
            <w:tcBorders>
              <w:top w:val="nil"/>
              <w:left w:val="nil"/>
              <w:bottom w:val="nil"/>
              <w:right w:val="single" w:sz="4" w:space="0" w:color="auto"/>
            </w:tcBorders>
            <w:shd w:val="clear" w:color="auto" w:fill="auto"/>
            <w:noWrap/>
            <w:vAlign w:val="bottom"/>
            <w:hideMark/>
          </w:tcPr>
          <w:p w14:paraId="4065CE5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1.719</w:t>
            </w:r>
          </w:p>
        </w:tc>
        <w:tc>
          <w:tcPr>
            <w:tcW w:w="1114" w:type="dxa"/>
            <w:tcBorders>
              <w:top w:val="nil"/>
              <w:left w:val="nil"/>
              <w:bottom w:val="nil"/>
              <w:right w:val="single" w:sz="4" w:space="0" w:color="auto"/>
            </w:tcBorders>
            <w:shd w:val="clear" w:color="auto" w:fill="auto"/>
            <w:noWrap/>
            <w:vAlign w:val="bottom"/>
            <w:hideMark/>
          </w:tcPr>
          <w:p w14:paraId="1CA9C54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1.826</w:t>
            </w:r>
          </w:p>
        </w:tc>
        <w:tc>
          <w:tcPr>
            <w:tcW w:w="1114" w:type="dxa"/>
            <w:tcBorders>
              <w:top w:val="nil"/>
              <w:left w:val="nil"/>
              <w:bottom w:val="nil"/>
              <w:right w:val="single" w:sz="4" w:space="0" w:color="auto"/>
            </w:tcBorders>
            <w:shd w:val="clear" w:color="auto" w:fill="auto"/>
            <w:noWrap/>
            <w:vAlign w:val="bottom"/>
            <w:hideMark/>
          </w:tcPr>
          <w:p w14:paraId="380247A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1.933</w:t>
            </w:r>
          </w:p>
        </w:tc>
        <w:tc>
          <w:tcPr>
            <w:tcW w:w="960" w:type="dxa"/>
            <w:tcBorders>
              <w:top w:val="nil"/>
              <w:left w:val="nil"/>
              <w:bottom w:val="nil"/>
              <w:right w:val="single" w:sz="4" w:space="0" w:color="auto"/>
            </w:tcBorders>
            <w:shd w:val="clear" w:color="auto" w:fill="auto"/>
            <w:noWrap/>
            <w:vAlign w:val="bottom"/>
            <w:hideMark/>
          </w:tcPr>
          <w:p w14:paraId="4A83AC1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2.041</w:t>
            </w:r>
          </w:p>
        </w:tc>
        <w:tc>
          <w:tcPr>
            <w:tcW w:w="1186" w:type="dxa"/>
            <w:tcBorders>
              <w:top w:val="nil"/>
              <w:left w:val="nil"/>
              <w:bottom w:val="nil"/>
              <w:right w:val="single" w:sz="4" w:space="0" w:color="auto"/>
            </w:tcBorders>
            <w:shd w:val="clear" w:color="auto" w:fill="auto"/>
            <w:noWrap/>
            <w:vAlign w:val="bottom"/>
            <w:hideMark/>
          </w:tcPr>
          <w:p w14:paraId="386E6AD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2.148</w:t>
            </w:r>
          </w:p>
        </w:tc>
        <w:tc>
          <w:tcPr>
            <w:tcW w:w="960" w:type="dxa"/>
            <w:tcBorders>
              <w:top w:val="nil"/>
              <w:left w:val="nil"/>
              <w:bottom w:val="nil"/>
              <w:right w:val="single" w:sz="4" w:space="0" w:color="auto"/>
            </w:tcBorders>
            <w:shd w:val="clear" w:color="auto" w:fill="auto"/>
            <w:noWrap/>
            <w:vAlign w:val="bottom"/>
            <w:hideMark/>
          </w:tcPr>
          <w:p w14:paraId="7F067F1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2.579</w:t>
            </w:r>
          </w:p>
        </w:tc>
      </w:tr>
      <w:tr w:rsidR="00721ED1" w:rsidRPr="00721ED1" w14:paraId="1A74B45F"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061B5CC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62C34B9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7</w:t>
            </w:r>
          </w:p>
        </w:tc>
        <w:tc>
          <w:tcPr>
            <w:tcW w:w="1114" w:type="dxa"/>
            <w:tcBorders>
              <w:top w:val="nil"/>
              <w:left w:val="nil"/>
              <w:bottom w:val="nil"/>
              <w:right w:val="single" w:sz="4" w:space="0" w:color="auto"/>
            </w:tcBorders>
            <w:shd w:val="clear" w:color="auto" w:fill="auto"/>
            <w:noWrap/>
            <w:vAlign w:val="bottom"/>
            <w:hideMark/>
          </w:tcPr>
          <w:p w14:paraId="7938692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0427C47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04A87F9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4F32A6F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653BD13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2.336</w:t>
            </w:r>
          </w:p>
        </w:tc>
        <w:tc>
          <w:tcPr>
            <w:tcW w:w="960" w:type="dxa"/>
            <w:tcBorders>
              <w:top w:val="nil"/>
              <w:left w:val="nil"/>
              <w:bottom w:val="nil"/>
              <w:right w:val="single" w:sz="4" w:space="0" w:color="auto"/>
            </w:tcBorders>
            <w:shd w:val="clear" w:color="auto" w:fill="auto"/>
            <w:noWrap/>
            <w:vAlign w:val="bottom"/>
            <w:hideMark/>
          </w:tcPr>
          <w:p w14:paraId="42D5ADA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2.840</w:t>
            </w:r>
          </w:p>
        </w:tc>
      </w:tr>
      <w:tr w:rsidR="00721ED1" w:rsidRPr="00721ED1" w14:paraId="516940E7"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0A3850E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2D8507E3"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8</w:t>
            </w:r>
          </w:p>
        </w:tc>
        <w:tc>
          <w:tcPr>
            <w:tcW w:w="1114" w:type="dxa"/>
            <w:tcBorders>
              <w:top w:val="nil"/>
              <w:left w:val="nil"/>
              <w:bottom w:val="nil"/>
              <w:right w:val="single" w:sz="4" w:space="0" w:color="auto"/>
            </w:tcBorders>
            <w:shd w:val="clear" w:color="auto" w:fill="auto"/>
            <w:noWrap/>
            <w:vAlign w:val="bottom"/>
            <w:hideMark/>
          </w:tcPr>
          <w:p w14:paraId="638C520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1932AF3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48792D1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6BC4CB1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77AF059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2.580</w:t>
            </w:r>
          </w:p>
        </w:tc>
        <w:tc>
          <w:tcPr>
            <w:tcW w:w="960" w:type="dxa"/>
            <w:tcBorders>
              <w:top w:val="nil"/>
              <w:left w:val="nil"/>
              <w:bottom w:val="nil"/>
              <w:right w:val="single" w:sz="4" w:space="0" w:color="auto"/>
            </w:tcBorders>
            <w:shd w:val="clear" w:color="auto" w:fill="auto"/>
            <w:noWrap/>
            <w:vAlign w:val="bottom"/>
            <w:hideMark/>
          </w:tcPr>
          <w:p w14:paraId="1077725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3.161</w:t>
            </w:r>
          </w:p>
        </w:tc>
      </w:tr>
      <w:tr w:rsidR="00721ED1" w:rsidRPr="00721ED1" w14:paraId="59DCE4B5"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4DEBAF9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65BC0D3E"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9</w:t>
            </w:r>
          </w:p>
        </w:tc>
        <w:tc>
          <w:tcPr>
            <w:tcW w:w="1114" w:type="dxa"/>
            <w:tcBorders>
              <w:top w:val="nil"/>
              <w:left w:val="nil"/>
              <w:bottom w:val="nil"/>
              <w:right w:val="single" w:sz="4" w:space="0" w:color="auto"/>
            </w:tcBorders>
            <w:shd w:val="clear" w:color="auto" w:fill="auto"/>
            <w:noWrap/>
            <w:vAlign w:val="bottom"/>
            <w:hideMark/>
          </w:tcPr>
          <w:p w14:paraId="7A54F81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28BF3C4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4B78AEE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6FDBEEA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6360333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2.850</w:t>
            </w:r>
          </w:p>
        </w:tc>
        <w:tc>
          <w:tcPr>
            <w:tcW w:w="960" w:type="dxa"/>
            <w:tcBorders>
              <w:top w:val="nil"/>
              <w:left w:val="nil"/>
              <w:bottom w:val="nil"/>
              <w:right w:val="single" w:sz="4" w:space="0" w:color="auto"/>
            </w:tcBorders>
            <w:shd w:val="clear" w:color="auto" w:fill="auto"/>
            <w:noWrap/>
            <w:vAlign w:val="bottom"/>
            <w:hideMark/>
          </w:tcPr>
          <w:p w14:paraId="7C9ACDF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3.546</w:t>
            </w:r>
          </w:p>
        </w:tc>
      </w:tr>
      <w:tr w:rsidR="00721ED1" w:rsidRPr="00721ED1" w14:paraId="419F7BD2" w14:textId="77777777" w:rsidTr="00721ED1">
        <w:trPr>
          <w:trHeight w:val="288"/>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0A3EDB62"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single" w:sz="4" w:space="0" w:color="auto"/>
              <w:right w:val="single" w:sz="4" w:space="0" w:color="auto"/>
            </w:tcBorders>
            <w:shd w:val="clear" w:color="auto" w:fill="auto"/>
            <w:noWrap/>
            <w:vAlign w:val="bottom"/>
            <w:hideMark/>
          </w:tcPr>
          <w:p w14:paraId="2872FA1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10</w:t>
            </w:r>
          </w:p>
        </w:tc>
        <w:tc>
          <w:tcPr>
            <w:tcW w:w="1114" w:type="dxa"/>
            <w:tcBorders>
              <w:top w:val="nil"/>
              <w:left w:val="nil"/>
              <w:bottom w:val="single" w:sz="4" w:space="0" w:color="auto"/>
              <w:right w:val="single" w:sz="4" w:space="0" w:color="auto"/>
            </w:tcBorders>
            <w:shd w:val="clear" w:color="auto" w:fill="auto"/>
            <w:noWrap/>
            <w:vAlign w:val="bottom"/>
            <w:hideMark/>
          </w:tcPr>
          <w:p w14:paraId="5DF14D1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0D27A4E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44ED1BB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74C018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single" w:sz="4" w:space="0" w:color="auto"/>
              <w:right w:val="single" w:sz="4" w:space="0" w:color="auto"/>
            </w:tcBorders>
            <w:shd w:val="clear" w:color="auto" w:fill="auto"/>
            <w:noWrap/>
            <w:vAlign w:val="bottom"/>
            <w:hideMark/>
          </w:tcPr>
          <w:p w14:paraId="19E2B88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3.160</w:t>
            </w:r>
          </w:p>
        </w:tc>
        <w:tc>
          <w:tcPr>
            <w:tcW w:w="960" w:type="dxa"/>
            <w:tcBorders>
              <w:top w:val="nil"/>
              <w:left w:val="nil"/>
              <w:bottom w:val="single" w:sz="4" w:space="0" w:color="auto"/>
              <w:right w:val="single" w:sz="4" w:space="0" w:color="auto"/>
            </w:tcBorders>
            <w:shd w:val="clear" w:color="auto" w:fill="auto"/>
            <w:noWrap/>
            <w:vAlign w:val="bottom"/>
            <w:hideMark/>
          </w:tcPr>
          <w:p w14:paraId="29CD3CB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3.936</w:t>
            </w:r>
          </w:p>
        </w:tc>
      </w:tr>
      <w:tr w:rsidR="00721ED1" w:rsidRPr="00721ED1" w14:paraId="34366B76" w14:textId="77777777" w:rsidTr="00721ED1">
        <w:trPr>
          <w:trHeight w:val="288"/>
        </w:trPr>
        <w:tc>
          <w:tcPr>
            <w:tcW w:w="1025" w:type="dxa"/>
            <w:tcBorders>
              <w:top w:val="nil"/>
              <w:left w:val="nil"/>
              <w:bottom w:val="nil"/>
              <w:right w:val="nil"/>
            </w:tcBorders>
            <w:shd w:val="clear" w:color="auto" w:fill="auto"/>
            <w:noWrap/>
            <w:vAlign w:val="bottom"/>
            <w:hideMark/>
          </w:tcPr>
          <w:p w14:paraId="1E5DEF5F" w14:textId="77777777" w:rsidR="00721ED1" w:rsidRPr="00721ED1" w:rsidRDefault="00721ED1" w:rsidP="00721ED1">
            <w:pPr>
              <w:jc w:val="center"/>
              <w:rPr>
                <w:rFonts w:ascii="Calibri" w:hAnsi="Calibri"/>
                <w:color w:val="000000"/>
                <w:sz w:val="22"/>
                <w:szCs w:val="22"/>
                <w:lang w:val="nl-NL"/>
              </w:rPr>
            </w:pPr>
          </w:p>
        </w:tc>
        <w:tc>
          <w:tcPr>
            <w:tcW w:w="433" w:type="dxa"/>
            <w:tcBorders>
              <w:top w:val="nil"/>
              <w:left w:val="nil"/>
              <w:bottom w:val="nil"/>
              <w:right w:val="nil"/>
            </w:tcBorders>
            <w:shd w:val="clear" w:color="auto" w:fill="auto"/>
            <w:noWrap/>
            <w:vAlign w:val="bottom"/>
            <w:hideMark/>
          </w:tcPr>
          <w:p w14:paraId="14B4DF50"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79E7C4B2"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4B71C930"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67401F43"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21FC2B9A"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622179C0"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3948AD8A" w14:textId="77777777" w:rsidR="00721ED1" w:rsidRPr="00721ED1" w:rsidRDefault="00721ED1" w:rsidP="00721ED1">
            <w:pPr>
              <w:rPr>
                <w:rFonts w:ascii="Times New Roman" w:hAnsi="Times New Roman"/>
                <w:sz w:val="20"/>
                <w:szCs w:val="20"/>
                <w:lang w:val="nl-NL"/>
              </w:rPr>
            </w:pPr>
          </w:p>
        </w:tc>
      </w:tr>
      <w:tr w:rsidR="00721ED1" w:rsidRPr="00721ED1" w14:paraId="68E658D0" w14:textId="77777777" w:rsidTr="00721ED1">
        <w:trPr>
          <w:trHeight w:val="288"/>
        </w:trPr>
        <w:tc>
          <w:tcPr>
            <w:tcW w:w="1025" w:type="dxa"/>
            <w:tcBorders>
              <w:top w:val="nil"/>
              <w:left w:val="nil"/>
              <w:bottom w:val="nil"/>
              <w:right w:val="nil"/>
            </w:tcBorders>
            <w:shd w:val="clear" w:color="auto" w:fill="auto"/>
            <w:noWrap/>
            <w:vAlign w:val="bottom"/>
            <w:hideMark/>
          </w:tcPr>
          <w:p w14:paraId="26C57006" w14:textId="77777777" w:rsidR="00721ED1" w:rsidRPr="00721ED1" w:rsidRDefault="00721ED1" w:rsidP="00721ED1">
            <w:pPr>
              <w:rPr>
                <w:rFonts w:ascii="Times New Roman" w:hAnsi="Times New Roman"/>
                <w:sz w:val="20"/>
                <w:szCs w:val="20"/>
                <w:lang w:val="nl-NL"/>
              </w:rPr>
            </w:pPr>
          </w:p>
        </w:tc>
        <w:tc>
          <w:tcPr>
            <w:tcW w:w="433" w:type="dxa"/>
            <w:tcBorders>
              <w:top w:val="nil"/>
              <w:left w:val="nil"/>
              <w:bottom w:val="nil"/>
              <w:right w:val="nil"/>
            </w:tcBorders>
            <w:shd w:val="clear" w:color="auto" w:fill="auto"/>
            <w:noWrap/>
            <w:vAlign w:val="bottom"/>
            <w:hideMark/>
          </w:tcPr>
          <w:p w14:paraId="7F676E11"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3DF684DA"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355370A5"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5D152E6D"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10A2E630"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54658A11"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566E84B8" w14:textId="77777777" w:rsidR="00721ED1" w:rsidRPr="00721ED1" w:rsidRDefault="00721ED1" w:rsidP="00721ED1">
            <w:pPr>
              <w:rPr>
                <w:rFonts w:ascii="Times New Roman" w:hAnsi="Times New Roman"/>
                <w:sz w:val="20"/>
                <w:szCs w:val="20"/>
                <w:lang w:val="nl-NL"/>
              </w:rPr>
            </w:pPr>
          </w:p>
        </w:tc>
      </w:tr>
      <w:tr w:rsidR="00721ED1" w:rsidRPr="00721ED1" w14:paraId="183DF9B7" w14:textId="77777777" w:rsidTr="00721ED1">
        <w:trPr>
          <w:trHeight w:val="288"/>
        </w:trPr>
        <w:tc>
          <w:tcPr>
            <w:tcW w:w="1458" w:type="dxa"/>
            <w:gridSpan w:val="2"/>
            <w:tcBorders>
              <w:top w:val="nil"/>
              <w:left w:val="nil"/>
              <w:bottom w:val="nil"/>
              <w:right w:val="nil"/>
            </w:tcBorders>
            <w:shd w:val="clear" w:color="auto" w:fill="auto"/>
            <w:noWrap/>
            <w:vAlign w:val="bottom"/>
            <w:hideMark/>
          </w:tcPr>
          <w:p w14:paraId="67EA18D3" w14:textId="77777777" w:rsidR="00721ED1" w:rsidRPr="00721ED1" w:rsidRDefault="00721ED1" w:rsidP="00721ED1">
            <w:pPr>
              <w:rPr>
                <w:rFonts w:ascii="Calibri" w:hAnsi="Calibri"/>
                <w:b/>
                <w:bCs/>
                <w:color w:val="000000"/>
                <w:sz w:val="22"/>
                <w:szCs w:val="22"/>
                <w:lang w:val="nl-NL"/>
              </w:rPr>
            </w:pPr>
            <w:r w:rsidRPr="00721ED1">
              <w:rPr>
                <w:rFonts w:ascii="Calibri" w:hAnsi="Calibri"/>
                <w:b/>
                <w:bCs/>
                <w:color w:val="000000"/>
                <w:sz w:val="22"/>
                <w:szCs w:val="22"/>
                <w:lang w:val="nl-NL"/>
              </w:rPr>
              <w:t>Dagdienst</w:t>
            </w:r>
          </w:p>
        </w:tc>
        <w:tc>
          <w:tcPr>
            <w:tcW w:w="1114" w:type="dxa"/>
            <w:tcBorders>
              <w:top w:val="nil"/>
              <w:left w:val="nil"/>
              <w:bottom w:val="nil"/>
              <w:right w:val="nil"/>
            </w:tcBorders>
            <w:shd w:val="clear" w:color="auto" w:fill="auto"/>
            <w:noWrap/>
            <w:vAlign w:val="bottom"/>
            <w:hideMark/>
          </w:tcPr>
          <w:p w14:paraId="1AC73AC2" w14:textId="77777777" w:rsidR="00721ED1" w:rsidRPr="00721ED1" w:rsidRDefault="00721ED1" w:rsidP="00721ED1">
            <w:pPr>
              <w:rPr>
                <w:rFonts w:ascii="Calibri" w:hAnsi="Calibri"/>
                <w:b/>
                <w:bCs/>
                <w:color w:val="000000"/>
                <w:sz w:val="22"/>
                <w:szCs w:val="22"/>
                <w:lang w:val="nl-NL"/>
              </w:rPr>
            </w:pPr>
          </w:p>
        </w:tc>
        <w:tc>
          <w:tcPr>
            <w:tcW w:w="1114" w:type="dxa"/>
            <w:tcBorders>
              <w:top w:val="nil"/>
              <w:left w:val="nil"/>
              <w:bottom w:val="nil"/>
              <w:right w:val="nil"/>
            </w:tcBorders>
            <w:shd w:val="clear" w:color="auto" w:fill="auto"/>
            <w:noWrap/>
            <w:vAlign w:val="bottom"/>
            <w:hideMark/>
          </w:tcPr>
          <w:p w14:paraId="6825F1BA"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12B750D4"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1DA489D8"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4C48D91E"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21BE2FD6" w14:textId="77777777" w:rsidR="00721ED1" w:rsidRPr="00721ED1" w:rsidRDefault="00721ED1" w:rsidP="00721ED1">
            <w:pPr>
              <w:rPr>
                <w:rFonts w:ascii="Times New Roman" w:hAnsi="Times New Roman"/>
                <w:sz w:val="20"/>
                <w:szCs w:val="20"/>
                <w:lang w:val="nl-NL"/>
              </w:rPr>
            </w:pPr>
          </w:p>
        </w:tc>
      </w:tr>
      <w:tr w:rsidR="00721ED1" w:rsidRPr="00721ED1" w14:paraId="0E4A7370" w14:textId="77777777" w:rsidTr="00721ED1">
        <w:trPr>
          <w:trHeight w:val="288"/>
        </w:trPr>
        <w:tc>
          <w:tcPr>
            <w:tcW w:w="1025" w:type="dxa"/>
            <w:tcBorders>
              <w:top w:val="single" w:sz="4" w:space="0" w:color="auto"/>
              <w:left w:val="single" w:sz="4" w:space="0" w:color="auto"/>
              <w:bottom w:val="nil"/>
              <w:right w:val="nil"/>
            </w:tcBorders>
            <w:shd w:val="clear" w:color="auto" w:fill="auto"/>
            <w:noWrap/>
            <w:vAlign w:val="bottom"/>
            <w:hideMark/>
          </w:tcPr>
          <w:p w14:paraId="1CA19436"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433" w:type="dxa"/>
            <w:tcBorders>
              <w:top w:val="single" w:sz="4" w:space="0" w:color="auto"/>
              <w:left w:val="single" w:sz="4" w:space="0" w:color="auto"/>
              <w:bottom w:val="nil"/>
              <w:right w:val="single" w:sz="4" w:space="0" w:color="auto"/>
            </w:tcBorders>
            <w:shd w:val="clear" w:color="auto" w:fill="auto"/>
            <w:noWrap/>
            <w:vAlign w:val="bottom"/>
            <w:hideMark/>
          </w:tcPr>
          <w:p w14:paraId="7DBF8DF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single" w:sz="4" w:space="0" w:color="auto"/>
              <w:left w:val="nil"/>
              <w:bottom w:val="nil"/>
              <w:right w:val="single" w:sz="4" w:space="0" w:color="auto"/>
            </w:tcBorders>
            <w:shd w:val="clear" w:color="auto" w:fill="auto"/>
            <w:noWrap/>
            <w:vAlign w:val="bottom"/>
            <w:hideMark/>
          </w:tcPr>
          <w:p w14:paraId="38B63F5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 jaar</w:t>
            </w:r>
          </w:p>
        </w:tc>
        <w:tc>
          <w:tcPr>
            <w:tcW w:w="1114" w:type="dxa"/>
            <w:tcBorders>
              <w:top w:val="single" w:sz="4" w:space="0" w:color="auto"/>
              <w:left w:val="nil"/>
              <w:bottom w:val="nil"/>
              <w:right w:val="single" w:sz="4" w:space="0" w:color="auto"/>
            </w:tcBorders>
            <w:shd w:val="clear" w:color="auto" w:fill="auto"/>
            <w:noWrap/>
            <w:vAlign w:val="bottom"/>
            <w:hideMark/>
          </w:tcPr>
          <w:p w14:paraId="42A86A6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 jaar</w:t>
            </w:r>
          </w:p>
        </w:tc>
        <w:tc>
          <w:tcPr>
            <w:tcW w:w="1114" w:type="dxa"/>
            <w:tcBorders>
              <w:top w:val="single" w:sz="4" w:space="0" w:color="auto"/>
              <w:left w:val="nil"/>
              <w:bottom w:val="nil"/>
              <w:right w:val="single" w:sz="4" w:space="0" w:color="auto"/>
            </w:tcBorders>
            <w:shd w:val="clear" w:color="auto" w:fill="auto"/>
            <w:noWrap/>
            <w:vAlign w:val="bottom"/>
            <w:hideMark/>
          </w:tcPr>
          <w:p w14:paraId="5207F3E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 jaar</w:t>
            </w:r>
          </w:p>
        </w:tc>
        <w:tc>
          <w:tcPr>
            <w:tcW w:w="960" w:type="dxa"/>
            <w:tcBorders>
              <w:top w:val="single" w:sz="4" w:space="0" w:color="auto"/>
              <w:left w:val="nil"/>
              <w:bottom w:val="nil"/>
              <w:right w:val="single" w:sz="4" w:space="0" w:color="auto"/>
            </w:tcBorders>
            <w:shd w:val="clear" w:color="auto" w:fill="auto"/>
            <w:noWrap/>
            <w:vAlign w:val="bottom"/>
            <w:hideMark/>
          </w:tcPr>
          <w:p w14:paraId="162494A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 jaar</w:t>
            </w:r>
          </w:p>
        </w:tc>
        <w:tc>
          <w:tcPr>
            <w:tcW w:w="1186" w:type="dxa"/>
            <w:tcBorders>
              <w:top w:val="single" w:sz="4" w:space="0" w:color="auto"/>
              <w:left w:val="nil"/>
              <w:bottom w:val="nil"/>
              <w:right w:val="single" w:sz="4" w:space="0" w:color="auto"/>
            </w:tcBorders>
            <w:shd w:val="clear" w:color="auto" w:fill="auto"/>
            <w:noWrap/>
            <w:vAlign w:val="bottom"/>
            <w:hideMark/>
          </w:tcPr>
          <w:p w14:paraId="146772D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Minimum</w:t>
            </w:r>
          </w:p>
        </w:tc>
        <w:tc>
          <w:tcPr>
            <w:tcW w:w="960" w:type="dxa"/>
            <w:tcBorders>
              <w:top w:val="single" w:sz="4" w:space="0" w:color="auto"/>
              <w:left w:val="nil"/>
              <w:bottom w:val="nil"/>
              <w:right w:val="single" w:sz="4" w:space="0" w:color="auto"/>
            </w:tcBorders>
            <w:shd w:val="clear" w:color="auto" w:fill="auto"/>
            <w:noWrap/>
            <w:vAlign w:val="bottom"/>
            <w:hideMark/>
          </w:tcPr>
          <w:p w14:paraId="5FAD16A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Maximum</w:t>
            </w:r>
          </w:p>
        </w:tc>
      </w:tr>
      <w:tr w:rsidR="00721ED1" w:rsidRPr="00721ED1" w14:paraId="55F3C6CA" w14:textId="77777777" w:rsidTr="00721ED1">
        <w:trPr>
          <w:trHeight w:val="288"/>
        </w:trPr>
        <w:tc>
          <w:tcPr>
            <w:tcW w:w="1025" w:type="dxa"/>
            <w:tcBorders>
              <w:top w:val="nil"/>
              <w:left w:val="single" w:sz="4" w:space="0" w:color="auto"/>
              <w:bottom w:val="single" w:sz="4" w:space="0" w:color="auto"/>
              <w:right w:val="nil"/>
            </w:tcBorders>
            <w:shd w:val="clear" w:color="auto" w:fill="auto"/>
            <w:noWrap/>
            <w:vAlign w:val="bottom"/>
            <w:hideMark/>
          </w:tcPr>
          <w:p w14:paraId="593B4BB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2D4253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2FA3726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(=80%)</w:t>
            </w:r>
          </w:p>
        </w:tc>
        <w:tc>
          <w:tcPr>
            <w:tcW w:w="1114" w:type="dxa"/>
            <w:tcBorders>
              <w:top w:val="nil"/>
              <w:left w:val="nil"/>
              <w:bottom w:val="single" w:sz="4" w:space="0" w:color="auto"/>
              <w:right w:val="single" w:sz="4" w:space="0" w:color="auto"/>
            </w:tcBorders>
            <w:shd w:val="clear" w:color="auto" w:fill="auto"/>
            <w:noWrap/>
            <w:vAlign w:val="bottom"/>
            <w:hideMark/>
          </w:tcPr>
          <w:p w14:paraId="2C68128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(=85%)</w:t>
            </w:r>
          </w:p>
        </w:tc>
        <w:tc>
          <w:tcPr>
            <w:tcW w:w="1114" w:type="dxa"/>
            <w:tcBorders>
              <w:top w:val="nil"/>
              <w:left w:val="nil"/>
              <w:bottom w:val="single" w:sz="4" w:space="0" w:color="auto"/>
              <w:right w:val="single" w:sz="4" w:space="0" w:color="auto"/>
            </w:tcBorders>
            <w:shd w:val="clear" w:color="auto" w:fill="auto"/>
            <w:noWrap/>
            <w:vAlign w:val="bottom"/>
            <w:hideMark/>
          </w:tcPr>
          <w:p w14:paraId="2F9BF20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0CA1C63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(=95%)</w:t>
            </w:r>
          </w:p>
        </w:tc>
        <w:tc>
          <w:tcPr>
            <w:tcW w:w="1186" w:type="dxa"/>
            <w:tcBorders>
              <w:top w:val="nil"/>
              <w:left w:val="nil"/>
              <w:bottom w:val="single" w:sz="4" w:space="0" w:color="auto"/>
              <w:right w:val="single" w:sz="4" w:space="0" w:color="auto"/>
            </w:tcBorders>
            <w:shd w:val="clear" w:color="auto" w:fill="auto"/>
            <w:noWrap/>
            <w:vAlign w:val="bottom"/>
            <w:hideMark/>
          </w:tcPr>
          <w:p w14:paraId="353E48F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vanaf 22 jaar</w:t>
            </w:r>
          </w:p>
        </w:tc>
        <w:tc>
          <w:tcPr>
            <w:tcW w:w="960" w:type="dxa"/>
            <w:tcBorders>
              <w:top w:val="nil"/>
              <w:left w:val="nil"/>
              <w:bottom w:val="single" w:sz="4" w:space="0" w:color="auto"/>
              <w:right w:val="single" w:sz="4" w:space="0" w:color="auto"/>
            </w:tcBorders>
            <w:shd w:val="clear" w:color="auto" w:fill="auto"/>
            <w:noWrap/>
            <w:vAlign w:val="bottom"/>
            <w:hideMark/>
          </w:tcPr>
          <w:p w14:paraId="3181A71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r>
      <w:tr w:rsidR="00721ED1" w:rsidRPr="00721ED1" w14:paraId="2B097CB8" w14:textId="77777777" w:rsidTr="00721ED1">
        <w:trPr>
          <w:trHeight w:val="288"/>
        </w:trPr>
        <w:tc>
          <w:tcPr>
            <w:tcW w:w="1025" w:type="dxa"/>
            <w:tcBorders>
              <w:top w:val="nil"/>
              <w:left w:val="single" w:sz="4" w:space="0" w:color="auto"/>
              <w:bottom w:val="nil"/>
              <w:right w:val="nil"/>
            </w:tcBorders>
            <w:shd w:val="clear" w:color="auto" w:fill="auto"/>
            <w:noWrap/>
            <w:vAlign w:val="bottom"/>
            <w:hideMark/>
          </w:tcPr>
          <w:p w14:paraId="041E1E62"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single" w:sz="4" w:space="0" w:color="auto"/>
              <w:bottom w:val="nil"/>
              <w:right w:val="single" w:sz="4" w:space="0" w:color="auto"/>
            </w:tcBorders>
            <w:shd w:val="clear" w:color="auto" w:fill="auto"/>
            <w:noWrap/>
            <w:vAlign w:val="bottom"/>
            <w:hideMark/>
          </w:tcPr>
          <w:p w14:paraId="128057C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0</w:t>
            </w:r>
          </w:p>
        </w:tc>
        <w:tc>
          <w:tcPr>
            <w:tcW w:w="1114" w:type="dxa"/>
            <w:tcBorders>
              <w:top w:val="nil"/>
              <w:left w:val="nil"/>
              <w:bottom w:val="nil"/>
              <w:right w:val="single" w:sz="4" w:space="0" w:color="auto"/>
            </w:tcBorders>
            <w:shd w:val="clear" w:color="auto" w:fill="auto"/>
            <w:noWrap/>
            <w:vAlign w:val="bottom"/>
            <w:hideMark/>
          </w:tcPr>
          <w:p w14:paraId="60B3BC9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6A56C42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1DAFB0B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781BE85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61AD862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Min. loon</w:t>
            </w:r>
          </w:p>
        </w:tc>
        <w:tc>
          <w:tcPr>
            <w:tcW w:w="960" w:type="dxa"/>
            <w:tcBorders>
              <w:top w:val="nil"/>
              <w:left w:val="nil"/>
              <w:bottom w:val="nil"/>
              <w:right w:val="single" w:sz="4" w:space="0" w:color="auto"/>
            </w:tcBorders>
            <w:shd w:val="clear" w:color="auto" w:fill="auto"/>
            <w:noWrap/>
            <w:vAlign w:val="bottom"/>
            <w:hideMark/>
          </w:tcPr>
          <w:p w14:paraId="5901899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r>
      <w:tr w:rsidR="00721ED1" w:rsidRPr="00721ED1" w14:paraId="6E0F3CC9"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26025E2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43E3110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1</w:t>
            </w:r>
          </w:p>
        </w:tc>
        <w:tc>
          <w:tcPr>
            <w:tcW w:w="1114" w:type="dxa"/>
            <w:tcBorders>
              <w:top w:val="nil"/>
              <w:left w:val="nil"/>
              <w:bottom w:val="nil"/>
              <w:right w:val="single" w:sz="4" w:space="0" w:color="auto"/>
            </w:tcBorders>
            <w:shd w:val="clear" w:color="auto" w:fill="auto"/>
            <w:noWrap/>
            <w:vAlign w:val="bottom"/>
            <w:hideMark/>
          </w:tcPr>
          <w:p w14:paraId="791113F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1.303</w:t>
            </w:r>
          </w:p>
        </w:tc>
        <w:tc>
          <w:tcPr>
            <w:tcW w:w="1114" w:type="dxa"/>
            <w:tcBorders>
              <w:top w:val="nil"/>
              <w:left w:val="nil"/>
              <w:bottom w:val="nil"/>
              <w:right w:val="single" w:sz="4" w:space="0" w:color="auto"/>
            </w:tcBorders>
            <w:shd w:val="clear" w:color="auto" w:fill="auto"/>
            <w:noWrap/>
            <w:vAlign w:val="bottom"/>
            <w:hideMark/>
          </w:tcPr>
          <w:p w14:paraId="1F38673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1.385</w:t>
            </w:r>
          </w:p>
        </w:tc>
        <w:tc>
          <w:tcPr>
            <w:tcW w:w="1114" w:type="dxa"/>
            <w:tcBorders>
              <w:top w:val="nil"/>
              <w:left w:val="nil"/>
              <w:bottom w:val="nil"/>
              <w:right w:val="single" w:sz="4" w:space="0" w:color="auto"/>
            </w:tcBorders>
            <w:shd w:val="clear" w:color="auto" w:fill="auto"/>
            <w:noWrap/>
            <w:vAlign w:val="bottom"/>
            <w:hideMark/>
          </w:tcPr>
          <w:p w14:paraId="51DD6E1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1.466</w:t>
            </w:r>
          </w:p>
        </w:tc>
        <w:tc>
          <w:tcPr>
            <w:tcW w:w="960" w:type="dxa"/>
            <w:tcBorders>
              <w:top w:val="nil"/>
              <w:left w:val="nil"/>
              <w:bottom w:val="nil"/>
              <w:right w:val="single" w:sz="4" w:space="0" w:color="auto"/>
            </w:tcBorders>
            <w:shd w:val="clear" w:color="auto" w:fill="auto"/>
            <w:noWrap/>
            <w:vAlign w:val="bottom"/>
            <w:hideMark/>
          </w:tcPr>
          <w:p w14:paraId="36D56DE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1.548</w:t>
            </w:r>
          </w:p>
        </w:tc>
        <w:tc>
          <w:tcPr>
            <w:tcW w:w="1186" w:type="dxa"/>
            <w:tcBorders>
              <w:top w:val="nil"/>
              <w:left w:val="nil"/>
              <w:bottom w:val="nil"/>
              <w:right w:val="single" w:sz="4" w:space="0" w:color="auto"/>
            </w:tcBorders>
            <w:shd w:val="clear" w:color="auto" w:fill="auto"/>
            <w:noWrap/>
            <w:vAlign w:val="bottom"/>
            <w:hideMark/>
          </w:tcPr>
          <w:p w14:paraId="34E51E7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1.630</w:t>
            </w:r>
          </w:p>
        </w:tc>
        <w:tc>
          <w:tcPr>
            <w:tcW w:w="960" w:type="dxa"/>
            <w:tcBorders>
              <w:top w:val="nil"/>
              <w:left w:val="nil"/>
              <w:bottom w:val="nil"/>
              <w:right w:val="single" w:sz="4" w:space="0" w:color="auto"/>
            </w:tcBorders>
            <w:shd w:val="clear" w:color="auto" w:fill="auto"/>
            <w:noWrap/>
            <w:vAlign w:val="bottom"/>
            <w:hideMark/>
          </w:tcPr>
          <w:p w14:paraId="54CD966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1.873</w:t>
            </w:r>
          </w:p>
        </w:tc>
      </w:tr>
      <w:tr w:rsidR="00721ED1" w:rsidRPr="00721ED1" w14:paraId="27318515"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599BEFA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4E4553E6"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2</w:t>
            </w:r>
          </w:p>
        </w:tc>
        <w:tc>
          <w:tcPr>
            <w:tcW w:w="1114" w:type="dxa"/>
            <w:tcBorders>
              <w:top w:val="nil"/>
              <w:left w:val="nil"/>
              <w:bottom w:val="nil"/>
              <w:right w:val="single" w:sz="4" w:space="0" w:color="auto"/>
            </w:tcBorders>
            <w:shd w:val="clear" w:color="auto" w:fill="auto"/>
            <w:noWrap/>
            <w:vAlign w:val="bottom"/>
            <w:hideMark/>
          </w:tcPr>
          <w:p w14:paraId="54B078E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1.370</w:t>
            </w:r>
          </w:p>
        </w:tc>
        <w:tc>
          <w:tcPr>
            <w:tcW w:w="1114" w:type="dxa"/>
            <w:tcBorders>
              <w:top w:val="nil"/>
              <w:left w:val="nil"/>
              <w:bottom w:val="nil"/>
              <w:right w:val="single" w:sz="4" w:space="0" w:color="auto"/>
            </w:tcBorders>
            <w:shd w:val="clear" w:color="auto" w:fill="auto"/>
            <w:noWrap/>
            <w:vAlign w:val="bottom"/>
            <w:hideMark/>
          </w:tcPr>
          <w:p w14:paraId="111BAB7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1.455</w:t>
            </w:r>
          </w:p>
        </w:tc>
        <w:tc>
          <w:tcPr>
            <w:tcW w:w="1114" w:type="dxa"/>
            <w:tcBorders>
              <w:top w:val="nil"/>
              <w:left w:val="nil"/>
              <w:bottom w:val="nil"/>
              <w:right w:val="single" w:sz="4" w:space="0" w:color="auto"/>
            </w:tcBorders>
            <w:shd w:val="clear" w:color="auto" w:fill="auto"/>
            <w:noWrap/>
            <w:vAlign w:val="bottom"/>
            <w:hideMark/>
          </w:tcPr>
          <w:p w14:paraId="6D8D8A6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1.540</w:t>
            </w:r>
          </w:p>
        </w:tc>
        <w:tc>
          <w:tcPr>
            <w:tcW w:w="960" w:type="dxa"/>
            <w:tcBorders>
              <w:top w:val="nil"/>
              <w:left w:val="nil"/>
              <w:bottom w:val="nil"/>
              <w:right w:val="single" w:sz="4" w:space="0" w:color="auto"/>
            </w:tcBorders>
            <w:shd w:val="clear" w:color="auto" w:fill="auto"/>
            <w:noWrap/>
            <w:vAlign w:val="bottom"/>
            <w:hideMark/>
          </w:tcPr>
          <w:p w14:paraId="6A03AEF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1.627</w:t>
            </w:r>
          </w:p>
        </w:tc>
        <w:tc>
          <w:tcPr>
            <w:tcW w:w="1186" w:type="dxa"/>
            <w:tcBorders>
              <w:top w:val="nil"/>
              <w:left w:val="nil"/>
              <w:bottom w:val="nil"/>
              <w:right w:val="single" w:sz="4" w:space="0" w:color="auto"/>
            </w:tcBorders>
            <w:shd w:val="clear" w:color="auto" w:fill="auto"/>
            <w:noWrap/>
            <w:vAlign w:val="bottom"/>
            <w:hideMark/>
          </w:tcPr>
          <w:p w14:paraId="2A5D1FD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1.711</w:t>
            </w:r>
          </w:p>
        </w:tc>
        <w:tc>
          <w:tcPr>
            <w:tcW w:w="960" w:type="dxa"/>
            <w:tcBorders>
              <w:top w:val="nil"/>
              <w:left w:val="nil"/>
              <w:bottom w:val="nil"/>
              <w:right w:val="single" w:sz="4" w:space="0" w:color="auto"/>
            </w:tcBorders>
            <w:shd w:val="clear" w:color="auto" w:fill="auto"/>
            <w:noWrap/>
            <w:vAlign w:val="bottom"/>
            <w:hideMark/>
          </w:tcPr>
          <w:p w14:paraId="519A4AB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1.972</w:t>
            </w:r>
          </w:p>
        </w:tc>
      </w:tr>
      <w:tr w:rsidR="00721ED1" w:rsidRPr="00721ED1" w14:paraId="250A4904"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31CB435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5DE3D3E5"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3</w:t>
            </w:r>
          </w:p>
        </w:tc>
        <w:tc>
          <w:tcPr>
            <w:tcW w:w="1114" w:type="dxa"/>
            <w:tcBorders>
              <w:top w:val="nil"/>
              <w:left w:val="nil"/>
              <w:bottom w:val="nil"/>
              <w:right w:val="single" w:sz="4" w:space="0" w:color="auto"/>
            </w:tcBorders>
            <w:shd w:val="clear" w:color="auto" w:fill="auto"/>
            <w:noWrap/>
            <w:vAlign w:val="bottom"/>
            <w:hideMark/>
          </w:tcPr>
          <w:p w14:paraId="0844F03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1.434</w:t>
            </w:r>
          </w:p>
        </w:tc>
        <w:tc>
          <w:tcPr>
            <w:tcW w:w="1114" w:type="dxa"/>
            <w:tcBorders>
              <w:top w:val="nil"/>
              <w:left w:val="nil"/>
              <w:bottom w:val="nil"/>
              <w:right w:val="single" w:sz="4" w:space="0" w:color="auto"/>
            </w:tcBorders>
            <w:shd w:val="clear" w:color="auto" w:fill="auto"/>
            <w:noWrap/>
            <w:vAlign w:val="bottom"/>
            <w:hideMark/>
          </w:tcPr>
          <w:p w14:paraId="57C0BA7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1.523</w:t>
            </w:r>
          </w:p>
        </w:tc>
        <w:tc>
          <w:tcPr>
            <w:tcW w:w="1114" w:type="dxa"/>
            <w:tcBorders>
              <w:top w:val="nil"/>
              <w:left w:val="nil"/>
              <w:bottom w:val="nil"/>
              <w:right w:val="single" w:sz="4" w:space="0" w:color="auto"/>
            </w:tcBorders>
            <w:shd w:val="clear" w:color="auto" w:fill="auto"/>
            <w:noWrap/>
            <w:vAlign w:val="bottom"/>
            <w:hideMark/>
          </w:tcPr>
          <w:p w14:paraId="17BE0F1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1.613</w:t>
            </w:r>
          </w:p>
        </w:tc>
        <w:tc>
          <w:tcPr>
            <w:tcW w:w="960" w:type="dxa"/>
            <w:tcBorders>
              <w:top w:val="nil"/>
              <w:left w:val="nil"/>
              <w:bottom w:val="nil"/>
              <w:right w:val="single" w:sz="4" w:space="0" w:color="auto"/>
            </w:tcBorders>
            <w:shd w:val="clear" w:color="auto" w:fill="auto"/>
            <w:noWrap/>
            <w:vAlign w:val="bottom"/>
            <w:hideMark/>
          </w:tcPr>
          <w:p w14:paraId="7155D77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1.702</w:t>
            </w:r>
          </w:p>
        </w:tc>
        <w:tc>
          <w:tcPr>
            <w:tcW w:w="1186" w:type="dxa"/>
            <w:tcBorders>
              <w:top w:val="nil"/>
              <w:left w:val="nil"/>
              <w:bottom w:val="nil"/>
              <w:right w:val="single" w:sz="4" w:space="0" w:color="auto"/>
            </w:tcBorders>
            <w:shd w:val="clear" w:color="auto" w:fill="auto"/>
            <w:noWrap/>
            <w:vAlign w:val="bottom"/>
            <w:hideMark/>
          </w:tcPr>
          <w:p w14:paraId="053808F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1.791</w:t>
            </w:r>
          </w:p>
        </w:tc>
        <w:tc>
          <w:tcPr>
            <w:tcW w:w="960" w:type="dxa"/>
            <w:tcBorders>
              <w:top w:val="nil"/>
              <w:left w:val="nil"/>
              <w:bottom w:val="nil"/>
              <w:right w:val="single" w:sz="4" w:space="0" w:color="auto"/>
            </w:tcBorders>
            <w:shd w:val="clear" w:color="auto" w:fill="auto"/>
            <w:noWrap/>
            <w:vAlign w:val="bottom"/>
            <w:hideMark/>
          </w:tcPr>
          <w:p w14:paraId="51BB99D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2.071</w:t>
            </w:r>
          </w:p>
        </w:tc>
      </w:tr>
      <w:tr w:rsidR="00721ED1" w:rsidRPr="00721ED1" w14:paraId="3CFB3127"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169FEBD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1027FC6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4</w:t>
            </w:r>
          </w:p>
        </w:tc>
        <w:tc>
          <w:tcPr>
            <w:tcW w:w="1114" w:type="dxa"/>
            <w:tcBorders>
              <w:top w:val="nil"/>
              <w:left w:val="nil"/>
              <w:bottom w:val="nil"/>
              <w:right w:val="single" w:sz="4" w:space="0" w:color="auto"/>
            </w:tcBorders>
            <w:shd w:val="clear" w:color="auto" w:fill="auto"/>
            <w:noWrap/>
            <w:vAlign w:val="bottom"/>
            <w:hideMark/>
          </w:tcPr>
          <w:p w14:paraId="690A34E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1.499</w:t>
            </w:r>
          </w:p>
        </w:tc>
        <w:tc>
          <w:tcPr>
            <w:tcW w:w="1114" w:type="dxa"/>
            <w:tcBorders>
              <w:top w:val="nil"/>
              <w:left w:val="nil"/>
              <w:bottom w:val="nil"/>
              <w:right w:val="single" w:sz="4" w:space="0" w:color="auto"/>
            </w:tcBorders>
            <w:shd w:val="clear" w:color="auto" w:fill="auto"/>
            <w:noWrap/>
            <w:vAlign w:val="bottom"/>
            <w:hideMark/>
          </w:tcPr>
          <w:p w14:paraId="479CAB6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1.592</w:t>
            </w:r>
          </w:p>
        </w:tc>
        <w:tc>
          <w:tcPr>
            <w:tcW w:w="1114" w:type="dxa"/>
            <w:tcBorders>
              <w:top w:val="nil"/>
              <w:left w:val="nil"/>
              <w:bottom w:val="nil"/>
              <w:right w:val="single" w:sz="4" w:space="0" w:color="auto"/>
            </w:tcBorders>
            <w:shd w:val="clear" w:color="auto" w:fill="auto"/>
            <w:noWrap/>
            <w:vAlign w:val="bottom"/>
            <w:hideMark/>
          </w:tcPr>
          <w:p w14:paraId="606889A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1.686</w:t>
            </w:r>
          </w:p>
        </w:tc>
        <w:tc>
          <w:tcPr>
            <w:tcW w:w="960" w:type="dxa"/>
            <w:tcBorders>
              <w:top w:val="nil"/>
              <w:left w:val="nil"/>
              <w:bottom w:val="nil"/>
              <w:right w:val="single" w:sz="4" w:space="0" w:color="auto"/>
            </w:tcBorders>
            <w:shd w:val="clear" w:color="auto" w:fill="auto"/>
            <w:noWrap/>
            <w:vAlign w:val="bottom"/>
            <w:hideMark/>
          </w:tcPr>
          <w:p w14:paraId="257683F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1.780</w:t>
            </w:r>
          </w:p>
        </w:tc>
        <w:tc>
          <w:tcPr>
            <w:tcW w:w="1186" w:type="dxa"/>
            <w:tcBorders>
              <w:top w:val="nil"/>
              <w:left w:val="nil"/>
              <w:bottom w:val="nil"/>
              <w:right w:val="single" w:sz="4" w:space="0" w:color="auto"/>
            </w:tcBorders>
            <w:shd w:val="clear" w:color="auto" w:fill="auto"/>
            <w:noWrap/>
            <w:vAlign w:val="bottom"/>
            <w:hideMark/>
          </w:tcPr>
          <w:p w14:paraId="4EB19DE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1.873</w:t>
            </w:r>
          </w:p>
        </w:tc>
        <w:tc>
          <w:tcPr>
            <w:tcW w:w="960" w:type="dxa"/>
            <w:tcBorders>
              <w:top w:val="nil"/>
              <w:left w:val="nil"/>
              <w:bottom w:val="nil"/>
              <w:right w:val="single" w:sz="4" w:space="0" w:color="auto"/>
            </w:tcBorders>
            <w:shd w:val="clear" w:color="auto" w:fill="auto"/>
            <w:noWrap/>
            <w:vAlign w:val="bottom"/>
            <w:hideMark/>
          </w:tcPr>
          <w:p w14:paraId="0F048F5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2.204</w:t>
            </w:r>
          </w:p>
        </w:tc>
      </w:tr>
      <w:tr w:rsidR="00721ED1" w:rsidRPr="00721ED1" w14:paraId="716490F3"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0B998262"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1B2B9B95"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5</w:t>
            </w:r>
          </w:p>
        </w:tc>
        <w:tc>
          <w:tcPr>
            <w:tcW w:w="1114" w:type="dxa"/>
            <w:tcBorders>
              <w:top w:val="nil"/>
              <w:left w:val="nil"/>
              <w:bottom w:val="nil"/>
              <w:right w:val="single" w:sz="4" w:space="0" w:color="auto"/>
            </w:tcBorders>
            <w:shd w:val="clear" w:color="auto" w:fill="auto"/>
            <w:noWrap/>
            <w:vAlign w:val="bottom"/>
            <w:hideMark/>
          </w:tcPr>
          <w:p w14:paraId="72FC5C8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1.626</w:t>
            </w:r>
          </w:p>
        </w:tc>
        <w:tc>
          <w:tcPr>
            <w:tcW w:w="1114" w:type="dxa"/>
            <w:tcBorders>
              <w:top w:val="nil"/>
              <w:left w:val="nil"/>
              <w:bottom w:val="nil"/>
              <w:right w:val="single" w:sz="4" w:space="0" w:color="auto"/>
            </w:tcBorders>
            <w:shd w:val="clear" w:color="auto" w:fill="auto"/>
            <w:noWrap/>
            <w:vAlign w:val="bottom"/>
            <w:hideMark/>
          </w:tcPr>
          <w:p w14:paraId="56765FC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1.727</w:t>
            </w:r>
          </w:p>
        </w:tc>
        <w:tc>
          <w:tcPr>
            <w:tcW w:w="1114" w:type="dxa"/>
            <w:tcBorders>
              <w:top w:val="nil"/>
              <w:left w:val="nil"/>
              <w:bottom w:val="nil"/>
              <w:right w:val="single" w:sz="4" w:space="0" w:color="auto"/>
            </w:tcBorders>
            <w:shd w:val="clear" w:color="auto" w:fill="auto"/>
            <w:noWrap/>
            <w:vAlign w:val="bottom"/>
            <w:hideMark/>
          </w:tcPr>
          <w:p w14:paraId="1644A90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1.828</w:t>
            </w:r>
          </w:p>
        </w:tc>
        <w:tc>
          <w:tcPr>
            <w:tcW w:w="960" w:type="dxa"/>
            <w:tcBorders>
              <w:top w:val="nil"/>
              <w:left w:val="nil"/>
              <w:bottom w:val="nil"/>
              <w:right w:val="single" w:sz="4" w:space="0" w:color="auto"/>
            </w:tcBorders>
            <w:shd w:val="clear" w:color="auto" w:fill="auto"/>
            <w:noWrap/>
            <w:vAlign w:val="bottom"/>
            <w:hideMark/>
          </w:tcPr>
          <w:p w14:paraId="6314A48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1.930</w:t>
            </w:r>
          </w:p>
        </w:tc>
        <w:tc>
          <w:tcPr>
            <w:tcW w:w="1186" w:type="dxa"/>
            <w:tcBorders>
              <w:top w:val="nil"/>
              <w:left w:val="nil"/>
              <w:bottom w:val="nil"/>
              <w:right w:val="single" w:sz="4" w:space="0" w:color="auto"/>
            </w:tcBorders>
            <w:shd w:val="clear" w:color="auto" w:fill="auto"/>
            <w:noWrap/>
            <w:vAlign w:val="bottom"/>
            <w:hideMark/>
          </w:tcPr>
          <w:p w14:paraId="29F8404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2.032</w:t>
            </w:r>
          </w:p>
        </w:tc>
        <w:tc>
          <w:tcPr>
            <w:tcW w:w="960" w:type="dxa"/>
            <w:tcBorders>
              <w:top w:val="nil"/>
              <w:left w:val="nil"/>
              <w:bottom w:val="nil"/>
              <w:right w:val="single" w:sz="4" w:space="0" w:color="auto"/>
            </w:tcBorders>
            <w:shd w:val="clear" w:color="auto" w:fill="auto"/>
            <w:noWrap/>
            <w:vAlign w:val="bottom"/>
            <w:hideMark/>
          </w:tcPr>
          <w:p w14:paraId="33C6EC5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2.434</w:t>
            </w:r>
          </w:p>
        </w:tc>
      </w:tr>
      <w:tr w:rsidR="00721ED1" w:rsidRPr="00721ED1" w14:paraId="0B4D731D"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3A19BCF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0872AE1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6</w:t>
            </w:r>
          </w:p>
        </w:tc>
        <w:tc>
          <w:tcPr>
            <w:tcW w:w="1114" w:type="dxa"/>
            <w:tcBorders>
              <w:top w:val="nil"/>
              <w:left w:val="nil"/>
              <w:bottom w:val="nil"/>
              <w:right w:val="single" w:sz="4" w:space="0" w:color="auto"/>
            </w:tcBorders>
            <w:shd w:val="clear" w:color="auto" w:fill="auto"/>
            <w:noWrap/>
            <w:vAlign w:val="bottom"/>
            <w:hideMark/>
          </w:tcPr>
          <w:p w14:paraId="328D6CD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1.781</w:t>
            </w:r>
          </w:p>
        </w:tc>
        <w:tc>
          <w:tcPr>
            <w:tcW w:w="1114" w:type="dxa"/>
            <w:tcBorders>
              <w:top w:val="nil"/>
              <w:left w:val="nil"/>
              <w:bottom w:val="nil"/>
              <w:right w:val="single" w:sz="4" w:space="0" w:color="auto"/>
            </w:tcBorders>
            <w:shd w:val="clear" w:color="auto" w:fill="auto"/>
            <w:noWrap/>
            <w:vAlign w:val="bottom"/>
            <w:hideMark/>
          </w:tcPr>
          <w:p w14:paraId="76954EB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1.892</w:t>
            </w:r>
          </w:p>
        </w:tc>
        <w:tc>
          <w:tcPr>
            <w:tcW w:w="1114" w:type="dxa"/>
            <w:tcBorders>
              <w:top w:val="nil"/>
              <w:left w:val="nil"/>
              <w:bottom w:val="nil"/>
              <w:right w:val="single" w:sz="4" w:space="0" w:color="auto"/>
            </w:tcBorders>
            <w:shd w:val="clear" w:color="auto" w:fill="auto"/>
            <w:noWrap/>
            <w:vAlign w:val="bottom"/>
            <w:hideMark/>
          </w:tcPr>
          <w:p w14:paraId="58F8CD4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2.003</w:t>
            </w:r>
          </w:p>
        </w:tc>
        <w:tc>
          <w:tcPr>
            <w:tcW w:w="960" w:type="dxa"/>
            <w:tcBorders>
              <w:top w:val="nil"/>
              <w:left w:val="nil"/>
              <w:bottom w:val="nil"/>
              <w:right w:val="single" w:sz="4" w:space="0" w:color="auto"/>
            </w:tcBorders>
            <w:shd w:val="clear" w:color="auto" w:fill="auto"/>
            <w:noWrap/>
            <w:vAlign w:val="bottom"/>
            <w:hideMark/>
          </w:tcPr>
          <w:p w14:paraId="5BE88CC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2.114</w:t>
            </w:r>
          </w:p>
        </w:tc>
        <w:tc>
          <w:tcPr>
            <w:tcW w:w="1186" w:type="dxa"/>
            <w:tcBorders>
              <w:top w:val="nil"/>
              <w:left w:val="nil"/>
              <w:bottom w:val="nil"/>
              <w:right w:val="single" w:sz="4" w:space="0" w:color="auto"/>
            </w:tcBorders>
            <w:shd w:val="clear" w:color="auto" w:fill="auto"/>
            <w:noWrap/>
            <w:vAlign w:val="bottom"/>
            <w:hideMark/>
          </w:tcPr>
          <w:p w14:paraId="036DF35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2.225</w:t>
            </w:r>
          </w:p>
        </w:tc>
        <w:tc>
          <w:tcPr>
            <w:tcW w:w="960" w:type="dxa"/>
            <w:tcBorders>
              <w:top w:val="nil"/>
              <w:left w:val="nil"/>
              <w:bottom w:val="nil"/>
              <w:right w:val="single" w:sz="4" w:space="0" w:color="auto"/>
            </w:tcBorders>
            <w:shd w:val="clear" w:color="auto" w:fill="auto"/>
            <w:noWrap/>
            <w:vAlign w:val="bottom"/>
            <w:hideMark/>
          </w:tcPr>
          <w:p w14:paraId="2C1DB8F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2.674</w:t>
            </w:r>
          </w:p>
        </w:tc>
      </w:tr>
      <w:tr w:rsidR="00721ED1" w:rsidRPr="00721ED1" w14:paraId="15133347"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3545C66D"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50DA017D"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7</w:t>
            </w:r>
          </w:p>
        </w:tc>
        <w:tc>
          <w:tcPr>
            <w:tcW w:w="1114" w:type="dxa"/>
            <w:tcBorders>
              <w:top w:val="nil"/>
              <w:left w:val="nil"/>
              <w:bottom w:val="nil"/>
              <w:right w:val="single" w:sz="4" w:space="0" w:color="auto"/>
            </w:tcBorders>
            <w:shd w:val="clear" w:color="auto" w:fill="auto"/>
            <w:noWrap/>
            <w:vAlign w:val="bottom"/>
            <w:hideMark/>
          </w:tcPr>
          <w:p w14:paraId="5677F39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52C9109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068E732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21E49A8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5A07F99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2.420</w:t>
            </w:r>
          </w:p>
        </w:tc>
        <w:tc>
          <w:tcPr>
            <w:tcW w:w="960" w:type="dxa"/>
            <w:tcBorders>
              <w:top w:val="nil"/>
              <w:left w:val="nil"/>
              <w:bottom w:val="nil"/>
              <w:right w:val="single" w:sz="4" w:space="0" w:color="auto"/>
            </w:tcBorders>
            <w:shd w:val="clear" w:color="auto" w:fill="auto"/>
            <w:noWrap/>
            <w:vAlign w:val="bottom"/>
            <w:hideMark/>
          </w:tcPr>
          <w:p w14:paraId="7EFEEE9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2.940</w:t>
            </w:r>
          </w:p>
        </w:tc>
      </w:tr>
      <w:tr w:rsidR="00721ED1" w:rsidRPr="00721ED1" w14:paraId="4CC43F8D"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1CA2F55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32AB26E8"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8</w:t>
            </w:r>
          </w:p>
        </w:tc>
        <w:tc>
          <w:tcPr>
            <w:tcW w:w="1114" w:type="dxa"/>
            <w:tcBorders>
              <w:top w:val="nil"/>
              <w:left w:val="nil"/>
              <w:bottom w:val="nil"/>
              <w:right w:val="single" w:sz="4" w:space="0" w:color="auto"/>
            </w:tcBorders>
            <w:shd w:val="clear" w:color="auto" w:fill="auto"/>
            <w:noWrap/>
            <w:vAlign w:val="bottom"/>
            <w:hideMark/>
          </w:tcPr>
          <w:p w14:paraId="6B00685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09B0F96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655CA5A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2E4CE61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5722FC8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2.674</w:t>
            </w:r>
          </w:p>
        </w:tc>
        <w:tc>
          <w:tcPr>
            <w:tcW w:w="960" w:type="dxa"/>
            <w:tcBorders>
              <w:top w:val="nil"/>
              <w:left w:val="nil"/>
              <w:bottom w:val="nil"/>
              <w:right w:val="single" w:sz="4" w:space="0" w:color="auto"/>
            </w:tcBorders>
            <w:shd w:val="clear" w:color="auto" w:fill="auto"/>
            <w:noWrap/>
            <w:vAlign w:val="bottom"/>
            <w:hideMark/>
          </w:tcPr>
          <w:p w14:paraId="743FC06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3.276</w:t>
            </w:r>
          </w:p>
        </w:tc>
      </w:tr>
      <w:tr w:rsidR="00721ED1" w:rsidRPr="00721ED1" w14:paraId="3633BFE5"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1FC6D6DF"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2A2DE9E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9</w:t>
            </w:r>
          </w:p>
        </w:tc>
        <w:tc>
          <w:tcPr>
            <w:tcW w:w="1114" w:type="dxa"/>
            <w:tcBorders>
              <w:top w:val="nil"/>
              <w:left w:val="nil"/>
              <w:bottom w:val="nil"/>
              <w:right w:val="single" w:sz="4" w:space="0" w:color="auto"/>
            </w:tcBorders>
            <w:shd w:val="clear" w:color="auto" w:fill="auto"/>
            <w:noWrap/>
            <w:vAlign w:val="bottom"/>
            <w:hideMark/>
          </w:tcPr>
          <w:p w14:paraId="3E7301E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5D1DFE7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62B7465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2C1232C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5133A8F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2.955</w:t>
            </w:r>
          </w:p>
        </w:tc>
        <w:tc>
          <w:tcPr>
            <w:tcW w:w="960" w:type="dxa"/>
            <w:tcBorders>
              <w:top w:val="nil"/>
              <w:left w:val="nil"/>
              <w:bottom w:val="nil"/>
              <w:right w:val="single" w:sz="4" w:space="0" w:color="auto"/>
            </w:tcBorders>
            <w:shd w:val="clear" w:color="auto" w:fill="auto"/>
            <w:noWrap/>
            <w:vAlign w:val="bottom"/>
            <w:hideMark/>
          </w:tcPr>
          <w:p w14:paraId="45E67C1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3.674</w:t>
            </w:r>
          </w:p>
        </w:tc>
      </w:tr>
      <w:tr w:rsidR="00721ED1" w:rsidRPr="00721ED1" w14:paraId="0A924737" w14:textId="77777777" w:rsidTr="00721ED1">
        <w:trPr>
          <w:trHeight w:val="288"/>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7A5594D8"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single" w:sz="4" w:space="0" w:color="auto"/>
              <w:right w:val="single" w:sz="4" w:space="0" w:color="auto"/>
            </w:tcBorders>
            <w:shd w:val="clear" w:color="auto" w:fill="auto"/>
            <w:noWrap/>
            <w:vAlign w:val="bottom"/>
            <w:hideMark/>
          </w:tcPr>
          <w:p w14:paraId="403C2ECF"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10</w:t>
            </w:r>
          </w:p>
        </w:tc>
        <w:tc>
          <w:tcPr>
            <w:tcW w:w="1114" w:type="dxa"/>
            <w:tcBorders>
              <w:top w:val="nil"/>
              <w:left w:val="nil"/>
              <w:bottom w:val="single" w:sz="4" w:space="0" w:color="auto"/>
              <w:right w:val="single" w:sz="4" w:space="0" w:color="auto"/>
            </w:tcBorders>
            <w:shd w:val="clear" w:color="auto" w:fill="auto"/>
            <w:noWrap/>
            <w:vAlign w:val="bottom"/>
            <w:hideMark/>
          </w:tcPr>
          <w:p w14:paraId="5FDC9D4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2D8AA41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3AC573B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3F46B1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single" w:sz="4" w:space="0" w:color="auto"/>
              <w:right w:val="single" w:sz="4" w:space="0" w:color="auto"/>
            </w:tcBorders>
            <w:shd w:val="clear" w:color="auto" w:fill="auto"/>
            <w:noWrap/>
            <w:vAlign w:val="bottom"/>
            <w:hideMark/>
          </w:tcPr>
          <w:p w14:paraId="12BD8C7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3.275</w:t>
            </w:r>
          </w:p>
        </w:tc>
        <w:tc>
          <w:tcPr>
            <w:tcW w:w="960" w:type="dxa"/>
            <w:tcBorders>
              <w:top w:val="nil"/>
              <w:left w:val="nil"/>
              <w:bottom w:val="single" w:sz="4" w:space="0" w:color="auto"/>
              <w:right w:val="single" w:sz="4" w:space="0" w:color="auto"/>
            </w:tcBorders>
            <w:shd w:val="clear" w:color="auto" w:fill="auto"/>
            <w:noWrap/>
            <w:vAlign w:val="bottom"/>
            <w:hideMark/>
          </w:tcPr>
          <w:p w14:paraId="0CC206F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4.078</w:t>
            </w:r>
          </w:p>
        </w:tc>
      </w:tr>
    </w:tbl>
    <w:p w14:paraId="28C2CAC5" w14:textId="77777777" w:rsidR="00721ED1" w:rsidRDefault="00721ED1">
      <w:pPr>
        <w:rPr>
          <w:rFonts w:ascii="Arial" w:hAnsi="Arial" w:cs="Arial"/>
          <w:sz w:val="20"/>
          <w:szCs w:val="20"/>
        </w:rPr>
      </w:pPr>
    </w:p>
    <w:p w14:paraId="53E9AD79" w14:textId="77777777" w:rsidR="00721ED1" w:rsidRDefault="00721ED1">
      <w:pPr>
        <w:rPr>
          <w:rFonts w:ascii="Arial" w:hAnsi="Arial" w:cs="Arial"/>
          <w:sz w:val="20"/>
          <w:szCs w:val="20"/>
        </w:rPr>
        <w:sectPr w:rsidR="00721ED1" w:rsidSect="002F2A7A">
          <w:footerReference w:type="default" r:id="rId18"/>
          <w:pgSz w:w="11907" w:h="16840" w:code="9"/>
          <w:pgMar w:top="1134" w:right="1021" w:bottom="1134" w:left="1077" w:header="1134" w:footer="567" w:gutter="0"/>
          <w:pgNumType w:start="1"/>
          <w:cols w:space="720"/>
          <w:noEndnote/>
          <w:docGrid w:linePitch="326"/>
        </w:sectPr>
      </w:pPr>
    </w:p>
    <w:tbl>
      <w:tblPr>
        <w:tblW w:w="7993" w:type="dxa"/>
        <w:tblCellMar>
          <w:left w:w="70" w:type="dxa"/>
          <w:right w:w="70" w:type="dxa"/>
        </w:tblCellMar>
        <w:tblLook w:val="04A0" w:firstRow="1" w:lastRow="0" w:firstColumn="1" w:lastColumn="0" w:noHBand="0" w:noVBand="1"/>
      </w:tblPr>
      <w:tblGrid>
        <w:gridCol w:w="1025"/>
        <w:gridCol w:w="433"/>
        <w:gridCol w:w="1114"/>
        <w:gridCol w:w="1114"/>
        <w:gridCol w:w="1114"/>
        <w:gridCol w:w="960"/>
        <w:gridCol w:w="1186"/>
        <w:gridCol w:w="1047"/>
      </w:tblGrid>
      <w:tr w:rsidR="00721ED1" w:rsidRPr="00E12F95" w14:paraId="593ADD3F" w14:textId="77777777" w:rsidTr="00721ED1">
        <w:trPr>
          <w:trHeight w:val="288"/>
        </w:trPr>
        <w:tc>
          <w:tcPr>
            <w:tcW w:w="4800" w:type="dxa"/>
            <w:gridSpan w:val="5"/>
            <w:tcBorders>
              <w:top w:val="nil"/>
              <w:left w:val="nil"/>
              <w:bottom w:val="nil"/>
              <w:right w:val="nil"/>
            </w:tcBorders>
            <w:shd w:val="clear" w:color="auto" w:fill="auto"/>
            <w:noWrap/>
            <w:vAlign w:val="bottom"/>
            <w:hideMark/>
          </w:tcPr>
          <w:p w14:paraId="46B0E6DB" w14:textId="77777777" w:rsidR="00721ED1" w:rsidRPr="00721ED1" w:rsidRDefault="00721ED1" w:rsidP="00721ED1">
            <w:pPr>
              <w:rPr>
                <w:rFonts w:ascii="Calibri" w:hAnsi="Calibri"/>
                <w:b/>
                <w:bCs/>
                <w:color w:val="000000"/>
                <w:sz w:val="22"/>
                <w:szCs w:val="22"/>
                <w:lang w:val="nl-NL"/>
              </w:rPr>
            </w:pPr>
            <w:r w:rsidRPr="00721ED1">
              <w:rPr>
                <w:rFonts w:ascii="Calibri" w:hAnsi="Calibri"/>
                <w:b/>
                <w:bCs/>
                <w:color w:val="000000"/>
                <w:sz w:val="22"/>
                <w:szCs w:val="22"/>
                <w:lang w:val="nl-NL"/>
              </w:rPr>
              <w:lastRenderedPageBreak/>
              <w:t xml:space="preserve">Loonschalen bij de CAO van Lamb Weston / Meijer </w:t>
            </w:r>
          </w:p>
        </w:tc>
        <w:tc>
          <w:tcPr>
            <w:tcW w:w="960" w:type="dxa"/>
            <w:tcBorders>
              <w:top w:val="nil"/>
              <w:left w:val="nil"/>
              <w:bottom w:val="nil"/>
              <w:right w:val="nil"/>
            </w:tcBorders>
            <w:shd w:val="clear" w:color="auto" w:fill="auto"/>
            <w:noWrap/>
            <w:vAlign w:val="bottom"/>
            <w:hideMark/>
          </w:tcPr>
          <w:p w14:paraId="0B95289E" w14:textId="77777777" w:rsidR="00721ED1" w:rsidRPr="00721ED1" w:rsidRDefault="00721ED1" w:rsidP="00721ED1">
            <w:pPr>
              <w:rPr>
                <w:rFonts w:ascii="Calibri" w:hAnsi="Calibri"/>
                <w:b/>
                <w:bCs/>
                <w:color w:val="000000"/>
                <w:sz w:val="22"/>
                <w:szCs w:val="22"/>
                <w:lang w:val="nl-NL"/>
              </w:rPr>
            </w:pPr>
          </w:p>
        </w:tc>
        <w:tc>
          <w:tcPr>
            <w:tcW w:w="1186" w:type="dxa"/>
            <w:tcBorders>
              <w:top w:val="nil"/>
              <w:left w:val="nil"/>
              <w:bottom w:val="nil"/>
              <w:right w:val="nil"/>
            </w:tcBorders>
            <w:shd w:val="clear" w:color="auto" w:fill="auto"/>
            <w:noWrap/>
            <w:vAlign w:val="bottom"/>
            <w:hideMark/>
          </w:tcPr>
          <w:p w14:paraId="7443ECB1" w14:textId="77777777" w:rsidR="00721ED1" w:rsidRPr="00721ED1" w:rsidRDefault="00721ED1" w:rsidP="00721ED1">
            <w:pPr>
              <w:rPr>
                <w:rFonts w:ascii="Times New Roman" w:hAnsi="Times New Roman"/>
                <w:sz w:val="20"/>
                <w:szCs w:val="20"/>
                <w:lang w:val="nl-NL"/>
              </w:rPr>
            </w:pPr>
          </w:p>
        </w:tc>
        <w:tc>
          <w:tcPr>
            <w:tcW w:w="1047" w:type="dxa"/>
            <w:tcBorders>
              <w:top w:val="nil"/>
              <w:left w:val="nil"/>
              <w:bottom w:val="nil"/>
              <w:right w:val="nil"/>
            </w:tcBorders>
            <w:shd w:val="clear" w:color="auto" w:fill="auto"/>
            <w:noWrap/>
            <w:vAlign w:val="bottom"/>
            <w:hideMark/>
          </w:tcPr>
          <w:p w14:paraId="6CDC4473" w14:textId="77777777" w:rsidR="00721ED1" w:rsidRPr="00721ED1" w:rsidRDefault="00721ED1" w:rsidP="00721ED1">
            <w:pPr>
              <w:rPr>
                <w:rFonts w:ascii="Times New Roman" w:hAnsi="Times New Roman"/>
                <w:sz w:val="20"/>
                <w:szCs w:val="20"/>
                <w:lang w:val="nl-NL"/>
              </w:rPr>
            </w:pPr>
          </w:p>
        </w:tc>
      </w:tr>
      <w:tr w:rsidR="00721ED1" w:rsidRPr="00E12F95" w14:paraId="3F1A3592" w14:textId="77777777" w:rsidTr="00721ED1">
        <w:trPr>
          <w:trHeight w:val="288"/>
        </w:trPr>
        <w:tc>
          <w:tcPr>
            <w:tcW w:w="5760" w:type="dxa"/>
            <w:gridSpan w:val="6"/>
            <w:tcBorders>
              <w:top w:val="nil"/>
              <w:left w:val="nil"/>
              <w:bottom w:val="nil"/>
              <w:right w:val="nil"/>
            </w:tcBorders>
            <w:shd w:val="clear" w:color="auto" w:fill="auto"/>
            <w:noWrap/>
            <w:vAlign w:val="bottom"/>
            <w:hideMark/>
          </w:tcPr>
          <w:p w14:paraId="4246A243" w14:textId="77777777" w:rsidR="00721ED1" w:rsidRPr="00721ED1" w:rsidRDefault="00721ED1" w:rsidP="00721ED1">
            <w:pPr>
              <w:rPr>
                <w:rFonts w:ascii="Calibri" w:hAnsi="Calibri"/>
                <w:b/>
                <w:bCs/>
                <w:color w:val="000000"/>
                <w:sz w:val="22"/>
                <w:szCs w:val="22"/>
                <w:lang w:val="nl-NL"/>
              </w:rPr>
            </w:pPr>
            <w:r w:rsidRPr="00721ED1">
              <w:rPr>
                <w:rFonts w:ascii="Calibri" w:hAnsi="Calibri"/>
                <w:b/>
                <w:bCs/>
                <w:color w:val="000000"/>
                <w:sz w:val="22"/>
                <w:szCs w:val="22"/>
                <w:lang w:val="nl-NL"/>
              </w:rPr>
              <w:t>Loonschalen per 1 jan</w:t>
            </w:r>
            <w:r>
              <w:rPr>
                <w:rFonts w:ascii="Calibri" w:hAnsi="Calibri"/>
                <w:b/>
                <w:bCs/>
                <w:color w:val="000000"/>
                <w:sz w:val="22"/>
                <w:szCs w:val="22"/>
                <w:lang w:val="nl-NL"/>
              </w:rPr>
              <w:t>uari</w:t>
            </w:r>
            <w:r w:rsidRPr="00721ED1">
              <w:rPr>
                <w:rFonts w:ascii="Calibri" w:hAnsi="Calibri"/>
                <w:b/>
                <w:bCs/>
                <w:color w:val="000000"/>
                <w:sz w:val="22"/>
                <w:szCs w:val="22"/>
                <w:lang w:val="nl-NL"/>
              </w:rPr>
              <w:t xml:space="preserve"> 2017, inclusief 1,75% verhoging</w:t>
            </w:r>
          </w:p>
        </w:tc>
        <w:tc>
          <w:tcPr>
            <w:tcW w:w="1186" w:type="dxa"/>
            <w:tcBorders>
              <w:top w:val="nil"/>
              <w:left w:val="nil"/>
              <w:bottom w:val="nil"/>
              <w:right w:val="nil"/>
            </w:tcBorders>
            <w:shd w:val="clear" w:color="auto" w:fill="auto"/>
            <w:noWrap/>
            <w:vAlign w:val="bottom"/>
            <w:hideMark/>
          </w:tcPr>
          <w:p w14:paraId="2ACBBF28" w14:textId="77777777" w:rsidR="00721ED1" w:rsidRPr="00721ED1" w:rsidRDefault="00721ED1" w:rsidP="00721ED1">
            <w:pPr>
              <w:rPr>
                <w:rFonts w:ascii="Calibri" w:hAnsi="Calibri"/>
                <w:b/>
                <w:bCs/>
                <w:color w:val="000000"/>
                <w:sz w:val="22"/>
                <w:szCs w:val="22"/>
                <w:lang w:val="nl-NL"/>
              </w:rPr>
            </w:pPr>
          </w:p>
        </w:tc>
        <w:tc>
          <w:tcPr>
            <w:tcW w:w="1047" w:type="dxa"/>
            <w:tcBorders>
              <w:top w:val="nil"/>
              <w:left w:val="nil"/>
              <w:bottom w:val="nil"/>
              <w:right w:val="nil"/>
            </w:tcBorders>
            <w:shd w:val="clear" w:color="auto" w:fill="auto"/>
            <w:noWrap/>
            <w:vAlign w:val="bottom"/>
            <w:hideMark/>
          </w:tcPr>
          <w:p w14:paraId="65711AB3" w14:textId="77777777" w:rsidR="00721ED1" w:rsidRPr="00721ED1" w:rsidRDefault="00721ED1" w:rsidP="00721ED1">
            <w:pPr>
              <w:rPr>
                <w:rFonts w:ascii="Times New Roman" w:hAnsi="Times New Roman"/>
                <w:sz w:val="20"/>
                <w:szCs w:val="20"/>
                <w:lang w:val="nl-NL"/>
              </w:rPr>
            </w:pPr>
          </w:p>
        </w:tc>
      </w:tr>
      <w:tr w:rsidR="00721ED1" w:rsidRPr="00E12F95" w14:paraId="5B1D774F" w14:textId="77777777" w:rsidTr="00721ED1">
        <w:trPr>
          <w:trHeight w:val="288"/>
        </w:trPr>
        <w:tc>
          <w:tcPr>
            <w:tcW w:w="1025" w:type="dxa"/>
            <w:tcBorders>
              <w:top w:val="nil"/>
              <w:left w:val="nil"/>
              <w:bottom w:val="nil"/>
              <w:right w:val="nil"/>
            </w:tcBorders>
            <w:shd w:val="clear" w:color="auto" w:fill="auto"/>
            <w:noWrap/>
            <w:vAlign w:val="bottom"/>
            <w:hideMark/>
          </w:tcPr>
          <w:p w14:paraId="6B85F522" w14:textId="77777777" w:rsidR="00721ED1" w:rsidRPr="00721ED1" w:rsidRDefault="00721ED1" w:rsidP="00721ED1">
            <w:pPr>
              <w:rPr>
                <w:rFonts w:ascii="Times New Roman" w:hAnsi="Times New Roman"/>
                <w:sz w:val="20"/>
                <w:szCs w:val="20"/>
                <w:lang w:val="nl-NL"/>
              </w:rPr>
            </w:pPr>
          </w:p>
        </w:tc>
        <w:tc>
          <w:tcPr>
            <w:tcW w:w="433" w:type="dxa"/>
            <w:tcBorders>
              <w:top w:val="nil"/>
              <w:left w:val="nil"/>
              <w:bottom w:val="nil"/>
              <w:right w:val="nil"/>
            </w:tcBorders>
            <w:shd w:val="clear" w:color="auto" w:fill="auto"/>
            <w:noWrap/>
            <w:vAlign w:val="bottom"/>
            <w:hideMark/>
          </w:tcPr>
          <w:p w14:paraId="0D1A040E"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3A1A3360"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1A31BCC0"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0122C12F"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2D59DABA"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6B28E351" w14:textId="77777777" w:rsidR="00721ED1" w:rsidRPr="00721ED1" w:rsidRDefault="00721ED1" w:rsidP="00721ED1">
            <w:pPr>
              <w:rPr>
                <w:rFonts w:ascii="Times New Roman" w:hAnsi="Times New Roman"/>
                <w:sz w:val="20"/>
                <w:szCs w:val="20"/>
                <w:lang w:val="nl-NL"/>
              </w:rPr>
            </w:pPr>
          </w:p>
        </w:tc>
        <w:tc>
          <w:tcPr>
            <w:tcW w:w="1047" w:type="dxa"/>
            <w:tcBorders>
              <w:top w:val="nil"/>
              <w:left w:val="nil"/>
              <w:bottom w:val="nil"/>
              <w:right w:val="nil"/>
            </w:tcBorders>
            <w:shd w:val="clear" w:color="auto" w:fill="auto"/>
            <w:noWrap/>
            <w:vAlign w:val="bottom"/>
            <w:hideMark/>
          </w:tcPr>
          <w:p w14:paraId="1AA5864A" w14:textId="77777777" w:rsidR="00721ED1" w:rsidRPr="00721ED1" w:rsidRDefault="00721ED1" w:rsidP="00721ED1">
            <w:pPr>
              <w:rPr>
                <w:rFonts w:ascii="Times New Roman" w:hAnsi="Times New Roman"/>
                <w:sz w:val="20"/>
                <w:szCs w:val="20"/>
                <w:lang w:val="nl-NL"/>
              </w:rPr>
            </w:pPr>
          </w:p>
        </w:tc>
      </w:tr>
      <w:tr w:rsidR="00721ED1" w:rsidRPr="00721ED1" w14:paraId="4354D551" w14:textId="77777777" w:rsidTr="00721ED1">
        <w:trPr>
          <w:trHeight w:val="288"/>
        </w:trPr>
        <w:tc>
          <w:tcPr>
            <w:tcW w:w="1458" w:type="dxa"/>
            <w:gridSpan w:val="2"/>
            <w:tcBorders>
              <w:top w:val="nil"/>
              <w:left w:val="nil"/>
              <w:bottom w:val="nil"/>
              <w:right w:val="nil"/>
            </w:tcBorders>
            <w:shd w:val="clear" w:color="auto" w:fill="auto"/>
            <w:noWrap/>
            <w:vAlign w:val="bottom"/>
            <w:hideMark/>
          </w:tcPr>
          <w:p w14:paraId="1476F4E8" w14:textId="77777777" w:rsidR="00721ED1" w:rsidRPr="00721ED1" w:rsidRDefault="00721ED1" w:rsidP="00721ED1">
            <w:pPr>
              <w:rPr>
                <w:rFonts w:ascii="Calibri" w:hAnsi="Calibri"/>
                <w:b/>
                <w:bCs/>
                <w:color w:val="000000"/>
                <w:sz w:val="22"/>
                <w:szCs w:val="22"/>
                <w:lang w:val="nl-NL"/>
              </w:rPr>
            </w:pPr>
            <w:r w:rsidRPr="00721ED1">
              <w:rPr>
                <w:rFonts w:ascii="Calibri" w:hAnsi="Calibri"/>
                <w:b/>
                <w:bCs/>
                <w:color w:val="000000"/>
                <w:sz w:val="22"/>
                <w:szCs w:val="22"/>
                <w:lang w:val="nl-NL"/>
              </w:rPr>
              <w:t>Ploegendienst</w:t>
            </w:r>
          </w:p>
        </w:tc>
        <w:tc>
          <w:tcPr>
            <w:tcW w:w="1114" w:type="dxa"/>
            <w:tcBorders>
              <w:top w:val="nil"/>
              <w:left w:val="nil"/>
              <w:bottom w:val="nil"/>
              <w:right w:val="nil"/>
            </w:tcBorders>
            <w:shd w:val="clear" w:color="auto" w:fill="auto"/>
            <w:noWrap/>
            <w:vAlign w:val="bottom"/>
            <w:hideMark/>
          </w:tcPr>
          <w:p w14:paraId="329E2EA4" w14:textId="77777777" w:rsidR="00721ED1" w:rsidRPr="00721ED1" w:rsidRDefault="00721ED1" w:rsidP="00721ED1">
            <w:pPr>
              <w:rPr>
                <w:rFonts w:ascii="Calibri" w:hAnsi="Calibri"/>
                <w:b/>
                <w:bCs/>
                <w:color w:val="000000"/>
                <w:sz w:val="22"/>
                <w:szCs w:val="22"/>
                <w:lang w:val="nl-NL"/>
              </w:rPr>
            </w:pPr>
          </w:p>
        </w:tc>
        <w:tc>
          <w:tcPr>
            <w:tcW w:w="1114" w:type="dxa"/>
            <w:tcBorders>
              <w:top w:val="nil"/>
              <w:left w:val="nil"/>
              <w:bottom w:val="nil"/>
              <w:right w:val="nil"/>
            </w:tcBorders>
            <w:shd w:val="clear" w:color="auto" w:fill="auto"/>
            <w:noWrap/>
            <w:vAlign w:val="bottom"/>
            <w:hideMark/>
          </w:tcPr>
          <w:p w14:paraId="7970128E"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5B84CEA4"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10F84991"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202AE6F1" w14:textId="77777777" w:rsidR="00721ED1" w:rsidRPr="00721ED1" w:rsidRDefault="00721ED1" w:rsidP="00721ED1">
            <w:pPr>
              <w:rPr>
                <w:rFonts w:ascii="Times New Roman" w:hAnsi="Times New Roman"/>
                <w:sz w:val="20"/>
                <w:szCs w:val="20"/>
                <w:lang w:val="nl-NL"/>
              </w:rPr>
            </w:pPr>
          </w:p>
        </w:tc>
        <w:tc>
          <w:tcPr>
            <w:tcW w:w="1047" w:type="dxa"/>
            <w:tcBorders>
              <w:top w:val="nil"/>
              <w:left w:val="nil"/>
              <w:bottom w:val="nil"/>
              <w:right w:val="nil"/>
            </w:tcBorders>
            <w:shd w:val="clear" w:color="auto" w:fill="auto"/>
            <w:noWrap/>
            <w:vAlign w:val="bottom"/>
            <w:hideMark/>
          </w:tcPr>
          <w:p w14:paraId="28EA65EC" w14:textId="77777777" w:rsidR="00721ED1" w:rsidRPr="00721ED1" w:rsidRDefault="00721ED1" w:rsidP="00721ED1">
            <w:pPr>
              <w:rPr>
                <w:rFonts w:ascii="Times New Roman" w:hAnsi="Times New Roman"/>
                <w:sz w:val="20"/>
                <w:szCs w:val="20"/>
                <w:lang w:val="nl-NL"/>
              </w:rPr>
            </w:pPr>
          </w:p>
        </w:tc>
      </w:tr>
      <w:tr w:rsidR="00721ED1" w:rsidRPr="00721ED1" w14:paraId="2093E646" w14:textId="77777777" w:rsidTr="00721ED1">
        <w:trPr>
          <w:trHeight w:val="288"/>
        </w:trPr>
        <w:tc>
          <w:tcPr>
            <w:tcW w:w="1025" w:type="dxa"/>
            <w:tcBorders>
              <w:top w:val="single" w:sz="4" w:space="0" w:color="auto"/>
              <w:left w:val="single" w:sz="4" w:space="0" w:color="auto"/>
              <w:bottom w:val="nil"/>
              <w:right w:val="nil"/>
            </w:tcBorders>
            <w:shd w:val="clear" w:color="auto" w:fill="auto"/>
            <w:noWrap/>
            <w:vAlign w:val="bottom"/>
            <w:hideMark/>
          </w:tcPr>
          <w:p w14:paraId="2888625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433" w:type="dxa"/>
            <w:tcBorders>
              <w:top w:val="single" w:sz="4" w:space="0" w:color="auto"/>
              <w:left w:val="single" w:sz="4" w:space="0" w:color="auto"/>
              <w:bottom w:val="nil"/>
              <w:right w:val="single" w:sz="4" w:space="0" w:color="auto"/>
            </w:tcBorders>
            <w:shd w:val="clear" w:color="auto" w:fill="auto"/>
            <w:noWrap/>
            <w:vAlign w:val="bottom"/>
            <w:hideMark/>
          </w:tcPr>
          <w:p w14:paraId="13306165"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single" w:sz="4" w:space="0" w:color="auto"/>
              <w:left w:val="nil"/>
              <w:bottom w:val="nil"/>
              <w:right w:val="single" w:sz="4" w:space="0" w:color="auto"/>
            </w:tcBorders>
            <w:shd w:val="clear" w:color="auto" w:fill="auto"/>
            <w:noWrap/>
            <w:vAlign w:val="bottom"/>
            <w:hideMark/>
          </w:tcPr>
          <w:p w14:paraId="42151A5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 jaar</w:t>
            </w:r>
          </w:p>
        </w:tc>
        <w:tc>
          <w:tcPr>
            <w:tcW w:w="1114" w:type="dxa"/>
            <w:tcBorders>
              <w:top w:val="single" w:sz="4" w:space="0" w:color="auto"/>
              <w:left w:val="nil"/>
              <w:bottom w:val="nil"/>
              <w:right w:val="single" w:sz="4" w:space="0" w:color="auto"/>
            </w:tcBorders>
            <w:shd w:val="clear" w:color="auto" w:fill="auto"/>
            <w:noWrap/>
            <w:vAlign w:val="bottom"/>
            <w:hideMark/>
          </w:tcPr>
          <w:p w14:paraId="3EA11DE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 jaar</w:t>
            </w:r>
          </w:p>
        </w:tc>
        <w:tc>
          <w:tcPr>
            <w:tcW w:w="1114" w:type="dxa"/>
            <w:tcBorders>
              <w:top w:val="single" w:sz="4" w:space="0" w:color="auto"/>
              <w:left w:val="nil"/>
              <w:bottom w:val="nil"/>
              <w:right w:val="single" w:sz="4" w:space="0" w:color="auto"/>
            </w:tcBorders>
            <w:shd w:val="clear" w:color="auto" w:fill="auto"/>
            <w:noWrap/>
            <w:vAlign w:val="bottom"/>
            <w:hideMark/>
          </w:tcPr>
          <w:p w14:paraId="46040E2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 jaar</w:t>
            </w:r>
          </w:p>
        </w:tc>
        <w:tc>
          <w:tcPr>
            <w:tcW w:w="960" w:type="dxa"/>
            <w:tcBorders>
              <w:top w:val="single" w:sz="4" w:space="0" w:color="auto"/>
              <w:left w:val="nil"/>
              <w:bottom w:val="nil"/>
              <w:right w:val="single" w:sz="4" w:space="0" w:color="auto"/>
            </w:tcBorders>
            <w:shd w:val="clear" w:color="auto" w:fill="auto"/>
            <w:noWrap/>
            <w:vAlign w:val="bottom"/>
            <w:hideMark/>
          </w:tcPr>
          <w:p w14:paraId="249F46E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 jaar</w:t>
            </w:r>
          </w:p>
        </w:tc>
        <w:tc>
          <w:tcPr>
            <w:tcW w:w="1186" w:type="dxa"/>
            <w:tcBorders>
              <w:top w:val="single" w:sz="4" w:space="0" w:color="auto"/>
              <w:left w:val="nil"/>
              <w:bottom w:val="nil"/>
              <w:right w:val="single" w:sz="4" w:space="0" w:color="auto"/>
            </w:tcBorders>
            <w:shd w:val="clear" w:color="auto" w:fill="auto"/>
            <w:noWrap/>
            <w:vAlign w:val="bottom"/>
            <w:hideMark/>
          </w:tcPr>
          <w:p w14:paraId="0D70053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Minimum</w:t>
            </w:r>
          </w:p>
        </w:tc>
        <w:tc>
          <w:tcPr>
            <w:tcW w:w="1047" w:type="dxa"/>
            <w:tcBorders>
              <w:top w:val="single" w:sz="4" w:space="0" w:color="auto"/>
              <w:left w:val="nil"/>
              <w:bottom w:val="nil"/>
              <w:right w:val="single" w:sz="4" w:space="0" w:color="auto"/>
            </w:tcBorders>
            <w:shd w:val="clear" w:color="auto" w:fill="auto"/>
            <w:noWrap/>
            <w:vAlign w:val="bottom"/>
            <w:hideMark/>
          </w:tcPr>
          <w:p w14:paraId="1D855ED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Maximum</w:t>
            </w:r>
          </w:p>
        </w:tc>
      </w:tr>
      <w:tr w:rsidR="00721ED1" w:rsidRPr="00721ED1" w14:paraId="28BEB7A5" w14:textId="77777777" w:rsidTr="00721ED1">
        <w:trPr>
          <w:trHeight w:val="288"/>
        </w:trPr>
        <w:tc>
          <w:tcPr>
            <w:tcW w:w="1025" w:type="dxa"/>
            <w:tcBorders>
              <w:top w:val="nil"/>
              <w:left w:val="single" w:sz="4" w:space="0" w:color="auto"/>
              <w:bottom w:val="single" w:sz="4" w:space="0" w:color="auto"/>
              <w:right w:val="nil"/>
            </w:tcBorders>
            <w:shd w:val="clear" w:color="auto" w:fill="auto"/>
            <w:noWrap/>
            <w:vAlign w:val="bottom"/>
            <w:hideMark/>
          </w:tcPr>
          <w:p w14:paraId="64F5DD8D"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741470F"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2E4FE65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(=80%)</w:t>
            </w:r>
          </w:p>
        </w:tc>
        <w:tc>
          <w:tcPr>
            <w:tcW w:w="1114" w:type="dxa"/>
            <w:tcBorders>
              <w:top w:val="nil"/>
              <w:left w:val="nil"/>
              <w:bottom w:val="single" w:sz="4" w:space="0" w:color="auto"/>
              <w:right w:val="single" w:sz="4" w:space="0" w:color="auto"/>
            </w:tcBorders>
            <w:shd w:val="clear" w:color="auto" w:fill="auto"/>
            <w:noWrap/>
            <w:vAlign w:val="bottom"/>
            <w:hideMark/>
          </w:tcPr>
          <w:p w14:paraId="4A43591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(=85%)</w:t>
            </w:r>
          </w:p>
        </w:tc>
        <w:tc>
          <w:tcPr>
            <w:tcW w:w="1114" w:type="dxa"/>
            <w:tcBorders>
              <w:top w:val="nil"/>
              <w:left w:val="nil"/>
              <w:bottom w:val="single" w:sz="4" w:space="0" w:color="auto"/>
              <w:right w:val="single" w:sz="4" w:space="0" w:color="auto"/>
            </w:tcBorders>
            <w:shd w:val="clear" w:color="auto" w:fill="auto"/>
            <w:noWrap/>
            <w:vAlign w:val="bottom"/>
            <w:hideMark/>
          </w:tcPr>
          <w:p w14:paraId="14BC980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2220F68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(=95%)</w:t>
            </w:r>
          </w:p>
        </w:tc>
        <w:tc>
          <w:tcPr>
            <w:tcW w:w="1186" w:type="dxa"/>
            <w:tcBorders>
              <w:top w:val="nil"/>
              <w:left w:val="nil"/>
              <w:bottom w:val="single" w:sz="4" w:space="0" w:color="auto"/>
              <w:right w:val="single" w:sz="4" w:space="0" w:color="auto"/>
            </w:tcBorders>
            <w:shd w:val="clear" w:color="auto" w:fill="auto"/>
            <w:noWrap/>
            <w:vAlign w:val="bottom"/>
            <w:hideMark/>
          </w:tcPr>
          <w:p w14:paraId="659E2C1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vanaf 22 jaar</w:t>
            </w:r>
          </w:p>
        </w:tc>
        <w:tc>
          <w:tcPr>
            <w:tcW w:w="1047" w:type="dxa"/>
            <w:tcBorders>
              <w:top w:val="nil"/>
              <w:left w:val="nil"/>
              <w:bottom w:val="single" w:sz="4" w:space="0" w:color="auto"/>
              <w:right w:val="single" w:sz="4" w:space="0" w:color="auto"/>
            </w:tcBorders>
            <w:shd w:val="clear" w:color="auto" w:fill="auto"/>
            <w:noWrap/>
            <w:vAlign w:val="bottom"/>
            <w:hideMark/>
          </w:tcPr>
          <w:p w14:paraId="000DB3F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r>
      <w:tr w:rsidR="00721ED1" w:rsidRPr="00721ED1" w14:paraId="071D9734" w14:textId="77777777" w:rsidTr="00721ED1">
        <w:trPr>
          <w:trHeight w:val="288"/>
        </w:trPr>
        <w:tc>
          <w:tcPr>
            <w:tcW w:w="1025" w:type="dxa"/>
            <w:tcBorders>
              <w:top w:val="nil"/>
              <w:left w:val="single" w:sz="4" w:space="0" w:color="auto"/>
              <w:bottom w:val="nil"/>
              <w:right w:val="nil"/>
            </w:tcBorders>
            <w:shd w:val="clear" w:color="auto" w:fill="auto"/>
            <w:noWrap/>
            <w:vAlign w:val="bottom"/>
            <w:hideMark/>
          </w:tcPr>
          <w:p w14:paraId="3797FA6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single" w:sz="4" w:space="0" w:color="auto"/>
              <w:bottom w:val="nil"/>
              <w:right w:val="single" w:sz="4" w:space="0" w:color="auto"/>
            </w:tcBorders>
            <w:shd w:val="clear" w:color="auto" w:fill="auto"/>
            <w:noWrap/>
            <w:vAlign w:val="bottom"/>
            <w:hideMark/>
          </w:tcPr>
          <w:p w14:paraId="5C6E112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0</w:t>
            </w:r>
          </w:p>
        </w:tc>
        <w:tc>
          <w:tcPr>
            <w:tcW w:w="1114" w:type="dxa"/>
            <w:tcBorders>
              <w:top w:val="nil"/>
              <w:left w:val="nil"/>
              <w:bottom w:val="nil"/>
              <w:right w:val="single" w:sz="4" w:space="0" w:color="auto"/>
            </w:tcBorders>
            <w:shd w:val="clear" w:color="auto" w:fill="auto"/>
            <w:noWrap/>
            <w:vAlign w:val="bottom"/>
            <w:hideMark/>
          </w:tcPr>
          <w:p w14:paraId="0594761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2B83D67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7BC7088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1D9E8AC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663E60B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Min. loon</w:t>
            </w:r>
          </w:p>
        </w:tc>
        <w:tc>
          <w:tcPr>
            <w:tcW w:w="1047" w:type="dxa"/>
            <w:tcBorders>
              <w:top w:val="nil"/>
              <w:left w:val="nil"/>
              <w:bottom w:val="nil"/>
              <w:right w:val="single" w:sz="4" w:space="0" w:color="auto"/>
            </w:tcBorders>
            <w:shd w:val="clear" w:color="auto" w:fill="auto"/>
            <w:noWrap/>
            <w:vAlign w:val="bottom"/>
            <w:hideMark/>
          </w:tcPr>
          <w:p w14:paraId="0211FCD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r>
      <w:tr w:rsidR="00721ED1" w:rsidRPr="00721ED1" w14:paraId="26BD65C7"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153E6A3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167E16B8"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1</w:t>
            </w:r>
          </w:p>
        </w:tc>
        <w:tc>
          <w:tcPr>
            <w:tcW w:w="1114" w:type="dxa"/>
            <w:tcBorders>
              <w:top w:val="nil"/>
              <w:left w:val="nil"/>
              <w:bottom w:val="nil"/>
              <w:right w:val="single" w:sz="4" w:space="0" w:color="auto"/>
            </w:tcBorders>
            <w:shd w:val="clear" w:color="auto" w:fill="auto"/>
            <w:noWrap/>
            <w:vAlign w:val="bottom"/>
            <w:hideMark/>
          </w:tcPr>
          <w:p w14:paraId="7E3A4B6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1.283</w:t>
            </w:r>
          </w:p>
        </w:tc>
        <w:tc>
          <w:tcPr>
            <w:tcW w:w="1114" w:type="dxa"/>
            <w:tcBorders>
              <w:top w:val="nil"/>
              <w:left w:val="nil"/>
              <w:bottom w:val="nil"/>
              <w:right w:val="single" w:sz="4" w:space="0" w:color="auto"/>
            </w:tcBorders>
            <w:shd w:val="clear" w:color="auto" w:fill="auto"/>
            <w:noWrap/>
            <w:vAlign w:val="bottom"/>
            <w:hideMark/>
          </w:tcPr>
          <w:p w14:paraId="1D6B733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1.362</w:t>
            </w:r>
          </w:p>
        </w:tc>
        <w:tc>
          <w:tcPr>
            <w:tcW w:w="1114" w:type="dxa"/>
            <w:tcBorders>
              <w:top w:val="nil"/>
              <w:left w:val="nil"/>
              <w:bottom w:val="nil"/>
              <w:right w:val="single" w:sz="4" w:space="0" w:color="auto"/>
            </w:tcBorders>
            <w:shd w:val="clear" w:color="auto" w:fill="auto"/>
            <w:noWrap/>
            <w:vAlign w:val="bottom"/>
            <w:hideMark/>
          </w:tcPr>
          <w:p w14:paraId="3E30D20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1.443</w:t>
            </w:r>
          </w:p>
        </w:tc>
        <w:tc>
          <w:tcPr>
            <w:tcW w:w="960" w:type="dxa"/>
            <w:tcBorders>
              <w:top w:val="nil"/>
              <w:left w:val="nil"/>
              <w:bottom w:val="nil"/>
              <w:right w:val="single" w:sz="4" w:space="0" w:color="auto"/>
            </w:tcBorders>
            <w:shd w:val="clear" w:color="auto" w:fill="auto"/>
            <w:noWrap/>
            <w:vAlign w:val="bottom"/>
            <w:hideMark/>
          </w:tcPr>
          <w:p w14:paraId="71F68C2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1.523</w:t>
            </w:r>
          </w:p>
        </w:tc>
        <w:tc>
          <w:tcPr>
            <w:tcW w:w="1186" w:type="dxa"/>
            <w:tcBorders>
              <w:top w:val="nil"/>
              <w:left w:val="nil"/>
              <w:bottom w:val="nil"/>
              <w:right w:val="single" w:sz="4" w:space="0" w:color="auto"/>
            </w:tcBorders>
            <w:shd w:val="clear" w:color="auto" w:fill="auto"/>
            <w:noWrap/>
            <w:vAlign w:val="bottom"/>
            <w:hideMark/>
          </w:tcPr>
          <w:p w14:paraId="1A6C32D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1.603</w:t>
            </w:r>
          </w:p>
        </w:tc>
        <w:tc>
          <w:tcPr>
            <w:tcW w:w="1047" w:type="dxa"/>
            <w:tcBorders>
              <w:top w:val="nil"/>
              <w:left w:val="nil"/>
              <w:bottom w:val="nil"/>
              <w:right w:val="single" w:sz="4" w:space="0" w:color="auto"/>
            </w:tcBorders>
            <w:shd w:val="clear" w:color="auto" w:fill="auto"/>
            <w:noWrap/>
            <w:vAlign w:val="bottom"/>
            <w:hideMark/>
          </w:tcPr>
          <w:p w14:paraId="43E797F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1.837</w:t>
            </w:r>
          </w:p>
        </w:tc>
      </w:tr>
      <w:tr w:rsidR="00721ED1" w:rsidRPr="00721ED1" w14:paraId="54608AA3"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4AF6399E"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630D3052"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2</w:t>
            </w:r>
          </w:p>
        </w:tc>
        <w:tc>
          <w:tcPr>
            <w:tcW w:w="1114" w:type="dxa"/>
            <w:tcBorders>
              <w:top w:val="nil"/>
              <w:left w:val="nil"/>
              <w:bottom w:val="nil"/>
              <w:right w:val="single" w:sz="4" w:space="0" w:color="auto"/>
            </w:tcBorders>
            <w:shd w:val="clear" w:color="auto" w:fill="auto"/>
            <w:noWrap/>
            <w:vAlign w:val="bottom"/>
            <w:hideMark/>
          </w:tcPr>
          <w:p w14:paraId="0C03B66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1.343</w:t>
            </w:r>
          </w:p>
        </w:tc>
        <w:tc>
          <w:tcPr>
            <w:tcW w:w="1114" w:type="dxa"/>
            <w:tcBorders>
              <w:top w:val="nil"/>
              <w:left w:val="nil"/>
              <w:bottom w:val="nil"/>
              <w:right w:val="single" w:sz="4" w:space="0" w:color="auto"/>
            </w:tcBorders>
            <w:shd w:val="clear" w:color="auto" w:fill="auto"/>
            <w:noWrap/>
            <w:vAlign w:val="bottom"/>
            <w:hideMark/>
          </w:tcPr>
          <w:p w14:paraId="05791D2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1.427</w:t>
            </w:r>
          </w:p>
        </w:tc>
        <w:tc>
          <w:tcPr>
            <w:tcW w:w="1114" w:type="dxa"/>
            <w:tcBorders>
              <w:top w:val="nil"/>
              <w:left w:val="nil"/>
              <w:bottom w:val="nil"/>
              <w:right w:val="single" w:sz="4" w:space="0" w:color="auto"/>
            </w:tcBorders>
            <w:shd w:val="clear" w:color="auto" w:fill="auto"/>
            <w:noWrap/>
            <w:vAlign w:val="bottom"/>
            <w:hideMark/>
          </w:tcPr>
          <w:p w14:paraId="1260408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1.511</w:t>
            </w:r>
          </w:p>
        </w:tc>
        <w:tc>
          <w:tcPr>
            <w:tcW w:w="960" w:type="dxa"/>
            <w:tcBorders>
              <w:top w:val="nil"/>
              <w:left w:val="nil"/>
              <w:bottom w:val="nil"/>
              <w:right w:val="single" w:sz="4" w:space="0" w:color="auto"/>
            </w:tcBorders>
            <w:shd w:val="clear" w:color="auto" w:fill="auto"/>
            <w:noWrap/>
            <w:vAlign w:val="bottom"/>
            <w:hideMark/>
          </w:tcPr>
          <w:p w14:paraId="119943D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1.594</w:t>
            </w:r>
          </w:p>
        </w:tc>
        <w:tc>
          <w:tcPr>
            <w:tcW w:w="1186" w:type="dxa"/>
            <w:tcBorders>
              <w:top w:val="nil"/>
              <w:left w:val="nil"/>
              <w:bottom w:val="nil"/>
              <w:right w:val="single" w:sz="4" w:space="0" w:color="auto"/>
            </w:tcBorders>
            <w:shd w:val="clear" w:color="auto" w:fill="auto"/>
            <w:noWrap/>
            <w:vAlign w:val="bottom"/>
            <w:hideMark/>
          </w:tcPr>
          <w:p w14:paraId="3FCBF75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1.679</w:t>
            </w:r>
          </w:p>
        </w:tc>
        <w:tc>
          <w:tcPr>
            <w:tcW w:w="1047" w:type="dxa"/>
            <w:tcBorders>
              <w:top w:val="nil"/>
              <w:left w:val="nil"/>
              <w:bottom w:val="nil"/>
              <w:right w:val="single" w:sz="4" w:space="0" w:color="auto"/>
            </w:tcBorders>
            <w:shd w:val="clear" w:color="auto" w:fill="auto"/>
            <w:noWrap/>
            <w:vAlign w:val="bottom"/>
            <w:hideMark/>
          </w:tcPr>
          <w:p w14:paraId="0EDD21A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1.936</w:t>
            </w:r>
          </w:p>
        </w:tc>
      </w:tr>
      <w:tr w:rsidR="00721ED1" w:rsidRPr="00721ED1" w14:paraId="28D16DA5"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16B364F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7B33F6DE"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3</w:t>
            </w:r>
          </w:p>
        </w:tc>
        <w:tc>
          <w:tcPr>
            <w:tcW w:w="1114" w:type="dxa"/>
            <w:tcBorders>
              <w:top w:val="nil"/>
              <w:left w:val="nil"/>
              <w:bottom w:val="nil"/>
              <w:right w:val="single" w:sz="4" w:space="0" w:color="auto"/>
            </w:tcBorders>
            <w:shd w:val="clear" w:color="auto" w:fill="auto"/>
            <w:noWrap/>
            <w:vAlign w:val="bottom"/>
            <w:hideMark/>
          </w:tcPr>
          <w:p w14:paraId="13929EE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1.407</w:t>
            </w:r>
          </w:p>
        </w:tc>
        <w:tc>
          <w:tcPr>
            <w:tcW w:w="1114" w:type="dxa"/>
            <w:tcBorders>
              <w:top w:val="nil"/>
              <w:left w:val="nil"/>
              <w:bottom w:val="nil"/>
              <w:right w:val="single" w:sz="4" w:space="0" w:color="auto"/>
            </w:tcBorders>
            <w:shd w:val="clear" w:color="auto" w:fill="auto"/>
            <w:noWrap/>
            <w:vAlign w:val="bottom"/>
            <w:hideMark/>
          </w:tcPr>
          <w:p w14:paraId="7AE5FDD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1.495</w:t>
            </w:r>
          </w:p>
        </w:tc>
        <w:tc>
          <w:tcPr>
            <w:tcW w:w="1114" w:type="dxa"/>
            <w:tcBorders>
              <w:top w:val="nil"/>
              <w:left w:val="nil"/>
              <w:bottom w:val="nil"/>
              <w:right w:val="single" w:sz="4" w:space="0" w:color="auto"/>
            </w:tcBorders>
            <w:shd w:val="clear" w:color="auto" w:fill="auto"/>
            <w:noWrap/>
            <w:vAlign w:val="bottom"/>
            <w:hideMark/>
          </w:tcPr>
          <w:p w14:paraId="64492F9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1.582</w:t>
            </w:r>
          </w:p>
        </w:tc>
        <w:tc>
          <w:tcPr>
            <w:tcW w:w="960" w:type="dxa"/>
            <w:tcBorders>
              <w:top w:val="nil"/>
              <w:left w:val="nil"/>
              <w:bottom w:val="nil"/>
              <w:right w:val="single" w:sz="4" w:space="0" w:color="auto"/>
            </w:tcBorders>
            <w:shd w:val="clear" w:color="auto" w:fill="auto"/>
            <w:noWrap/>
            <w:vAlign w:val="bottom"/>
            <w:hideMark/>
          </w:tcPr>
          <w:p w14:paraId="66B2F30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1.670</w:t>
            </w:r>
          </w:p>
        </w:tc>
        <w:tc>
          <w:tcPr>
            <w:tcW w:w="1186" w:type="dxa"/>
            <w:tcBorders>
              <w:top w:val="nil"/>
              <w:left w:val="nil"/>
              <w:bottom w:val="nil"/>
              <w:right w:val="single" w:sz="4" w:space="0" w:color="auto"/>
            </w:tcBorders>
            <w:shd w:val="clear" w:color="auto" w:fill="auto"/>
            <w:noWrap/>
            <w:vAlign w:val="bottom"/>
            <w:hideMark/>
          </w:tcPr>
          <w:p w14:paraId="7A22C24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1.758</w:t>
            </w:r>
          </w:p>
        </w:tc>
        <w:tc>
          <w:tcPr>
            <w:tcW w:w="1047" w:type="dxa"/>
            <w:tcBorders>
              <w:top w:val="nil"/>
              <w:left w:val="nil"/>
              <w:bottom w:val="nil"/>
              <w:right w:val="single" w:sz="4" w:space="0" w:color="auto"/>
            </w:tcBorders>
            <w:shd w:val="clear" w:color="auto" w:fill="auto"/>
            <w:noWrap/>
            <w:vAlign w:val="bottom"/>
            <w:hideMark/>
          </w:tcPr>
          <w:p w14:paraId="2283794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2.033</w:t>
            </w:r>
          </w:p>
        </w:tc>
      </w:tr>
      <w:tr w:rsidR="00721ED1" w:rsidRPr="00721ED1" w14:paraId="16B23E68"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0568114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046BD5C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4</w:t>
            </w:r>
          </w:p>
        </w:tc>
        <w:tc>
          <w:tcPr>
            <w:tcW w:w="1114" w:type="dxa"/>
            <w:tcBorders>
              <w:top w:val="nil"/>
              <w:left w:val="nil"/>
              <w:bottom w:val="nil"/>
              <w:right w:val="single" w:sz="4" w:space="0" w:color="auto"/>
            </w:tcBorders>
            <w:shd w:val="clear" w:color="auto" w:fill="auto"/>
            <w:noWrap/>
            <w:vAlign w:val="bottom"/>
            <w:hideMark/>
          </w:tcPr>
          <w:p w14:paraId="37F5900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1.469</w:t>
            </w:r>
          </w:p>
        </w:tc>
        <w:tc>
          <w:tcPr>
            <w:tcW w:w="1114" w:type="dxa"/>
            <w:tcBorders>
              <w:top w:val="nil"/>
              <w:left w:val="nil"/>
              <w:bottom w:val="nil"/>
              <w:right w:val="single" w:sz="4" w:space="0" w:color="auto"/>
            </w:tcBorders>
            <w:shd w:val="clear" w:color="auto" w:fill="auto"/>
            <w:noWrap/>
            <w:vAlign w:val="bottom"/>
            <w:hideMark/>
          </w:tcPr>
          <w:p w14:paraId="62A3611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1.561</w:t>
            </w:r>
          </w:p>
        </w:tc>
        <w:tc>
          <w:tcPr>
            <w:tcW w:w="1114" w:type="dxa"/>
            <w:tcBorders>
              <w:top w:val="nil"/>
              <w:left w:val="nil"/>
              <w:bottom w:val="nil"/>
              <w:right w:val="single" w:sz="4" w:space="0" w:color="auto"/>
            </w:tcBorders>
            <w:shd w:val="clear" w:color="auto" w:fill="auto"/>
            <w:noWrap/>
            <w:vAlign w:val="bottom"/>
            <w:hideMark/>
          </w:tcPr>
          <w:p w14:paraId="30D0958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1.653</w:t>
            </w:r>
          </w:p>
        </w:tc>
        <w:tc>
          <w:tcPr>
            <w:tcW w:w="960" w:type="dxa"/>
            <w:tcBorders>
              <w:top w:val="nil"/>
              <w:left w:val="nil"/>
              <w:bottom w:val="nil"/>
              <w:right w:val="single" w:sz="4" w:space="0" w:color="auto"/>
            </w:tcBorders>
            <w:shd w:val="clear" w:color="auto" w:fill="auto"/>
            <w:noWrap/>
            <w:vAlign w:val="bottom"/>
            <w:hideMark/>
          </w:tcPr>
          <w:p w14:paraId="4D065F7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1.746</w:t>
            </w:r>
          </w:p>
        </w:tc>
        <w:tc>
          <w:tcPr>
            <w:tcW w:w="1186" w:type="dxa"/>
            <w:tcBorders>
              <w:top w:val="nil"/>
              <w:left w:val="nil"/>
              <w:bottom w:val="nil"/>
              <w:right w:val="single" w:sz="4" w:space="0" w:color="auto"/>
            </w:tcBorders>
            <w:shd w:val="clear" w:color="auto" w:fill="auto"/>
            <w:noWrap/>
            <w:vAlign w:val="bottom"/>
            <w:hideMark/>
          </w:tcPr>
          <w:p w14:paraId="088A6F1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1.837</w:t>
            </w:r>
          </w:p>
        </w:tc>
        <w:tc>
          <w:tcPr>
            <w:tcW w:w="1047" w:type="dxa"/>
            <w:tcBorders>
              <w:top w:val="nil"/>
              <w:left w:val="nil"/>
              <w:bottom w:val="nil"/>
              <w:right w:val="single" w:sz="4" w:space="0" w:color="auto"/>
            </w:tcBorders>
            <w:shd w:val="clear" w:color="auto" w:fill="auto"/>
            <w:noWrap/>
            <w:vAlign w:val="bottom"/>
            <w:hideMark/>
          </w:tcPr>
          <w:p w14:paraId="41D4AB0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2.168</w:t>
            </w:r>
          </w:p>
        </w:tc>
      </w:tr>
      <w:tr w:rsidR="00721ED1" w:rsidRPr="00721ED1" w14:paraId="2555FB51"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4F10CFD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5302E79D"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5</w:t>
            </w:r>
          </w:p>
        </w:tc>
        <w:tc>
          <w:tcPr>
            <w:tcW w:w="1114" w:type="dxa"/>
            <w:tcBorders>
              <w:top w:val="nil"/>
              <w:left w:val="nil"/>
              <w:bottom w:val="nil"/>
              <w:right w:val="single" w:sz="4" w:space="0" w:color="auto"/>
            </w:tcBorders>
            <w:shd w:val="clear" w:color="auto" w:fill="auto"/>
            <w:noWrap/>
            <w:vAlign w:val="bottom"/>
            <w:hideMark/>
          </w:tcPr>
          <w:p w14:paraId="317C50D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1.596</w:t>
            </w:r>
          </w:p>
        </w:tc>
        <w:tc>
          <w:tcPr>
            <w:tcW w:w="1114" w:type="dxa"/>
            <w:tcBorders>
              <w:top w:val="nil"/>
              <w:left w:val="nil"/>
              <w:bottom w:val="nil"/>
              <w:right w:val="single" w:sz="4" w:space="0" w:color="auto"/>
            </w:tcBorders>
            <w:shd w:val="clear" w:color="auto" w:fill="auto"/>
            <w:noWrap/>
            <w:vAlign w:val="bottom"/>
            <w:hideMark/>
          </w:tcPr>
          <w:p w14:paraId="0935598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1.696</w:t>
            </w:r>
          </w:p>
        </w:tc>
        <w:tc>
          <w:tcPr>
            <w:tcW w:w="1114" w:type="dxa"/>
            <w:tcBorders>
              <w:top w:val="nil"/>
              <w:left w:val="nil"/>
              <w:bottom w:val="nil"/>
              <w:right w:val="single" w:sz="4" w:space="0" w:color="auto"/>
            </w:tcBorders>
            <w:shd w:val="clear" w:color="auto" w:fill="auto"/>
            <w:noWrap/>
            <w:vAlign w:val="bottom"/>
            <w:hideMark/>
          </w:tcPr>
          <w:p w14:paraId="5EB7CC8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1.795</w:t>
            </w:r>
          </w:p>
        </w:tc>
        <w:tc>
          <w:tcPr>
            <w:tcW w:w="960" w:type="dxa"/>
            <w:tcBorders>
              <w:top w:val="nil"/>
              <w:left w:val="nil"/>
              <w:bottom w:val="nil"/>
              <w:right w:val="single" w:sz="4" w:space="0" w:color="auto"/>
            </w:tcBorders>
            <w:shd w:val="clear" w:color="auto" w:fill="auto"/>
            <w:noWrap/>
            <w:vAlign w:val="bottom"/>
            <w:hideMark/>
          </w:tcPr>
          <w:p w14:paraId="4C2E645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1.896</w:t>
            </w:r>
          </w:p>
        </w:tc>
        <w:tc>
          <w:tcPr>
            <w:tcW w:w="1186" w:type="dxa"/>
            <w:tcBorders>
              <w:top w:val="nil"/>
              <w:left w:val="nil"/>
              <w:bottom w:val="nil"/>
              <w:right w:val="single" w:sz="4" w:space="0" w:color="auto"/>
            </w:tcBorders>
            <w:shd w:val="clear" w:color="auto" w:fill="auto"/>
            <w:noWrap/>
            <w:vAlign w:val="bottom"/>
            <w:hideMark/>
          </w:tcPr>
          <w:p w14:paraId="2ACCE6E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1.996</w:t>
            </w:r>
          </w:p>
        </w:tc>
        <w:tc>
          <w:tcPr>
            <w:tcW w:w="1047" w:type="dxa"/>
            <w:tcBorders>
              <w:top w:val="nil"/>
              <w:left w:val="nil"/>
              <w:bottom w:val="nil"/>
              <w:right w:val="single" w:sz="4" w:space="0" w:color="auto"/>
            </w:tcBorders>
            <w:shd w:val="clear" w:color="auto" w:fill="auto"/>
            <w:noWrap/>
            <w:vAlign w:val="bottom"/>
            <w:hideMark/>
          </w:tcPr>
          <w:p w14:paraId="11C3F33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2.389</w:t>
            </w:r>
          </w:p>
        </w:tc>
      </w:tr>
      <w:tr w:rsidR="00721ED1" w:rsidRPr="00721ED1" w14:paraId="0C90141F"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6E971BB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360EBAF5"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6</w:t>
            </w:r>
          </w:p>
        </w:tc>
        <w:tc>
          <w:tcPr>
            <w:tcW w:w="1114" w:type="dxa"/>
            <w:tcBorders>
              <w:top w:val="nil"/>
              <w:left w:val="nil"/>
              <w:bottom w:val="nil"/>
              <w:right w:val="single" w:sz="4" w:space="0" w:color="auto"/>
            </w:tcBorders>
            <w:shd w:val="clear" w:color="auto" w:fill="auto"/>
            <w:noWrap/>
            <w:vAlign w:val="bottom"/>
            <w:hideMark/>
          </w:tcPr>
          <w:p w14:paraId="6E27188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1.749</w:t>
            </w:r>
          </w:p>
        </w:tc>
        <w:tc>
          <w:tcPr>
            <w:tcW w:w="1114" w:type="dxa"/>
            <w:tcBorders>
              <w:top w:val="nil"/>
              <w:left w:val="nil"/>
              <w:bottom w:val="nil"/>
              <w:right w:val="single" w:sz="4" w:space="0" w:color="auto"/>
            </w:tcBorders>
            <w:shd w:val="clear" w:color="auto" w:fill="auto"/>
            <w:noWrap/>
            <w:vAlign w:val="bottom"/>
            <w:hideMark/>
          </w:tcPr>
          <w:p w14:paraId="6CE3DBF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1.858</w:t>
            </w:r>
          </w:p>
        </w:tc>
        <w:tc>
          <w:tcPr>
            <w:tcW w:w="1114" w:type="dxa"/>
            <w:tcBorders>
              <w:top w:val="nil"/>
              <w:left w:val="nil"/>
              <w:bottom w:val="nil"/>
              <w:right w:val="single" w:sz="4" w:space="0" w:color="auto"/>
            </w:tcBorders>
            <w:shd w:val="clear" w:color="auto" w:fill="auto"/>
            <w:noWrap/>
            <w:vAlign w:val="bottom"/>
            <w:hideMark/>
          </w:tcPr>
          <w:p w14:paraId="7C7B4B8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1.967</w:t>
            </w:r>
          </w:p>
        </w:tc>
        <w:tc>
          <w:tcPr>
            <w:tcW w:w="960" w:type="dxa"/>
            <w:tcBorders>
              <w:top w:val="nil"/>
              <w:left w:val="nil"/>
              <w:bottom w:val="nil"/>
              <w:right w:val="single" w:sz="4" w:space="0" w:color="auto"/>
            </w:tcBorders>
            <w:shd w:val="clear" w:color="auto" w:fill="auto"/>
            <w:noWrap/>
            <w:vAlign w:val="bottom"/>
            <w:hideMark/>
          </w:tcPr>
          <w:p w14:paraId="210E6DE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2.077</w:t>
            </w:r>
          </w:p>
        </w:tc>
        <w:tc>
          <w:tcPr>
            <w:tcW w:w="1186" w:type="dxa"/>
            <w:tcBorders>
              <w:top w:val="nil"/>
              <w:left w:val="nil"/>
              <w:bottom w:val="nil"/>
              <w:right w:val="single" w:sz="4" w:space="0" w:color="auto"/>
            </w:tcBorders>
            <w:shd w:val="clear" w:color="auto" w:fill="auto"/>
            <w:noWrap/>
            <w:vAlign w:val="bottom"/>
            <w:hideMark/>
          </w:tcPr>
          <w:p w14:paraId="419B701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2.186</w:t>
            </w:r>
          </w:p>
        </w:tc>
        <w:tc>
          <w:tcPr>
            <w:tcW w:w="1047" w:type="dxa"/>
            <w:tcBorders>
              <w:top w:val="nil"/>
              <w:left w:val="nil"/>
              <w:bottom w:val="nil"/>
              <w:right w:val="single" w:sz="4" w:space="0" w:color="auto"/>
            </w:tcBorders>
            <w:shd w:val="clear" w:color="auto" w:fill="auto"/>
            <w:noWrap/>
            <w:vAlign w:val="bottom"/>
            <w:hideMark/>
          </w:tcPr>
          <w:p w14:paraId="03270FA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2.624</w:t>
            </w:r>
          </w:p>
        </w:tc>
      </w:tr>
      <w:tr w:rsidR="00721ED1" w:rsidRPr="00721ED1" w14:paraId="0901FE71"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0E60A15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2C193F7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7</w:t>
            </w:r>
          </w:p>
        </w:tc>
        <w:tc>
          <w:tcPr>
            <w:tcW w:w="1114" w:type="dxa"/>
            <w:tcBorders>
              <w:top w:val="nil"/>
              <w:left w:val="nil"/>
              <w:bottom w:val="nil"/>
              <w:right w:val="single" w:sz="4" w:space="0" w:color="auto"/>
            </w:tcBorders>
            <w:shd w:val="clear" w:color="auto" w:fill="auto"/>
            <w:noWrap/>
            <w:vAlign w:val="bottom"/>
            <w:hideMark/>
          </w:tcPr>
          <w:p w14:paraId="5FA37DE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1E229AD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309B130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4834F29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324B73E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2.377</w:t>
            </w:r>
          </w:p>
        </w:tc>
        <w:tc>
          <w:tcPr>
            <w:tcW w:w="1047" w:type="dxa"/>
            <w:tcBorders>
              <w:top w:val="nil"/>
              <w:left w:val="nil"/>
              <w:bottom w:val="nil"/>
              <w:right w:val="single" w:sz="4" w:space="0" w:color="auto"/>
            </w:tcBorders>
            <w:shd w:val="clear" w:color="auto" w:fill="auto"/>
            <w:noWrap/>
            <w:vAlign w:val="bottom"/>
            <w:hideMark/>
          </w:tcPr>
          <w:p w14:paraId="13AA581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2.890</w:t>
            </w:r>
          </w:p>
        </w:tc>
      </w:tr>
      <w:tr w:rsidR="00721ED1" w:rsidRPr="00721ED1" w14:paraId="3A04B27C"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2C8ADC3D"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662FE9EC"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8</w:t>
            </w:r>
          </w:p>
        </w:tc>
        <w:tc>
          <w:tcPr>
            <w:tcW w:w="1114" w:type="dxa"/>
            <w:tcBorders>
              <w:top w:val="nil"/>
              <w:left w:val="nil"/>
              <w:bottom w:val="nil"/>
              <w:right w:val="single" w:sz="4" w:space="0" w:color="auto"/>
            </w:tcBorders>
            <w:shd w:val="clear" w:color="auto" w:fill="auto"/>
            <w:noWrap/>
            <w:vAlign w:val="bottom"/>
            <w:hideMark/>
          </w:tcPr>
          <w:p w14:paraId="572DF3C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18EEDCF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1EA07D6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0DF7815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6B29541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2.625</w:t>
            </w:r>
          </w:p>
        </w:tc>
        <w:tc>
          <w:tcPr>
            <w:tcW w:w="1047" w:type="dxa"/>
            <w:tcBorders>
              <w:top w:val="nil"/>
              <w:left w:val="nil"/>
              <w:bottom w:val="nil"/>
              <w:right w:val="single" w:sz="4" w:space="0" w:color="auto"/>
            </w:tcBorders>
            <w:shd w:val="clear" w:color="auto" w:fill="auto"/>
            <w:noWrap/>
            <w:vAlign w:val="bottom"/>
            <w:hideMark/>
          </w:tcPr>
          <w:p w14:paraId="2B8C221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3.216</w:t>
            </w:r>
          </w:p>
        </w:tc>
      </w:tr>
      <w:tr w:rsidR="00721ED1" w:rsidRPr="00721ED1" w14:paraId="2986290F"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614008A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7097CA33"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9</w:t>
            </w:r>
          </w:p>
        </w:tc>
        <w:tc>
          <w:tcPr>
            <w:tcW w:w="1114" w:type="dxa"/>
            <w:tcBorders>
              <w:top w:val="nil"/>
              <w:left w:val="nil"/>
              <w:bottom w:val="nil"/>
              <w:right w:val="single" w:sz="4" w:space="0" w:color="auto"/>
            </w:tcBorders>
            <w:shd w:val="clear" w:color="auto" w:fill="auto"/>
            <w:noWrap/>
            <w:vAlign w:val="bottom"/>
            <w:hideMark/>
          </w:tcPr>
          <w:p w14:paraId="0A34EBD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2B48140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073565F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2694FC7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3CA604E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2.900</w:t>
            </w:r>
          </w:p>
        </w:tc>
        <w:tc>
          <w:tcPr>
            <w:tcW w:w="1047" w:type="dxa"/>
            <w:tcBorders>
              <w:top w:val="nil"/>
              <w:left w:val="nil"/>
              <w:bottom w:val="nil"/>
              <w:right w:val="single" w:sz="4" w:space="0" w:color="auto"/>
            </w:tcBorders>
            <w:shd w:val="clear" w:color="auto" w:fill="auto"/>
            <w:noWrap/>
            <w:vAlign w:val="bottom"/>
            <w:hideMark/>
          </w:tcPr>
          <w:p w14:paraId="4816B0B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3.608</w:t>
            </w:r>
          </w:p>
        </w:tc>
      </w:tr>
      <w:tr w:rsidR="00721ED1" w:rsidRPr="00721ED1" w14:paraId="2EF52A92" w14:textId="77777777" w:rsidTr="00721ED1">
        <w:trPr>
          <w:trHeight w:val="288"/>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AE1F05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single" w:sz="4" w:space="0" w:color="auto"/>
              <w:right w:val="single" w:sz="4" w:space="0" w:color="auto"/>
            </w:tcBorders>
            <w:shd w:val="clear" w:color="auto" w:fill="auto"/>
            <w:noWrap/>
            <w:vAlign w:val="bottom"/>
            <w:hideMark/>
          </w:tcPr>
          <w:p w14:paraId="68CE869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10</w:t>
            </w:r>
          </w:p>
        </w:tc>
        <w:tc>
          <w:tcPr>
            <w:tcW w:w="1114" w:type="dxa"/>
            <w:tcBorders>
              <w:top w:val="nil"/>
              <w:left w:val="nil"/>
              <w:bottom w:val="single" w:sz="4" w:space="0" w:color="auto"/>
              <w:right w:val="single" w:sz="4" w:space="0" w:color="auto"/>
            </w:tcBorders>
            <w:shd w:val="clear" w:color="auto" w:fill="auto"/>
            <w:noWrap/>
            <w:vAlign w:val="bottom"/>
            <w:hideMark/>
          </w:tcPr>
          <w:p w14:paraId="560EE75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14CCBD5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0D88347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D521AE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single" w:sz="4" w:space="0" w:color="auto"/>
              <w:right w:val="single" w:sz="4" w:space="0" w:color="auto"/>
            </w:tcBorders>
            <w:shd w:val="clear" w:color="auto" w:fill="auto"/>
            <w:noWrap/>
            <w:vAlign w:val="bottom"/>
            <w:hideMark/>
          </w:tcPr>
          <w:p w14:paraId="11DF60B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3.215</w:t>
            </w:r>
          </w:p>
        </w:tc>
        <w:tc>
          <w:tcPr>
            <w:tcW w:w="1047" w:type="dxa"/>
            <w:tcBorders>
              <w:top w:val="nil"/>
              <w:left w:val="nil"/>
              <w:bottom w:val="single" w:sz="4" w:space="0" w:color="auto"/>
              <w:right w:val="single" w:sz="4" w:space="0" w:color="auto"/>
            </w:tcBorders>
            <w:shd w:val="clear" w:color="auto" w:fill="auto"/>
            <w:noWrap/>
            <w:vAlign w:val="bottom"/>
            <w:hideMark/>
          </w:tcPr>
          <w:p w14:paraId="418F3BC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4.005</w:t>
            </w:r>
          </w:p>
        </w:tc>
      </w:tr>
      <w:tr w:rsidR="00721ED1" w:rsidRPr="00721ED1" w14:paraId="14BD4E37" w14:textId="77777777" w:rsidTr="00721ED1">
        <w:trPr>
          <w:trHeight w:val="288"/>
        </w:trPr>
        <w:tc>
          <w:tcPr>
            <w:tcW w:w="1025" w:type="dxa"/>
            <w:tcBorders>
              <w:top w:val="nil"/>
              <w:left w:val="nil"/>
              <w:bottom w:val="nil"/>
              <w:right w:val="nil"/>
            </w:tcBorders>
            <w:shd w:val="clear" w:color="auto" w:fill="auto"/>
            <w:noWrap/>
            <w:vAlign w:val="bottom"/>
            <w:hideMark/>
          </w:tcPr>
          <w:p w14:paraId="0E6EDE63" w14:textId="77777777" w:rsidR="00721ED1" w:rsidRPr="00721ED1" w:rsidRDefault="00721ED1" w:rsidP="00721ED1">
            <w:pPr>
              <w:jc w:val="center"/>
              <w:rPr>
                <w:rFonts w:ascii="Calibri" w:hAnsi="Calibri"/>
                <w:color w:val="000000"/>
                <w:sz w:val="22"/>
                <w:szCs w:val="22"/>
                <w:lang w:val="nl-NL"/>
              </w:rPr>
            </w:pPr>
          </w:p>
        </w:tc>
        <w:tc>
          <w:tcPr>
            <w:tcW w:w="433" w:type="dxa"/>
            <w:tcBorders>
              <w:top w:val="nil"/>
              <w:left w:val="nil"/>
              <w:bottom w:val="nil"/>
              <w:right w:val="nil"/>
            </w:tcBorders>
            <w:shd w:val="clear" w:color="auto" w:fill="auto"/>
            <w:noWrap/>
            <w:vAlign w:val="bottom"/>
            <w:hideMark/>
          </w:tcPr>
          <w:p w14:paraId="4E562A0C"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5A97DD08"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0F077179"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2B98E236"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232AEE63"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41080B5B" w14:textId="77777777" w:rsidR="00721ED1" w:rsidRPr="00721ED1" w:rsidRDefault="00721ED1" w:rsidP="00721ED1">
            <w:pPr>
              <w:rPr>
                <w:rFonts w:ascii="Times New Roman" w:hAnsi="Times New Roman"/>
                <w:sz w:val="20"/>
                <w:szCs w:val="20"/>
                <w:lang w:val="nl-NL"/>
              </w:rPr>
            </w:pPr>
          </w:p>
        </w:tc>
        <w:tc>
          <w:tcPr>
            <w:tcW w:w="1047" w:type="dxa"/>
            <w:tcBorders>
              <w:top w:val="nil"/>
              <w:left w:val="nil"/>
              <w:bottom w:val="nil"/>
              <w:right w:val="nil"/>
            </w:tcBorders>
            <w:shd w:val="clear" w:color="auto" w:fill="auto"/>
            <w:noWrap/>
            <w:vAlign w:val="bottom"/>
            <w:hideMark/>
          </w:tcPr>
          <w:p w14:paraId="6CA86F28" w14:textId="77777777" w:rsidR="00721ED1" w:rsidRPr="00721ED1" w:rsidRDefault="00721ED1" w:rsidP="00721ED1">
            <w:pPr>
              <w:rPr>
                <w:rFonts w:ascii="Times New Roman" w:hAnsi="Times New Roman"/>
                <w:sz w:val="20"/>
                <w:szCs w:val="20"/>
                <w:lang w:val="nl-NL"/>
              </w:rPr>
            </w:pPr>
          </w:p>
        </w:tc>
      </w:tr>
      <w:tr w:rsidR="00721ED1" w:rsidRPr="00721ED1" w14:paraId="4DD05321" w14:textId="77777777" w:rsidTr="00721ED1">
        <w:trPr>
          <w:trHeight w:val="288"/>
        </w:trPr>
        <w:tc>
          <w:tcPr>
            <w:tcW w:w="1025" w:type="dxa"/>
            <w:tcBorders>
              <w:top w:val="nil"/>
              <w:left w:val="nil"/>
              <w:bottom w:val="nil"/>
              <w:right w:val="nil"/>
            </w:tcBorders>
            <w:shd w:val="clear" w:color="auto" w:fill="auto"/>
            <w:noWrap/>
            <w:vAlign w:val="bottom"/>
            <w:hideMark/>
          </w:tcPr>
          <w:p w14:paraId="3D6E510C" w14:textId="77777777" w:rsidR="00721ED1" w:rsidRPr="00721ED1" w:rsidRDefault="00721ED1" w:rsidP="00721ED1">
            <w:pPr>
              <w:rPr>
                <w:rFonts w:ascii="Times New Roman" w:hAnsi="Times New Roman"/>
                <w:sz w:val="20"/>
                <w:szCs w:val="20"/>
                <w:lang w:val="nl-NL"/>
              </w:rPr>
            </w:pPr>
          </w:p>
        </w:tc>
        <w:tc>
          <w:tcPr>
            <w:tcW w:w="433" w:type="dxa"/>
            <w:tcBorders>
              <w:top w:val="nil"/>
              <w:left w:val="nil"/>
              <w:bottom w:val="nil"/>
              <w:right w:val="nil"/>
            </w:tcBorders>
            <w:shd w:val="clear" w:color="auto" w:fill="auto"/>
            <w:noWrap/>
            <w:vAlign w:val="bottom"/>
            <w:hideMark/>
          </w:tcPr>
          <w:p w14:paraId="4C28149F"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38ABFABE"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38BF22D7"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17A86774"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32957C59"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2BD02672" w14:textId="77777777" w:rsidR="00721ED1" w:rsidRPr="00721ED1" w:rsidRDefault="00721ED1" w:rsidP="00721ED1">
            <w:pPr>
              <w:rPr>
                <w:rFonts w:ascii="Times New Roman" w:hAnsi="Times New Roman"/>
                <w:sz w:val="20"/>
                <w:szCs w:val="20"/>
                <w:lang w:val="nl-NL"/>
              </w:rPr>
            </w:pPr>
          </w:p>
        </w:tc>
        <w:tc>
          <w:tcPr>
            <w:tcW w:w="1047" w:type="dxa"/>
            <w:tcBorders>
              <w:top w:val="nil"/>
              <w:left w:val="nil"/>
              <w:bottom w:val="nil"/>
              <w:right w:val="nil"/>
            </w:tcBorders>
            <w:shd w:val="clear" w:color="auto" w:fill="auto"/>
            <w:noWrap/>
            <w:vAlign w:val="bottom"/>
            <w:hideMark/>
          </w:tcPr>
          <w:p w14:paraId="6B5F9B29" w14:textId="77777777" w:rsidR="00721ED1" w:rsidRPr="00721ED1" w:rsidRDefault="00721ED1" w:rsidP="00721ED1">
            <w:pPr>
              <w:rPr>
                <w:rFonts w:ascii="Times New Roman" w:hAnsi="Times New Roman"/>
                <w:sz w:val="20"/>
                <w:szCs w:val="20"/>
                <w:lang w:val="nl-NL"/>
              </w:rPr>
            </w:pPr>
          </w:p>
        </w:tc>
      </w:tr>
      <w:tr w:rsidR="00721ED1" w:rsidRPr="00721ED1" w14:paraId="0F2E9607" w14:textId="77777777" w:rsidTr="00721ED1">
        <w:trPr>
          <w:trHeight w:val="288"/>
        </w:trPr>
        <w:tc>
          <w:tcPr>
            <w:tcW w:w="1458" w:type="dxa"/>
            <w:gridSpan w:val="2"/>
            <w:tcBorders>
              <w:top w:val="nil"/>
              <w:left w:val="nil"/>
              <w:bottom w:val="nil"/>
              <w:right w:val="nil"/>
            </w:tcBorders>
            <w:shd w:val="clear" w:color="auto" w:fill="auto"/>
            <w:noWrap/>
            <w:vAlign w:val="bottom"/>
            <w:hideMark/>
          </w:tcPr>
          <w:p w14:paraId="4C11EDBB" w14:textId="77777777" w:rsidR="00721ED1" w:rsidRPr="00721ED1" w:rsidRDefault="00721ED1" w:rsidP="00721ED1">
            <w:pPr>
              <w:rPr>
                <w:rFonts w:ascii="Calibri" w:hAnsi="Calibri"/>
                <w:b/>
                <w:bCs/>
                <w:color w:val="000000"/>
                <w:sz w:val="22"/>
                <w:szCs w:val="22"/>
                <w:lang w:val="nl-NL"/>
              </w:rPr>
            </w:pPr>
            <w:r w:rsidRPr="00721ED1">
              <w:rPr>
                <w:rFonts w:ascii="Calibri" w:hAnsi="Calibri"/>
                <w:b/>
                <w:bCs/>
                <w:color w:val="000000"/>
                <w:sz w:val="22"/>
                <w:szCs w:val="22"/>
                <w:lang w:val="nl-NL"/>
              </w:rPr>
              <w:t>Dagdienst</w:t>
            </w:r>
          </w:p>
        </w:tc>
        <w:tc>
          <w:tcPr>
            <w:tcW w:w="1114" w:type="dxa"/>
            <w:tcBorders>
              <w:top w:val="nil"/>
              <w:left w:val="nil"/>
              <w:bottom w:val="nil"/>
              <w:right w:val="nil"/>
            </w:tcBorders>
            <w:shd w:val="clear" w:color="auto" w:fill="auto"/>
            <w:noWrap/>
            <w:vAlign w:val="bottom"/>
            <w:hideMark/>
          </w:tcPr>
          <w:p w14:paraId="66DA097B" w14:textId="77777777" w:rsidR="00721ED1" w:rsidRPr="00721ED1" w:rsidRDefault="00721ED1" w:rsidP="00721ED1">
            <w:pPr>
              <w:rPr>
                <w:rFonts w:ascii="Calibri" w:hAnsi="Calibri"/>
                <w:b/>
                <w:bCs/>
                <w:color w:val="000000"/>
                <w:sz w:val="22"/>
                <w:szCs w:val="22"/>
                <w:lang w:val="nl-NL"/>
              </w:rPr>
            </w:pPr>
          </w:p>
        </w:tc>
        <w:tc>
          <w:tcPr>
            <w:tcW w:w="1114" w:type="dxa"/>
            <w:tcBorders>
              <w:top w:val="nil"/>
              <w:left w:val="nil"/>
              <w:bottom w:val="nil"/>
              <w:right w:val="nil"/>
            </w:tcBorders>
            <w:shd w:val="clear" w:color="auto" w:fill="auto"/>
            <w:noWrap/>
            <w:vAlign w:val="bottom"/>
            <w:hideMark/>
          </w:tcPr>
          <w:p w14:paraId="55AA98C3" w14:textId="77777777" w:rsidR="00721ED1" w:rsidRPr="00721ED1" w:rsidRDefault="00721ED1" w:rsidP="00721ED1">
            <w:pPr>
              <w:rPr>
                <w:rFonts w:ascii="Times New Roman" w:hAnsi="Times New Roman"/>
                <w:sz w:val="20"/>
                <w:szCs w:val="20"/>
                <w:lang w:val="nl-NL"/>
              </w:rPr>
            </w:pPr>
          </w:p>
        </w:tc>
        <w:tc>
          <w:tcPr>
            <w:tcW w:w="1114" w:type="dxa"/>
            <w:tcBorders>
              <w:top w:val="nil"/>
              <w:left w:val="nil"/>
              <w:bottom w:val="nil"/>
              <w:right w:val="nil"/>
            </w:tcBorders>
            <w:shd w:val="clear" w:color="auto" w:fill="auto"/>
            <w:noWrap/>
            <w:vAlign w:val="bottom"/>
            <w:hideMark/>
          </w:tcPr>
          <w:p w14:paraId="0CB34BF5" w14:textId="77777777" w:rsidR="00721ED1" w:rsidRPr="00721ED1" w:rsidRDefault="00721ED1" w:rsidP="00721ED1">
            <w:pPr>
              <w:rPr>
                <w:rFonts w:ascii="Times New Roman" w:hAnsi="Times New Roman"/>
                <w:sz w:val="20"/>
                <w:szCs w:val="20"/>
                <w:lang w:val="nl-NL"/>
              </w:rPr>
            </w:pPr>
          </w:p>
        </w:tc>
        <w:tc>
          <w:tcPr>
            <w:tcW w:w="960" w:type="dxa"/>
            <w:tcBorders>
              <w:top w:val="nil"/>
              <w:left w:val="nil"/>
              <w:bottom w:val="nil"/>
              <w:right w:val="nil"/>
            </w:tcBorders>
            <w:shd w:val="clear" w:color="auto" w:fill="auto"/>
            <w:noWrap/>
            <w:vAlign w:val="bottom"/>
            <w:hideMark/>
          </w:tcPr>
          <w:p w14:paraId="5575A4AF" w14:textId="77777777" w:rsidR="00721ED1" w:rsidRPr="00721ED1" w:rsidRDefault="00721ED1" w:rsidP="00721ED1">
            <w:pPr>
              <w:rPr>
                <w:rFonts w:ascii="Times New Roman" w:hAnsi="Times New Roman"/>
                <w:sz w:val="20"/>
                <w:szCs w:val="20"/>
                <w:lang w:val="nl-NL"/>
              </w:rPr>
            </w:pPr>
          </w:p>
        </w:tc>
        <w:tc>
          <w:tcPr>
            <w:tcW w:w="1186" w:type="dxa"/>
            <w:tcBorders>
              <w:top w:val="nil"/>
              <w:left w:val="nil"/>
              <w:bottom w:val="nil"/>
              <w:right w:val="nil"/>
            </w:tcBorders>
            <w:shd w:val="clear" w:color="auto" w:fill="auto"/>
            <w:noWrap/>
            <w:vAlign w:val="bottom"/>
            <w:hideMark/>
          </w:tcPr>
          <w:p w14:paraId="1D3BADA2" w14:textId="77777777" w:rsidR="00721ED1" w:rsidRPr="00721ED1" w:rsidRDefault="00721ED1" w:rsidP="00721ED1">
            <w:pPr>
              <w:rPr>
                <w:rFonts w:ascii="Times New Roman" w:hAnsi="Times New Roman"/>
                <w:sz w:val="20"/>
                <w:szCs w:val="20"/>
                <w:lang w:val="nl-NL"/>
              </w:rPr>
            </w:pPr>
          </w:p>
        </w:tc>
        <w:tc>
          <w:tcPr>
            <w:tcW w:w="1047" w:type="dxa"/>
            <w:tcBorders>
              <w:top w:val="nil"/>
              <w:left w:val="nil"/>
              <w:bottom w:val="nil"/>
              <w:right w:val="nil"/>
            </w:tcBorders>
            <w:shd w:val="clear" w:color="auto" w:fill="auto"/>
            <w:noWrap/>
            <w:vAlign w:val="bottom"/>
            <w:hideMark/>
          </w:tcPr>
          <w:p w14:paraId="1580F473" w14:textId="77777777" w:rsidR="00721ED1" w:rsidRPr="00721ED1" w:rsidRDefault="00721ED1" w:rsidP="00721ED1">
            <w:pPr>
              <w:rPr>
                <w:rFonts w:ascii="Times New Roman" w:hAnsi="Times New Roman"/>
                <w:sz w:val="20"/>
                <w:szCs w:val="20"/>
                <w:lang w:val="nl-NL"/>
              </w:rPr>
            </w:pPr>
          </w:p>
        </w:tc>
      </w:tr>
      <w:tr w:rsidR="00721ED1" w:rsidRPr="00721ED1" w14:paraId="2B9A6101" w14:textId="77777777" w:rsidTr="00721ED1">
        <w:trPr>
          <w:trHeight w:val="288"/>
        </w:trPr>
        <w:tc>
          <w:tcPr>
            <w:tcW w:w="1025" w:type="dxa"/>
            <w:tcBorders>
              <w:top w:val="single" w:sz="4" w:space="0" w:color="auto"/>
              <w:left w:val="single" w:sz="4" w:space="0" w:color="auto"/>
              <w:bottom w:val="nil"/>
              <w:right w:val="nil"/>
            </w:tcBorders>
            <w:shd w:val="clear" w:color="auto" w:fill="auto"/>
            <w:noWrap/>
            <w:vAlign w:val="bottom"/>
            <w:hideMark/>
          </w:tcPr>
          <w:p w14:paraId="093E5181"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433" w:type="dxa"/>
            <w:tcBorders>
              <w:top w:val="single" w:sz="4" w:space="0" w:color="auto"/>
              <w:left w:val="single" w:sz="4" w:space="0" w:color="auto"/>
              <w:bottom w:val="nil"/>
              <w:right w:val="single" w:sz="4" w:space="0" w:color="auto"/>
            </w:tcBorders>
            <w:shd w:val="clear" w:color="auto" w:fill="auto"/>
            <w:noWrap/>
            <w:vAlign w:val="bottom"/>
            <w:hideMark/>
          </w:tcPr>
          <w:p w14:paraId="36C975DD"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single" w:sz="4" w:space="0" w:color="auto"/>
              <w:left w:val="nil"/>
              <w:bottom w:val="nil"/>
              <w:right w:val="single" w:sz="4" w:space="0" w:color="auto"/>
            </w:tcBorders>
            <w:shd w:val="clear" w:color="auto" w:fill="auto"/>
            <w:noWrap/>
            <w:vAlign w:val="bottom"/>
            <w:hideMark/>
          </w:tcPr>
          <w:p w14:paraId="69BB7B5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 jaar</w:t>
            </w:r>
          </w:p>
        </w:tc>
        <w:tc>
          <w:tcPr>
            <w:tcW w:w="1114" w:type="dxa"/>
            <w:tcBorders>
              <w:top w:val="single" w:sz="4" w:space="0" w:color="auto"/>
              <w:left w:val="nil"/>
              <w:bottom w:val="nil"/>
              <w:right w:val="single" w:sz="4" w:space="0" w:color="auto"/>
            </w:tcBorders>
            <w:shd w:val="clear" w:color="auto" w:fill="auto"/>
            <w:noWrap/>
            <w:vAlign w:val="bottom"/>
            <w:hideMark/>
          </w:tcPr>
          <w:p w14:paraId="5878CE6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 jaar</w:t>
            </w:r>
          </w:p>
        </w:tc>
        <w:tc>
          <w:tcPr>
            <w:tcW w:w="1114" w:type="dxa"/>
            <w:tcBorders>
              <w:top w:val="single" w:sz="4" w:space="0" w:color="auto"/>
              <w:left w:val="nil"/>
              <w:bottom w:val="nil"/>
              <w:right w:val="single" w:sz="4" w:space="0" w:color="auto"/>
            </w:tcBorders>
            <w:shd w:val="clear" w:color="auto" w:fill="auto"/>
            <w:noWrap/>
            <w:vAlign w:val="bottom"/>
            <w:hideMark/>
          </w:tcPr>
          <w:p w14:paraId="2D93AFB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 jaar</w:t>
            </w:r>
          </w:p>
        </w:tc>
        <w:tc>
          <w:tcPr>
            <w:tcW w:w="960" w:type="dxa"/>
            <w:tcBorders>
              <w:top w:val="single" w:sz="4" w:space="0" w:color="auto"/>
              <w:left w:val="nil"/>
              <w:bottom w:val="nil"/>
              <w:right w:val="single" w:sz="4" w:space="0" w:color="auto"/>
            </w:tcBorders>
            <w:shd w:val="clear" w:color="auto" w:fill="auto"/>
            <w:noWrap/>
            <w:vAlign w:val="bottom"/>
            <w:hideMark/>
          </w:tcPr>
          <w:p w14:paraId="15C8FF5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 jaar</w:t>
            </w:r>
          </w:p>
        </w:tc>
        <w:tc>
          <w:tcPr>
            <w:tcW w:w="1186" w:type="dxa"/>
            <w:tcBorders>
              <w:top w:val="single" w:sz="4" w:space="0" w:color="auto"/>
              <w:left w:val="nil"/>
              <w:bottom w:val="nil"/>
              <w:right w:val="single" w:sz="4" w:space="0" w:color="auto"/>
            </w:tcBorders>
            <w:shd w:val="clear" w:color="auto" w:fill="auto"/>
            <w:noWrap/>
            <w:vAlign w:val="bottom"/>
            <w:hideMark/>
          </w:tcPr>
          <w:p w14:paraId="5AF74EE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Minimum</w:t>
            </w:r>
          </w:p>
        </w:tc>
        <w:tc>
          <w:tcPr>
            <w:tcW w:w="1047" w:type="dxa"/>
            <w:tcBorders>
              <w:top w:val="single" w:sz="4" w:space="0" w:color="auto"/>
              <w:left w:val="nil"/>
              <w:bottom w:val="nil"/>
              <w:right w:val="single" w:sz="4" w:space="0" w:color="auto"/>
            </w:tcBorders>
            <w:shd w:val="clear" w:color="auto" w:fill="auto"/>
            <w:noWrap/>
            <w:vAlign w:val="bottom"/>
            <w:hideMark/>
          </w:tcPr>
          <w:p w14:paraId="5C9A6ED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Maximum</w:t>
            </w:r>
          </w:p>
        </w:tc>
      </w:tr>
      <w:tr w:rsidR="00721ED1" w:rsidRPr="00721ED1" w14:paraId="262029FF" w14:textId="77777777" w:rsidTr="00721ED1">
        <w:trPr>
          <w:trHeight w:val="288"/>
        </w:trPr>
        <w:tc>
          <w:tcPr>
            <w:tcW w:w="1025" w:type="dxa"/>
            <w:tcBorders>
              <w:top w:val="nil"/>
              <w:left w:val="single" w:sz="4" w:space="0" w:color="auto"/>
              <w:bottom w:val="single" w:sz="4" w:space="0" w:color="auto"/>
              <w:right w:val="nil"/>
            </w:tcBorders>
            <w:shd w:val="clear" w:color="auto" w:fill="auto"/>
            <w:noWrap/>
            <w:vAlign w:val="bottom"/>
            <w:hideMark/>
          </w:tcPr>
          <w:p w14:paraId="5C8840B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7227DF7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7EB56F8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(=80%)</w:t>
            </w:r>
          </w:p>
        </w:tc>
        <w:tc>
          <w:tcPr>
            <w:tcW w:w="1114" w:type="dxa"/>
            <w:tcBorders>
              <w:top w:val="nil"/>
              <w:left w:val="nil"/>
              <w:bottom w:val="single" w:sz="4" w:space="0" w:color="auto"/>
              <w:right w:val="single" w:sz="4" w:space="0" w:color="auto"/>
            </w:tcBorders>
            <w:shd w:val="clear" w:color="auto" w:fill="auto"/>
            <w:noWrap/>
            <w:vAlign w:val="bottom"/>
            <w:hideMark/>
          </w:tcPr>
          <w:p w14:paraId="1185C72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(=85%)</w:t>
            </w:r>
          </w:p>
        </w:tc>
        <w:tc>
          <w:tcPr>
            <w:tcW w:w="1114" w:type="dxa"/>
            <w:tcBorders>
              <w:top w:val="nil"/>
              <w:left w:val="nil"/>
              <w:bottom w:val="single" w:sz="4" w:space="0" w:color="auto"/>
              <w:right w:val="single" w:sz="4" w:space="0" w:color="auto"/>
            </w:tcBorders>
            <w:shd w:val="clear" w:color="auto" w:fill="auto"/>
            <w:noWrap/>
            <w:vAlign w:val="bottom"/>
            <w:hideMark/>
          </w:tcPr>
          <w:p w14:paraId="5435BC9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2C8FF69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(=95%)</w:t>
            </w:r>
          </w:p>
        </w:tc>
        <w:tc>
          <w:tcPr>
            <w:tcW w:w="1186" w:type="dxa"/>
            <w:tcBorders>
              <w:top w:val="nil"/>
              <w:left w:val="nil"/>
              <w:bottom w:val="single" w:sz="4" w:space="0" w:color="auto"/>
              <w:right w:val="single" w:sz="4" w:space="0" w:color="auto"/>
            </w:tcBorders>
            <w:shd w:val="clear" w:color="auto" w:fill="auto"/>
            <w:noWrap/>
            <w:vAlign w:val="bottom"/>
            <w:hideMark/>
          </w:tcPr>
          <w:p w14:paraId="29F4F37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vanaf 22 jaar</w:t>
            </w:r>
          </w:p>
        </w:tc>
        <w:tc>
          <w:tcPr>
            <w:tcW w:w="1047" w:type="dxa"/>
            <w:tcBorders>
              <w:top w:val="nil"/>
              <w:left w:val="nil"/>
              <w:bottom w:val="single" w:sz="4" w:space="0" w:color="auto"/>
              <w:right w:val="single" w:sz="4" w:space="0" w:color="auto"/>
            </w:tcBorders>
            <w:shd w:val="clear" w:color="auto" w:fill="auto"/>
            <w:noWrap/>
            <w:vAlign w:val="bottom"/>
            <w:hideMark/>
          </w:tcPr>
          <w:p w14:paraId="352D4E4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r>
      <w:tr w:rsidR="00721ED1" w:rsidRPr="00721ED1" w14:paraId="7BB1F056" w14:textId="77777777" w:rsidTr="00721ED1">
        <w:trPr>
          <w:trHeight w:val="288"/>
        </w:trPr>
        <w:tc>
          <w:tcPr>
            <w:tcW w:w="1025" w:type="dxa"/>
            <w:tcBorders>
              <w:top w:val="nil"/>
              <w:left w:val="single" w:sz="4" w:space="0" w:color="auto"/>
              <w:bottom w:val="nil"/>
              <w:right w:val="nil"/>
            </w:tcBorders>
            <w:shd w:val="clear" w:color="auto" w:fill="auto"/>
            <w:noWrap/>
            <w:vAlign w:val="bottom"/>
            <w:hideMark/>
          </w:tcPr>
          <w:p w14:paraId="3AF7E451"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single" w:sz="4" w:space="0" w:color="auto"/>
              <w:bottom w:val="nil"/>
              <w:right w:val="single" w:sz="4" w:space="0" w:color="auto"/>
            </w:tcBorders>
            <w:shd w:val="clear" w:color="auto" w:fill="auto"/>
            <w:noWrap/>
            <w:vAlign w:val="bottom"/>
            <w:hideMark/>
          </w:tcPr>
          <w:p w14:paraId="52FED89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0</w:t>
            </w:r>
          </w:p>
        </w:tc>
        <w:tc>
          <w:tcPr>
            <w:tcW w:w="1114" w:type="dxa"/>
            <w:tcBorders>
              <w:top w:val="nil"/>
              <w:left w:val="nil"/>
              <w:bottom w:val="nil"/>
              <w:right w:val="single" w:sz="4" w:space="0" w:color="auto"/>
            </w:tcBorders>
            <w:shd w:val="clear" w:color="auto" w:fill="auto"/>
            <w:noWrap/>
            <w:vAlign w:val="bottom"/>
            <w:hideMark/>
          </w:tcPr>
          <w:p w14:paraId="15C8A2B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4D16988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76E725C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1CA1F56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0C4F3DD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Min. loon</w:t>
            </w:r>
          </w:p>
        </w:tc>
        <w:tc>
          <w:tcPr>
            <w:tcW w:w="1047" w:type="dxa"/>
            <w:tcBorders>
              <w:top w:val="nil"/>
              <w:left w:val="nil"/>
              <w:bottom w:val="nil"/>
              <w:right w:val="single" w:sz="4" w:space="0" w:color="auto"/>
            </w:tcBorders>
            <w:shd w:val="clear" w:color="auto" w:fill="auto"/>
            <w:noWrap/>
            <w:vAlign w:val="bottom"/>
            <w:hideMark/>
          </w:tcPr>
          <w:p w14:paraId="570526E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r>
      <w:tr w:rsidR="00721ED1" w:rsidRPr="00721ED1" w14:paraId="63631F60"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745E089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567C00FD"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1</w:t>
            </w:r>
          </w:p>
        </w:tc>
        <w:tc>
          <w:tcPr>
            <w:tcW w:w="1114" w:type="dxa"/>
            <w:tcBorders>
              <w:top w:val="nil"/>
              <w:left w:val="nil"/>
              <w:bottom w:val="nil"/>
              <w:right w:val="single" w:sz="4" w:space="0" w:color="auto"/>
            </w:tcBorders>
            <w:shd w:val="clear" w:color="auto" w:fill="auto"/>
            <w:noWrap/>
            <w:vAlign w:val="bottom"/>
            <w:hideMark/>
          </w:tcPr>
          <w:p w14:paraId="6E3EC10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1.326</w:t>
            </w:r>
          </w:p>
        </w:tc>
        <w:tc>
          <w:tcPr>
            <w:tcW w:w="1114" w:type="dxa"/>
            <w:tcBorders>
              <w:top w:val="nil"/>
              <w:left w:val="nil"/>
              <w:bottom w:val="nil"/>
              <w:right w:val="single" w:sz="4" w:space="0" w:color="auto"/>
            </w:tcBorders>
            <w:shd w:val="clear" w:color="auto" w:fill="auto"/>
            <w:noWrap/>
            <w:vAlign w:val="bottom"/>
            <w:hideMark/>
          </w:tcPr>
          <w:p w14:paraId="7880F31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1.409</w:t>
            </w:r>
          </w:p>
        </w:tc>
        <w:tc>
          <w:tcPr>
            <w:tcW w:w="1114" w:type="dxa"/>
            <w:tcBorders>
              <w:top w:val="nil"/>
              <w:left w:val="nil"/>
              <w:bottom w:val="nil"/>
              <w:right w:val="single" w:sz="4" w:space="0" w:color="auto"/>
            </w:tcBorders>
            <w:shd w:val="clear" w:color="auto" w:fill="auto"/>
            <w:noWrap/>
            <w:vAlign w:val="bottom"/>
            <w:hideMark/>
          </w:tcPr>
          <w:p w14:paraId="05FA1AB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1.492</w:t>
            </w:r>
          </w:p>
        </w:tc>
        <w:tc>
          <w:tcPr>
            <w:tcW w:w="960" w:type="dxa"/>
            <w:tcBorders>
              <w:top w:val="nil"/>
              <w:left w:val="nil"/>
              <w:bottom w:val="nil"/>
              <w:right w:val="single" w:sz="4" w:space="0" w:color="auto"/>
            </w:tcBorders>
            <w:shd w:val="clear" w:color="auto" w:fill="auto"/>
            <w:noWrap/>
            <w:vAlign w:val="bottom"/>
            <w:hideMark/>
          </w:tcPr>
          <w:p w14:paraId="66DF86D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1.575</w:t>
            </w:r>
          </w:p>
        </w:tc>
        <w:tc>
          <w:tcPr>
            <w:tcW w:w="1186" w:type="dxa"/>
            <w:tcBorders>
              <w:top w:val="nil"/>
              <w:left w:val="nil"/>
              <w:bottom w:val="nil"/>
              <w:right w:val="single" w:sz="4" w:space="0" w:color="auto"/>
            </w:tcBorders>
            <w:shd w:val="clear" w:color="auto" w:fill="auto"/>
            <w:noWrap/>
            <w:vAlign w:val="bottom"/>
            <w:hideMark/>
          </w:tcPr>
          <w:p w14:paraId="2845C8D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1.659</w:t>
            </w:r>
          </w:p>
        </w:tc>
        <w:tc>
          <w:tcPr>
            <w:tcW w:w="1047" w:type="dxa"/>
            <w:tcBorders>
              <w:top w:val="nil"/>
              <w:left w:val="nil"/>
              <w:bottom w:val="nil"/>
              <w:right w:val="single" w:sz="4" w:space="0" w:color="auto"/>
            </w:tcBorders>
            <w:shd w:val="clear" w:color="auto" w:fill="auto"/>
            <w:noWrap/>
            <w:vAlign w:val="bottom"/>
            <w:hideMark/>
          </w:tcPr>
          <w:p w14:paraId="1835CF6C"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1.906</w:t>
            </w:r>
          </w:p>
        </w:tc>
      </w:tr>
      <w:tr w:rsidR="00721ED1" w:rsidRPr="00721ED1" w14:paraId="4FA18854"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6CB7881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57ED52AB"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2</w:t>
            </w:r>
          </w:p>
        </w:tc>
        <w:tc>
          <w:tcPr>
            <w:tcW w:w="1114" w:type="dxa"/>
            <w:tcBorders>
              <w:top w:val="nil"/>
              <w:left w:val="nil"/>
              <w:bottom w:val="nil"/>
              <w:right w:val="single" w:sz="4" w:space="0" w:color="auto"/>
            </w:tcBorders>
            <w:shd w:val="clear" w:color="auto" w:fill="auto"/>
            <w:noWrap/>
            <w:vAlign w:val="bottom"/>
            <w:hideMark/>
          </w:tcPr>
          <w:p w14:paraId="4689427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1.394</w:t>
            </w:r>
          </w:p>
        </w:tc>
        <w:tc>
          <w:tcPr>
            <w:tcW w:w="1114" w:type="dxa"/>
            <w:tcBorders>
              <w:top w:val="nil"/>
              <w:left w:val="nil"/>
              <w:bottom w:val="nil"/>
              <w:right w:val="single" w:sz="4" w:space="0" w:color="auto"/>
            </w:tcBorders>
            <w:shd w:val="clear" w:color="auto" w:fill="auto"/>
            <w:noWrap/>
            <w:vAlign w:val="bottom"/>
            <w:hideMark/>
          </w:tcPr>
          <w:p w14:paraId="1AC788A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1.480</w:t>
            </w:r>
          </w:p>
        </w:tc>
        <w:tc>
          <w:tcPr>
            <w:tcW w:w="1114" w:type="dxa"/>
            <w:tcBorders>
              <w:top w:val="nil"/>
              <w:left w:val="nil"/>
              <w:bottom w:val="nil"/>
              <w:right w:val="single" w:sz="4" w:space="0" w:color="auto"/>
            </w:tcBorders>
            <w:shd w:val="clear" w:color="auto" w:fill="auto"/>
            <w:noWrap/>
            <w:vAlign w:val="bottom"/>
            <w:hideMark/>
          </w:tcPr>
          <w:p w14:paraId="73D1413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1.567</w:t>
            </w:r>
          </w:p>
        </w:tc>
        <w:tc>
          <w:tcPr>
            <w:tcW w:w="960" w:type="dxa"/>
            <w:tcBorders>
              <w:top w:val="nil"/>
              <w:left w:val="nil"/>
              <w:bottom w:val="nil"/>
              <w:right w:val="single" w:sz="4" w:space="0" w:color="auto"/>
            </w:tcBorders>
            <w:shd w:val="clear" w:color="auto" w:fill="auto"/>
            <w:noWrap/>
            <w:vAlign w:val="bottom"/>
            <w:hideMark/>
          </w:tcPr>
          <w:p w14:paraId="3DBF7B5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1.655</w:t>
            </w:r>
          </w:p>
        </w:tc>
        <w:tc>
          <w:tcPr>
            <w:tcW w:w="1186" w:type="dxa"/>
            <w:tcBorders>
              <w:top w:val="nil"/>
              <w:left w:val="nil"/>
              <w:bottom w:val="nil"/>
              <w:right w:val="single" w:sz="4" w:space="0" w:color="auto"/>
            </w:tcBorders>
            <w:shd w:val="clear" w:color="auto" w:fill="auto"/>
            <w:noWrap/>
            <w:vAlign w:val="bottom"/>
            <w:hideMark/>
          </w:tcPr>
          <w:p w14:paraId="75EBF12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1.741</w:t>
            </w:r>
          </w:p>
        </w:tc>
        <w:tc>
          <w:tcPr>
            <w:tcW w:w="1047" w:type="dxa"/>
            <w:tcBorders>
              <w:top w:val="nil"/>
              <w:left w:val="nil"/>
              <w:bottom w:val="nil"/>
              <w:right w:val="single" w:sz="4" w:space="0" w:color="auto"/>
            </w:tcBorders>
            <w:shd w:val="clear" w:color="auto" w:fill="auto"/>
            <w:noWrap/>
            <w:vAlign w:val="bottom"/>
            <w:hideMark/>
          </w:tcPr>
          <w:p w14:paraId="778F4D9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2.007</w:t>
            </w:r>
          </w:p>
        </w:tc>
      </w:tr>
      <w:tr w:rsidR="00721ED1" w:rsidRPr="00721ED1" w14:paraId="28643B08"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02F7E7F2"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7B89D1D4"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3</w:t>
            </w:r>
          </w:p>
        </w:tc>
        <w:tc>
          <w:tcPr>
            <w:tcW w:w="1114" w:type="dxa"/>
            <w:tcBorders>
              <w:top w:val="nil"/>
              <w:left w:val="nil"/>
              <w:bottom w:val="nil"/>
              <w:right w:val="single" w:sz="4" w:space="0" w:color="auto"/>
            </w:tcBorders>
            <w:shd w:val="clear" w:color="auto" w:fill="auto"/>
            <w:noWrap/>
            <w:vAlign w:val="bottom"/>
            <w:hideMark/>
          </w:tcPr>
          <w:p w14:paraId="7143A49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1.459</w:t>
            </w:r>
          </w:p>
        </w:tc>
        <w:tc>
          <w:tcPr>
            <w:tcW w:w="1114" w:type="dxa"/>
            <w:tcBorders>
              <w:top w:val="nil"/>
              <w:left w:val="nil"/>
              <w:bottom w:val="nil"/>
              <w:right w:val="single" w:sz="4" w:space="0" w:color="auto"/>
            </w:tcBorders>
            <w:shd w:val="clear" w:color="auto" w:fill="auto"/>
            <w:noWrap/>
            <w:vAlign w:val="bottom"/>
            <w:hideMark/>
          </w:tcPr>
          <w:p w14:paraId="4B0DCE8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1.550</w:t>
            </w:r>
          </w:p>
        </w:tc>
        <w:tc>
          <w:tcPr>
            <w:tcW w:w="1114" w:type="dxa"/>
            <w:tcBorders>
              <w:top w:val="nil"/>
              <w:left w:val="nil"/>
              <w:bottom w:val="nil"/>
              <w:right w:val="single" w:sz="4" w:space="0" w:color="auto"/>
            </w:tcBorders>
            <w:shd w:val="clear" w:color="auto" w:fill="auto"/>
            <w:noWrap/>
            <w:vAlign w:val="bottom"/>
            <w:hideMark/>
          </w:tcPr>
          <w:p w14:paraId="6BBA031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1.641</w:t>
            </w:r>
          </w:p>
        </w:tc>
        <w:tc>
          <w:tcPr>
            <w:tcW w:w="960" w:type="dxa"/>
            <w:tcBorders>
              <w:top w:val="nil"/>
              <w:left w:val="nil"/>
              <w:bottom w:val="nil"/>
              <w:right w:val="single" w:sz="4" w:space="0" w:color="auto"/>
            </w:tcBorders>
            <w:shd w:val="clear" w:color="auto" w:fill="auto"/>
            <w:noWrap/>
            <w:vAlign w:val="bottom"/>
            <w:hideMark/>
          </w:tcPr>
          <w:p w14:paraId="5A164E1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1.732</w:t>
            </w:r>
          </w:p>
        </w:tc>
        <w:tc>
          <w:tcPr>
            <w:tcW w:w="1186" w:type="dxa"/>
            <w:tcBorders>
              <w:top w:val="nil"/>
              <w:left w:val="nil"/>
              <w:bottom w:val="nil"/>
              <w:right w:val="single" w:sz="4" w:space="0" w:color="auto"/>
            </w:tcBorders>
            <w:shd w:val="clear" w:color="auto" w:fill="auto"/>
            <w:noWrap/>
            <w:vAlign w:val="bottom"/>
            <w:hideMark/>
          </w:tcPr>
          <w:p w14:paraId="24BED18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1.822</w:t>
            </w:r>
          </w:p>
        </w:tc>
        <w:tc>
          <w:tcPr>
            <w:tcW w:w="1047" w:type="dxa"/>
            <w:tcBorders>
              <w:top w:val="nil"/>
              <w:left w:val="nil"/>
              <w:bottom w:val="nil"/>
              <w:right w:val="single" w:sz="4" w:space="0" w:color="auto"/>
            </w:tcBorders>
            <w:shd w:val="clear" w:color="auto" w:fill="auto"/>
            <w:noWrap/>
            <w:vAlign w:val="bottom"/>
            <w:hideMark/>
          </w:tcPr>
          <w:p w14:paraId="4779D81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2.107</w:t>
            </w:r>
          </w:p>
        </w:tc>
      </w:tr>
      <w:tr w:rsidR="00721ED1" w:rsidRPr="00721ED1" w14:paraId="00B75AD6"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283976BA"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3F8C88B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4</w:t>
            </w:r>
          </w:p>
        </w:tc>
        <w:tc>
          <w:tcPr>
            <w:tcW w:w="1114" w:type="dxa"/>
            <w:tcBorders>
              <w:top w:val="nil"/>
              <w:left w:val="nil"/>
              <w:bottom w:val="nil"/>
              <w:right w:val="single" w:sz="4" w:space="0" w:color="auto"/>
            </w:tcBorders>
            <w:shd w:val="clear" w:color="auto" w:fill="auto"/>
            <w:noWrap/>
            <w:vAlign w:val="bottom"/>
            <w:hideMark/>
          </w:tcPr>
          <w:p w14:paraId="0D66022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1.525</w:t>
            </w:r>
          </w:p>
        </w:tc>
        <w:tc>
          <w:tcPr>
            <w:tcW w:w="1114" w:type="dxa"/>
            <w:tcBorders>
              <w:top w:val="nil"/>
              <w:left w:val="nil"/>
              <w:bottom w:val="nil"/>
              <w:right w:val="single" w:sz="4" w:space="0" w:color="auto"/>
            </w:tcBorders>
            <w:shd w:val="clear" w:color="auto" w:fill="auto"/>
            <w:noWrap/>
            <w:vAlign w:val="bottom"/>
            <w:hideMark/>
          </w:tcPr>
          <w:p w14:paraId="1D6DE0B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1.620</w:t>
            </w:r>
          </w:p>
        </w:tc>
        <w:tc>
          <w:tcPr>
            <w:tcW w:w="1114" w:type="dxa"/>
            <w:tcBorders>
              <w:top w:val="nil"/>
              <w:left w:val="nil"/>
              <w:bottom w:val="nil"/>
              <w:right w:val="single" w:sz="4" w:space="0" w:color="auto"/>
            </w:tcBorders>
            <w:shd w:val="clear" w:color="auto" w:fill="auto"/>
            <w:noWrap/>
            <w:vAlign w:val="bottom"/>
            <w:hideMark/>
          </w:tcPr>
          <w:p w14:paraId="1B53D0E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1.716</w:t>
            </w:r>
          </w:p>
        </w:tc>
        <w:tc>
          <w:tcPr>
            <w:tcW w:w="960" w:type="dxa"/>
            <w:tcBorders>
              <w:top w:val="nil"/>
              <w:left w:val="nil"/>
              <w:bottom w:val="nil"/>
              <w:right w:val="single" w:sz="4" w:space="0" w:color="auto"/>
            </w:tcBorders>
            <w:shd w:val="clear" w:color="auto" w:fill="auto"/>
            <w:noWrap/>
            <w:vAlign w:val="bottom"/>
            <w:hideMark/>
          </w:tcPr>
          <w:p w14:paraId="7982461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1.811</w:t>
            </w:r>
          </w:p>
        </w:tc>
        <w:tc>
          <w:tcPr>
            <w:tcW w:w="1186" w:type="dxa"/>
            <w:tcBorders>
              <w:top w:val="nil"/>
              <w:left w:val="nil"/>
              <w:bottom w:val="nil"/>
              <w:right w:val="single" w:sz="4" w:space="0" w:color="auto"/>
            </w:tcBorders>
            <w:shd w:val="clear" w:color="auto" w:fill="auto"/>
            <w:noWrap/>
            <w:vAlign w:val="bottom"/>
            <w:hideMark/>
          </w:tcPr>
          <w:p w14:paraId="15C8038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1.906</w:t>
            </w:r>
          </w:p>
        </w:tc>
        <w:tc>
          <w:tcPr>
            <w:tcW w:w="1047" w:type="dxa"/>
            <w:tcBorders>
              <w:top w:val="nil"/>
              <w:left w:val="nil"/>
              <w:bottom w:val="nil"/>
              <w:right w:val="single" w:sz="4" w:space="0" w:color="auto"/>
            </w:tcBorders>
            <w:shd w:val="clear" w:color="auto" w:fill="auto"/>
            <w:noWrap/>
            <w:vAlign w:val="bottom"/>
            <w:hideMark/>
          </w:tcPr>
          <w:p w14:paraId="353D036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2.243</w:t>
            </w:r>
          </w:p>
        </w:tc>
      </w:tr>
      <w:tr w:rsidR="00721ED1" w:rsidRPr="00721ED1" w14:paraId="1E1AE264"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152478DF"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333DAE2C"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5</w:t>
            </w:r>
          </w:p>
        </w:tc>
        <w:tc>
          <w:tcPr>
            <w:tcW w:w="1114" w:type="dxa"/>
            <w:tcBorders>
              <w:top w:val="nil"/>
              <w:left w:val="nil"/>
              <w:bottom w:val="nil"/>
              <w:right w:val="single" w:sz="4" w:space="0" w:color="auto"/>
            </w:tcBorders>
            <w:shd w:val="clear" w:color="auto" w:fill="auto"/>
            <w:noWrap/>
            <w:vAlign w:val="bottom"/>
            <w:hideMark/>
          </w:tcPr>
          <w:p w14:paraId="604FA4F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1.654</w:t>
            </w:r>
          </w:p>
        </w:tc>
        <w:tc>
          <w:tcPr>
            <w:tcW w:w="1114" w:type="dxa"/>
            <w:tcBorders>
              <w:top w:val="nil"/>
              <w:left w:val="nil"/>
              <w:bottom w:val="nil"/>
              <w:right w:val="single" w:sz="4" w:space="0" w:color="auto"/>
            </w:tcBorders>
            <w:shd w:val="clear" w:color="auto" w:fill="auto"/>
            <w:noWrap/>
            <w:vAlign w:val="bottom"/>
            <w:hideMark/>
          </w:tcPr>
          <w:p w14:paraId="6A77704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1.757</w:t>
            </w:r>
          </w:p>
        </w:tc>
        <w:tc>
          <w:tcPr>
            <w:tcW w:w="1114" w:type="dxa"/>
            <w:tcBorders>
              <w:top w:val="nil"/>
              <w:left w:val="nil"/>
              <w:bottom w:val="nil"/>
              <w:right w:val="single" w:sz="4" w:space="0" w:color="auto"/>
            </w:tcBorders>
            <w:shd w:val="clear" w:color="auto" w:fill="auto"/>
            <w:noWrap/>
            <w:vAlign w:val="bottom"/>
            <w:hideMark/>
          </w:tcPr>
          <w:p w14:paraId="031C2BB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1.860</w:t>
            </w:r>
          </w:p>
        </w:tc>
        <w:tc>
          <w:tcPr>
            <w:tcW w:w="960" w:type="dxa"/>
            <w:tcBorders>
              <w:top w:val="nil"/>
              <w:left w:val="nil"/>
              <w:bottom w:val="nil"/>
              <w:right w:val="single" w:sz="4" w:space="0" w:color="auto"/>
            </w:tcBorders>
            <w:shd w:val="clear" w:color="auto" w:fill="auto"/>
            <w:noWrap/>
            <w:vAlign w:val="bottom"/>
            <w:hideMark/>
          </w:tcPr>
          <w:p w14:paraId="6AC5DAF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1.964</w:t>
            </w:r>
          </w:p>
        </w:tc>
        <w:tc>
          <w:tcPr>
            <w:tcW w:w="1186" w:type="dxa"/>
            <w:tcBorders>
              <w:top w:val="nil"/>
              <w:left w:val="nil"/>
              <w:bottom w:val="nil"/>
              <w:right w:val="single" w:sz="4" w:space="0" w:color="auto"/>
            </w:tcBorders>
            <w:shd w:val="clear" w:color="auto" w:fill="auto"/>
            <w:noWrap/>
            <w:vAlign w:val="bottom"/>
            <w:hideMark/>
          </w:tcPr>
          <w:p w14:paraId="436E9E4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2.068</w:t>
            </w:r>
          </w:p>
        </w:tc>
        <w:tc>
          <w:tcPr>
            <w:tcW w:w="1047" w:type="dxa"/>
            <w:tcBorders>
              <w:top w:val="nil"/>
              <w:left w:val="nil"/>
              <w:bottom w:val="nil"/>
              <w:right w:val="single" w:sz="4" w:space="0" w:color="auto"/>
            </w:tcBorders>
            <w:shd w:val="clear" w:color="auto" w:fill="auto"/>
            <w:noWrap/>
            <w:vAlign w:val="bottom"/>
            <w:hideMark/>
          </w:tcPr>
          <w:p w14:paraId="05BC266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2.477</w:t>
            </w:r>
          </w:p>
        </w:tc>
      </w:tr>
      <w:tr w:rsidR="00721ED1" w:rsidRPr="00721ED1" w14:paraId="4BE4EB7A"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086BD20D"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2B65E74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6</w:t>
            </w:r>
          </w:p>
        </w:tc>
        <w:tc>
          <w:tcPr>
            <w:tcW w:w="1114" w:type="dxa"/>
            <w:tcBorders>
              <w:top w:val="nil"/>
              <w:left w:val="nil"/>
              <w:bottom w:val="nil"/>
              <w:right w:val="single" w:sz="4" w:space="0" w:color="auto"/>
            </w:tcBorders>
            <w:shd w:val="clear" w:color="auto" w:fill="auto"/>
            <w:noWrap/>
            <w:vAlign w:val="bottom"/>
            <w:hideMark/>
          </w:tcPr>
          <w:p w14:paraId="7F66959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1.812</w:t>
            </w:r>
          </w:p>
        </w:tc>
        <w:tc>
          <w:tcPr>
            <w:tcW w:w="1114" w:type="dxa"/>
            <w:tcBorders>
              <w:top w:val="nil"/>
              <w:left w:val="nil"/>
              <w:bottom w:val="nil"/>
              <w:right w:val="single" w:sz="4" w:space="0" w:color="auto"/>
            </w:tcBorders>
            <w:shd w:val="clear" w:color="auto" w:fill="auto"/>
            <w:noWrap/>
            <w:vAlign w:val="bottom"/>
            <w:hideMark/>
          </w:tcPr>
          <w:p w14:paraId="1D8592E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1.925</w:t>
            </w:r>
          </w:p>
        </w:tc>
        <w:tc>
          <w:tcPr>
            <w:tcW w:w="1114" w:type="dxa"/>
            <w:tcBorders>
              <w:top w:val="nil"/>
              <w:left w:val="nil"/>
              <w:bottom w:val="nil"/>
              <w:right w:val="single" w:sz="4" w:space="0" w:color="auto"/>
            </w:tcBorders>
            <w:shd w:val="clear" w:color="auto" w:fill="auto"/>
            <w:noWrap/>
            <w:vAlign w:val="bottom"/>
            <w:hideMark/>
          </w:tcPr>
          <w:p w14:paraId="28627C9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2.038</w:t>
            </w:r>
          </w:p>
        </w:tc>
        <w:tc>
          <w:tcPr>
            <w:tcW w:w="960" w:type="dxa"/>
            <w:tcBorders>
              <w:top w:val="nil"/>
              <w:left w:val="nil"/>
              <w:bottom w:val="nil"/>
              <w:right w:val="single" w:sz="4" w:space="0" w:color="auto"/>
            </w:tcBorders>
            <w:shd w:val="clear" w:color="auto" w:fill="auto"/>
            <w:noWrap/>
            <w:vAlign w:val="bottom"/>
            <w:hideMark/>
          </w:tcPr>
          <w:p w14:paraId="6553902A"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2.151</w:t>
            </w:r>
          </w:p>
        </w:tc>
        <w:tc>
          <w:tcPr>
            <w:tcW w:w="1186" w:type="dxa"/>
            <w:tcBorders>
              <w:top w:val="nil"/>
              <w:left w:val="nil"/>
              <w:bottom w:val="nil"/>
              <w:right w:val="single" w:sz="4" w:space="0" w:color="auto"/>
            </w:tcBorders>
            <w:shd w:val="clear" w:color="auto" w:fill="auto"/>
            <w:noWrap/>
            <w:vAlign w:val="bottom"/>
            <w:hideMark/>
          </w:tcPr>
          <w:p w14:paraId="51CE822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2.264</w:t>
            </w:r>
          </w:p>
        </w:tc>
        <w:tc>
          <w:tcPr>
            <w:tcW w:w="1047" w:type="dxa"/>
            <w:tcBorders>
              <w:top w:val="nil"/>
              <w:left w:val="nil"/>
              <w:bottom w:val="nil"/>
              <w:right w:val="single" w:sz="4" w:space="0" w:color="auto"/>
            </w:tcBorders>
            <w:shd w:val="clear" w:color="auto" w:fill="auto"/>
            <w:noWrap/>
            <w:vAlign w:val="bottom"/>
            <w:hideMark/>
          </w:tcPr>
          <w:p w14:paraId="7A633B3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2.721</w:t>
            </w:r>
          </w:p>
        </w:tc>
      </w:tr>
      <w:tr w:rsidR="00721ED1" w:rsidRPr="00721ED1" w14:paraId="5608B5F7"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282A9072"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03F43930"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7</w:t>
            </w:r>
          </w:p>
        </w:tc>
        <w:tc>
          <w:tcPr>
            <w:tcW w:w="1114" w:type="dxa"/>
            <w:tcBorders>
              <w:top w:val="nil"/>
              <w:left w:val="nil"/>
              <w:bottom w:val="nil"/>
              <w:right w:val="single" w:sz="4" w:space="0" w:color="auto"/>
            </w:tcBorders>
            <w:shd w:val="clear" w:color="auto" w:fill="auto"/>
            <w:noWrap/>
            <w:vAlign w:val="bottom"/>
            <w:hideMark/>
          </w:tcPr>
          <w:p w14:paraId="4B429CC3"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5584B2C4"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5ECADF7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27EAF4E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7BC114C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2.462</w:t>
            </w:r>
          </w:p>
        </w:tc>
        <w:tc>
          <w:tcPr>
            <w:tcW w:w="1047" w:type="dxa"/>
            <w:tcBorders>
              <w:top w:val="nil"/>
              <w:left w:val="nil"/>
              <w:bottom w:val="nil"/>
              <w:right w:val="single" w:sz="4" w:space="0" w:color="auto"/>
            </w:tcBorders>
            <w:shd w:val="clear" w:color="auto" w:fill="auto"/>
            <w:noWrap/>
            <w:vAlign w:val="bottom"/>
            <w:hideMark/>
          </w:tcPr>
          <w:p w14:paraId="39463915"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2.991</w:t>
            </w:r>
          </w:p>
        </w:tc>
      </w:tr>
      <w:tr w:rsidR="00721ED1" w:rsidRPr="00721ED1" w14:paraId="05C6D45A"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2739AEAE"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6AEF1CE7"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8</w:t>
            </w:r>
          </w:p>
        </w:tc>
        <w:tc>
          <w:tcPr>
            <w:tcW w:w="1114" w:type="dxa"/>
            <w:tcBorders>
              <w:top w:val="nil"/>
              <w:left w:val="nil"/>
              <w:bottom w:val="nil"/>
              <w:right w:val="single" w:sz="4" w:space="0" w:color="auto"/>
            </w:tcBorders>
            <w:shd w:val="clear" w:color="auto" w:fill="auto"/>
            <w:noWrap/>
            <w:vAlign w:val="bottom"/>
            <w:hideMark/>
          </w:tcPr>
          <w:p w14:paraId="7234C5F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6D9CC00B"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3180624E"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25480B0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57DACF7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2.721</w:t>
            </w:r>
          </w:p>
        </w:tc>
        <w:tc>
          <w:tcPr>
            <w:tcW w:w="1047" w:type="dxa"/>
            <w:tcBorders>
              <w:top w:val="nil"/>
              <w:left w:val="nil"/>
              <w:bottom w:val="nil"/>
              <w:right w:val="single" w:sz="4" w:space="0" w:color="auto"/>
            </w:tcBorders>
            <w:shd w:val="clear" w:color="auto" w:fill="auto"/>
            <w:noWrap/>
            <w:vAlign w:val="bottom"/>
            <w:hideMark/>
          </w:tcPr>
          <w:p w14:paraId="005631F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3.333</w:t>
            </w:r>
          </w:p>
        </w:tc>
      </w:tr>
      <w:tr w:rsidR="00721ED1" w:rsidRPr="00721ED1" w14:paraId="057C8FBA" w14:textId="77777777" w:rsidTr="00721ED1">
        <w:trPr>
          <w:trHeight w:val="288"/>
        </w:trPr>
        <w:tc>
          <w:tcPr>
            <w:tcW w:w="1025" w:type="dxa"/>
            <w:tcBorders>
              <w:top w:val="nil"/>
              <w:left w:val="single" w:sz="4" w:space="0" w:color="auto"/>
              <w:bottom w:val="nil"/>
              <w:right w:val="single" w:sz="4" w:space="0" w:color="auto"/>
            </w:tcBorders>
            <w:shd w:val="clear" w:color="auto" w:fill="auto"/>
            <w:noWrap/>
            <w:vAlign w:val="bottom"/>
            <w:hideMark/>
          </w:tcPr>
          <w:p w14:paraId="37CD4675"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nil"/>
              <w:right w:val="single" w:sz="4" w:space="0" w:color="auto"/>
            </w:tcBorders>
            <w:shd w:val="clear" w:color="auto" w:fill="auto"/>
            <w:noWrap/>
            <w:vAlign w:val="bottom"/>
            <w:hideMark/>
          </w:tcPr>
          <w:p w14:paraId="5914BC7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9</w:t>
            </w:r>
          </w:p>
        </w:tc>
        <w:tc>
          <w:tcPr>
            <w:tcW w:w="1114" w:type="dxa"/>
            <w:tcBorders>
              <w:top w:val="nil"/>
              <w:left w:val="nil"/>
              <w:bottom w:val="nil"/>
              <w:right w:val="single" w:sz="4" w:space="0" w:color="auto"/>
            </w:tcBorders>
            <w:shd w:val="clear" w:color="auto" w:fill="auto"/>
            <w:noWrap/>
            <w:vAlign w:val="bottom"/>
            <w:hideMark/>
          </w:tcPr>
          <w:p w14:paraId="0B8F49F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13158B09"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nil"/>
              <w:right w:val="single" w:sz="4" w:space="0" w:color="auto"/>
            </w:tcBorders>
            <w:shd w:val="clear" w:color="auto" w:fill="auto"/>
            <w:noWrap/>
            <w:vAlign w:val="bottom"/>
            <w:hideMark/>
          </w:tcPr>
          <w:p w14:paraId="3C8386E0"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nil"/>
              <w:right w:val="single" w:sz="4" w:space="0" w:color="auto"/>
            </w:tcBorders>
            <w:shd w:val="clear" w:color="auto" w:fill="auto"/>
            <w:noWrap/>
            <w:vAlign w:val="bottom"/>
            <w:hideMark/>
          </w:tcPr>
          <w:p w14:paraId="1CDA1878"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nil"/>
              <w:right w:val="single" w:sz="4" w:space="0" w:color="auto"/>
            </w:tcBorders>
            <w:shd w:val="clear" w:color="auto" w:fill="auto"/>
            <w:noWrap/>
            <w:vAlign w:val="bottom"/>
            <w:hideMark/>
          </w:tcPr>
          <w:p w14:paraId="75E965F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3.007</w:t>
            </w:r>
          </w:p>
        </w:tc>
        <w:tc>
          <w:tcPr>
            <w:tcW w:w="1047" w:type="dxa"/>
            <w:tcBorders>
              <w:top w:val="nil"/>
              <w:left w:val="nil"/>
              <w:bottom w:val="nil"/>
              <w:right w:val="single" w:sz="4" w:space="0" w:color="auto"/>
            </w:tcBorders>
            <w:shd w:val="clear" w:color="auto" w:fill="auto"/>
            <w:noWrap/>
            <w:vAlign w:val="bottom"/>
            <w:hideMark/>
          </w:tcPr>
          <w:p w14:paraId="15F8D127"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3.738</w:t>
            </w:r>
          </w:p>
        </w:tc>
      </w:tr>
      <w:tr w:rsidR="00721ED1" w:rsidRPr="00721ED1" w14:paraId="4FD037AB" w14:textId="77777777" w:rsidTr="00721ED1">
        <w:trPr>
          <w:trHeight w:val="288"/>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14:paraId="16A27BC9"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Schaal</w:t>
            </w:r>
          </w:p>
        </w:tc>
        <w:tc>
          <w:tcPr>
            <w:tcW w:w="433" w:type="dxa"/>
            <w:tcBorders>
              <w:top w:val="nil"/>
              <w:left w:val="nil"/>
              <w:bottom w:val="single" w:sz="4" w:space="0" w:color="auto"/>
              <w:right w:val="single" w:sz="4" w:space="0" w:color="auto"/>
            </w:tcBorders>
            <w:shd w:val="clear" w:color="auto" w:fill="auto"/>
            <w:noWrap/>
            <w:vAlign w:val="bottom"/>
            <w:hideMark/>
          </w:tcPr>
          <w:p w14:paraId="72737DBF" w14:textId="77777777" w:rsidR="00721ED1" w:rsidRPr="00721ED1" w:rsidRDefault="00721ED1" w:rsidP="00721ED1">
            <w:pPr>
              <w:rPr>
                <w:rFonts w:ascii="Calibri" w:hAnsi="Calibri"/>
                <w:color w:val="000000"/>
                <w:sz w:val="22"/>
                <w:szCs w:val="22"/>
                <w:lang w:val="nl-NL"/>
              </w:rPr>
            </w:pPr>
            <w:r w:rsidRPr="00721ED1">
              <w:rPr>
                <w:rFonts w:ascii="Calibri" w:hAnsi="Calibri"/>
                <w:color w:val="000000"/>
                <w:sz w:val="22"/>
                <w:szCs w:val="22"/>
                <w:lang w:val="nl-NL"/>
              </w:rPr>
              <w:t>10</w:t>
            </w:r>
          </w:p>
        </w:tc>
        <w:tc>
          <w:tcPr>
            <w:tcW w:w="1114" w:type="dxa"/>
            <w:tcBorders>
              <w:top w:val="nil"/>
              <w:left w:val="nil"/>
              <w:bottom w:val="single" w:sz="4" w:space="0" w:color="auto"/>
              <w:right w:val="single" w:sz="4" w:space="0" w:color="auto"/>
            </w:tcBorders>
            <w:shd w:val="clear" w:color="auto" w:fill="auto"/>
            <w:noWrap/>
            <w:vAlign w:val="bottom"/>
            <w:hideMark/>
          </w:tcPr>
          <w:p w14:paraId="53ABFD46"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08204E0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14" w:type="dxa"/>
            <w:tcBorders>
              <w:top w:val="nil"/>
              <w:left w:val="nil"/>
              <w:bottom w:val="single" w:sz="4" w:space="0" w:color="auto"/>
              <w:right w:val="single" w:sz="4" w:space="0" w:color="auto"/>
            </w:tcBorders>
            <w:shd w:val="clear" w:color="auto" w:fill="auto"/>
            <w:noWrap/>
            <w:vAlign w:val="bottom"/>
            <w:hideMark/>
          </w:tcPr>
          <w:p w14:paraId="5A5F50F1"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5B10FEF"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BD0A42"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3.332</w:t>
            </w:r>
          </w:p>
        </w:tc>
        <w:tc>
          <w:tcPr>
            <w:tcW w:w="1047" w:type="dxa"/>
            <w:tcBorders>
              <w:top w:val="nil"/>
              <w:left w:val="nil"/>
              <w:bottom w:val="single" w:sz="4" w:space="0" w:color="auto"/>
              <w:right w:val="single" w:sz="4" w:space="0" w:color="auto"/>
            </w:tcBorders>
            <w:shd w:val="clear" w:color="auto" w:fill="auto"/>
            <w:noWrap/>
            <w:vAlign w:val="bottom"/>
            <w:hideMark/>
          </w:tcPr>
          <w:p w14:paraId="233F55ED" w14:textId="77777777" w:rsidR="00721ED1" w:rsidRPr="00721ED1" w:rsidRDefault="00721ED1" w:rsidP="00721ED1">
            <w:pPr>
              <w:jc w:val="center"/>
              <w:rPr>
                <w:rFonts w:ascii="Calibri" w:hAnsi="Calibri"/>
                <w:color w:val="000000"/>
                <w:sz w:val="22"/>
                <w:szCs w:val="22"/>
                <w:lang w:val="nl-NL"/>
              </w:rPr>
            </w:pPr>
            <w:r w:rsidRPr="00721ED1">
              <w:rPr>
                <w:rFonts w:ascii="Calibri" w:hAnsi="Calibri"/>
                <w:color w:val="000000"/>
                <w:sz w:val="22"/>
                <w:szCs w:val="22"/>
                <w:lang w:val="nl-NL"/>
              </w:rPr>
              <w:t>4.149</w:t>
            </w:r>
          </w:p>
        </w:tc>
      </w:tr>
    </w:tbl>
    <w:p w14:paraId="01F47B68" w14:textId="77777777" w:rsidR="00721ED1" w:rsidRDefault="00721ED1">
      <w:pPr>
        <w:rPr>
          <w:rFonts w:ascii="Arial" w:hAnsi="Arial" w:cs="Arial"/>
          <w:sz w:val="20"/>
          <w:szCs w:val="20"/>
        </w:rPr>
      </w:pPr>
    </w:p>
    <w:p w14:paraId="1B2F07EB" w14:textId="77777777" w:rsidR="00721ED1" w:rsidRDefault="00721ED1">
      <w:pPr>
        <w:rPr>
          <w:rFonts w:ascii="Arial" w:hAnsi="Arial" w:cs="Arial"/>
          <w:sz w:val="20"/>
          <w:szCs w:val="20"/>
        </w:rPr>
      </w:pPr>
    </w:p>
    <w:p w14:paraId="764F929E" w14:textId="77777777" w:rsidR="00721ED1" w:rsidRDefault="00721ED1">
      <w:pPr>
        <w:rPr>
          <w:rFonts w:ascii="Arial" w:hAnsi="Arial" w:cs="Arial"/>
          <w:sz w:val="20"/>
          <w:szCs w:val="20"/>
        </w:rPr>
      </w:pPr>
    </w:p>
    <w:p w14:paraId="65B8BCD8" w14:textId="77777777" w:rsidR="00721ED1" w:rsidRPr="00F14449" w:rsidRDefault="00721ED1">
      <w:pPr>
        <w:rPr>
          <w:rFonts w:ascii="Arial" w:hAnsi="Arial" w:cs="Arial"/>
          <w:sz w:val="20"/>
          <w:szCs w:val="20"/>
        </w:rPr>
      </w:pPr>
    </w:p>
    <w:p w14:paraId="1A828170" w14:textId="77777777" w:rsidR="00641F82" w:rsidRPr="00F14449" w:rsidRDefault="00641F82" w:rsidP="002F2A7A">
      <w:pPr>
        <w:tabs>
          <w:tab w:val="left" w:pos="-1440"/>
          <w:tab w:val="left" w:pos="-720"/>
          <w:tab w:val="left" w:pos="0"/>
          <w:tab w:val="left" w:pos="288"/>
          <w:tab w:val="left" w:pos="720"/>
        </w:tabs>
        <w:jc w:val="both"/>
        <w:rPr>
          <w:rFonts w:ascii="Arial" w:hAnsi="Arial" w:cs="Arial"/>
          <w:sz w:val="20"/>
          <w:szCs w:val="20"/>
          <w:lang w:val="nl-NL"/>
        </w:rPr>
      </w:pPr>
    </w:p>
    <w:p w14:paraId="1BAC726B" w14:textId="77777777" w:rsidR="0085434A" w:rsidRPr="00F14449" w:rsidRDefault="0085434A">
      <w:pPr>
        <w:rPr>
          <w:rFonts w:ascii="Arial" w:hAnsi="Arial" w:cs="Arial"/>
          <w:sz w:val="20"/>
          <w:szCs w:val="20"/>
          <w:lang w:val="nl-NL"/>
        </w:rPr>
      </w:pPr>
      <w:r w:rsidRPr="00F14449">
        <w:rPr>
          <w:rFonts w:ascii="Arial" w:hAnsi="Arial" w:cs="Arial"/>
          <w:sz w:val="20"/>
          <w:szCs w:val="20"/>
          <w:lang w:val="nl-NL"/>
        </w:rPr>
        <w:br w:type="page"/>
      </w:r>
    </w:p>
    <w:p w14:paraId="6B0FBCB9" w14:textId="77777777" w:rsidR="002F2A7A" w:rsidRPr="00F14449" w:rsidRDefault="002F2A7A" w:rsidP="002F2A7A">
      <w:pPr>
        <w:tabs>
          <w:tab w:val="left" w:pos="-1440"/>
          <w:tab w:val="left" w:pos="-720"/>
          <w:tab w:val="left" w:pos="0"/>
          <w:tab w:val="left" w:pos="288"/>
          <w:tab w:val="left" w:pos="720"/>
        </w:tabs>
        <w:jc w:val="both"/>
        <w:rPr>
          <w:rFonts w:ascii="Arial" w:hAnsi="Arial" w:cs="Arial"/>
          <w:b/>
          <w:spacing w:val="-3"/>
          <w:sz w:val="22"/>
          <w:szCs w:val="22"/>
          <w:lang w:val="nl-NL"/>
        </w:rPr>
      </w:pPr>
      <w:r w:rsidRPr="00F14449">
        <w:rPr>
          <w:rFonts w:ascii="Arial" w:hAnsi="Arial" w:cs="Arial"/>
          <w:b/>
          <w:spacing w:val="-3"/>
          <w:sz w:val="22"/>
          <w:szCs w:val="22"/>
          <w:lang w:val="nl-NL"/>
        </w:rPr>
        <w:lastRenderedPageBreak/>
        <w:t>Behorende bij de CAO van Lamb Weston / Meijer</w:t>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t>Bijlage III</w:t>
      </w:r>
    </w:p>
    <w:p w14:paraId="55C8039C" w14:textId="77777777" w:rsidR="002F2A7A" w:rsidRPr="00F14449" w:rsidRDefault="002F2A7A" w:rsidP="002F2A7A">
      <w:pPr>
        <w:tabs>
          <w:tab w:val="left" w:pos="-1440"/>
          <w:tab w:val="left" w:pos="-720"/>
          <w:tab w:val="left" w:pos="0"/>
          <w:tab w:val="left" w:pos="288"/>
          <w:tab w:val="left" w:pos="720"/>
        </w:tabs>
        <w:jc w:val="both"/>
        <w:rPr>
          <w:rFonts w:ascii="Arial" w:hAnsi="Arial" w:cs="Arial"/>
          <w:spacing w:val="-3"/>
          <w:sz w:val="22"/>
          <w:szCs w:val="22"/>
          <w:lang w:val="nl-NL"/>
        </w:rPr>
      </w:pPr>
    </w:p>
    <w:p w14:paraId="753F61FE" w14:textId="77777777" w:rsidR="002F2A7A" w:rsidRPr="00F14449" w:rsidRDefault="002F2A7A" w:rsidP="002F2A7A">
      <w:pPr>
        <w:tabs>
          <w:tab w:val="left" w:pos="-1440"/>
          <w:tab w:val="left" w:pos="-720"/>
          <w:tab w:val="left" w:pos="0"/>
          <w:tab w:val="left" w:pos="288"/>
          <w:tab w:val="left" w:pos="720"/>
        </w:tabs>
        <w:jc w:val="both"/>
        <w:rPr>
          <w:rFonts w:ascii="Arial" w:hAnsi="Arial" w:cs="Arial"/>
          <w:spacing w:val="-3"/>
          <w:sz w:val="22"/>
          <w:szCs w:val="22"/>
          <w:lang w:val="nl-NL"/>
        </w:rPr>
      </w:pPr>
      <w:r w:rsidRPr="00F14449">
        <w:rPr>
          <w:rFonts w:ascii="Arial" w:hAnsi="Arial" w:cs="Arial"/>
          <w:spacing w:val="-3"/>
          <w:sz w:val="22"/>
          <w:szCs w:val="22"/>
          <w:u w:val="single"/>
          <w:lang w:val="nl-NL"/>
        </w:rPr>
        <w:t>Voorschriften bij ziekteverzuim</w:t>
      </w:r>
    </w:p>
    <w:p w14:paraId="1B9F43D0" w14:textId="77777777" w:rsidR="002F2A7A" w:rsidRPr="00F14449" w:rsidRDefault="002F2A7A" w:rsidP="002F2A7A">
      <w:pPr>
        <w:tabs>
          <w:tab w:val="left" w:pos="-1440"/>
          <w:tab w:val="left" w:pos="-720"/>
          <w:tab w:val="left" w:pos="0"/>
          <w:tab w:val="left" w:pos="288"/>
          <w:tab w:val="left" w:pos="720"/>
        </w:tabs>
        <w:jc w:val="both"/>
        <w:rPr>
          <w:rFonts w:ascii="Arial" w:hAnsi="Arial" w:cs="Arial"/>
          <w:spacing w:val="-3"/>
          <w:sz w:val="22"/>
          <w:szCs w:val="22"/>
          <w:lang w:val="nl-NL"/>
        </w:rPr>
      </w:pPr>
    </w:p>
    <w:p w14:paraId="47F943D3" w14:textId="77777777" w:rsidR="002F2A7A" w:rsidRPr="00F14449" w:rsidRDefault="002F2A7A" w:rsidP="002F2A7A">
      <w:pPr>
        <w:tabs>
          <w:tab w:val="left" w:pos="-1440"/>
          <w:tab w:val="left" w:pos="-720"/>
          <w:tab w:val="left" w:pos="0"/>
          <w:tab w:val="left" w:pos="288"/>
          <w:tab w:val="left" w:pos="720"/>
        </w:tabs>
        <w:ind w:left="720" w:hanging="1146"/>
        <w:jc w:val="both"/>
        <w:rPr>
          <w:rFonts w:ascii="Arial" w:hAnsi="Arial" w:cs="Arial"/>
          <w:spacing w:val="-3"/>
          <w:sz w:val="22"/>
          <w:szCs w:val="22"/>
          <w:lang w:val="nl-NL"/>
        </w:rPr>
      </w:pPr>
      <w:r w:rsidRPr="00F14449">
        <w:rPr>
          <w:rFonts w:ascii="Arial" w:hAnsi="Arial" w:cs="Arial"/>
          <w:b/>
          <w:spacing w:val="-3"/>
          <w:sz w:val="22"/>
          <w:szCs w:val="22"/>
          <w:lang w:val="nl-NL"/>
        </w:rPr>
        <w:t>1.</w:t>
      </w:r>
      <w:r w:rsidRPr="00F14449">
        <w:rPr>
          <w:rFonts w:ascii="Arial" w:hAnsi="Arial" w:cs="Arial"/>
          <w:b/>
          <w:spacing w:val="-3"/>
          <w:sz w:val="22"/>
          <w:szCs w:val="22"/>
          <w:lang w:val="nl-NL"/>
        </w:rPr>
        <w:tab/>
        <w:t>Ziekmelding</w:t>
      </w:r>
    </w:p>
    <w:p w14:paraId="40ABD782" w14:textId="77777777"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Bij ziekte is de medewerker verplicht zelf de ziekmelding (telefo</w:t>
      </w:r>
      <w:r w:rsidRPr="00F14449">
        <w:rPr>
          <w:rFonts w:ascii="Arial" w:hAnsi="Arial" w:cs="Arial"/>
          <w:spacing w:val="-3"/>
          <w:sz w:val="22"/>
          <w:szCs w:val="22"/>
          <w:lang w:val="nl-NL"/>
        </w:rPr>
        <w:softHyphen/>
        <w:t xml:space="preserve">nisch) door te geven aan zijn/haar directe leidinggevende (bij afwezigheid van de leidinggevende diens plaatsvervanger). De </w:t>
      </w:r>
      <w:r w:rsidR="00AA6551" w:rsidRPr="00F14449">
        <w:rPr>
          <w:rFonts w:ascii="Arial" w:hAnsi="Arial" w:cs="Arial"/>
          <w:spacing w:val="-3"/>
          <w:sz w:val="22"/>
          <w:szCs w:val="22"/>
          <w:lang w:val="nl-NL"/>
        </w:rPr>
        <w:t>ziekmelding</w:t>
      </w:r>
      <w:r w:rsidRPr="00F14449">
        <w:rPr>
          <w:rFonts w:ascii="Arial" w:hAnsi="Arial" w:cs="Arial"/>
          <w:spacing w:val="-3"/>
          <w:sz w:val="22"/>
          <w:szCs w:val="22"/>
          <w:lang w:val="nl-NL"/>
        </w:rPr>
        <w:t xml:space="preserve"> dient zo spoedig mogelijk plaats te vinden:</w:t>
      </w:r>
    </w:p>
    <w:p w14:paraId="1B77789C" w14:textId="77777777"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 bij dagdienst in de regel voor 09.00 uur</w:t>
      </w:r>
    </w:p>
    <w:p w14:paraId="515ABF1B" w14:textId="77777777"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 bij avond- of nachtdienst bij voorkeur voor aanvang van de dienst</w:t>
      </w:r>
    </w:p>
    <w:p w14:paraId="21623EC2" w14:textId="77777777"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Indien de medewerker tijdens werktijd naar huis ver</w:t>
      </w:r>
      <w:r w:rsidRPr="00F14449">
        <w:rPr>
          <w:rFonts w:ascii="Arial" w:hAnsi="Arial" w:cs="Arial"/>
          <w:spacing w:val="-3"/>
          <w:sz w:val="22"/>
          <w:szCs w:val="22"/>
          <w:lang w:val="nl-NL"/>
        </w:rPr>
        <w:softHyphen/>
        <w:t>trekt, meldt hij zich persoonlijk af bij zijn directe leidinggevende.</w:t>
      </w:r>
    </w:p>
    <w:p w14:paraId="510E6B0C" w14:textId="77777777"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Bij de ziekmelding vermeldt de medewerker:</w:t>
      </w:r>
    </w:p>
    <w:p w14:paraId="312D8BA5" w14:textId="07741E5A"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w:t>
      </w:r>
      <w:r w:rsidR="00AA2AD9">
        <w:rPr>
          <w:rFonts w:ascii="Arial" w:hAnsi="Arial" w:cs="Arial"/>
          <w:spacing w:val="-3"/>
          <w:sz w:val="22"/>
          <w:szCs w:val="22"/>
          <w:lang w:val="nl-NL"/>
        </w:rPr>
        <w:t xml:space="preserve">  </w:t>
      </w:r>
      <w:r w:rsidRPr="00F14449">
        <w:rPr>
          <w:rFonts w:ascii="Arial" w:hAnsi="Arial" w:cs="Arial"/>
          <w:spacing w:val="-3"/>
          <w:sz w:val="22"/>
          <w:szCs w:val="22"/>
          <w:lang w:val="nl-NL"/>
        </w:rPr>
        <w:t>de oorzaak/aard van het verzuim,</w:t>
      </w:r>
    </w:p>
    <w:p w14:paraId="3B52FC14" w14:textId="0CBD0ED5"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w:t>
      </w:r>
      <w:r w:rsidR="00AA2AD9">
        <w:rPr>
          <w:rFonts w:ascii="Arial" w:hAnsi="Arial" w:cs="Arial"/>
          <w:spacing w:val="-3"/>
          <w:sz w:val="22"/>
          <w:szCs w:val="22"/>
          <w:lang w:val="nl-NL"/>
        </w:rPr>
        <w:t xml:space="preserve">  </w:t>
      </w:r>
      <w:r w:rsidRPr="00F14449">
        <w:rPr>
          <w:rFonts w:ascii="Arial" w:hAnsi="Arial" w:cs="Arial"/>
          <w:spacing w:val="-3"/>
          <w:sz w:val="22"/>
          <w:szCs w:val="22"/>
          <w:lang w:val="nl-NL"/>
        </w:rPr>
        <w:t>de vermoedelijke duur van de ziekte en</w:t>
      </w:r>
    </w:p>
    <w:p w14:paraId="799D5B83" w14:textId="4BEEB454"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w:t>
      </w:r>
      <w:r w:rsidR="00AA2AD9">
        <w:rPr>
          <w:rFonts w:ascii="Arial" w:hAnsi="Arial" w:cs="Arial"/>
          <w:spacing w:val="-3"/>
          <w:sz w:val="22"/>
          <w:szCs w:val="22"/>
          <w:lang w:val="nl-NL"/>
        </w:rPr>
        <w:t xml:space="preserve">  </w:t>
      </w:r>
      <w:r w:rsidRPr="00F14449">
        <w:rPr>
          <w:rFonts w:ascii="Arial" w:hAnsi="Arial" w:cs="Arial"/>
          <w:spacing w:val="-3"/>
          <w:sz w:val="22"/>
          <w:szCs w:val="22"/>
          <w:lang w:val="nl-NL"/>
        </w:rPr>
        <w:t>zijn (verpleeg-)adres en telefoonnummer.</w:t>
      </w:r>
    </w:p>
    <w:p w14:paraId="24CC9F09" w14:textId="77777777"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De directe leidinggevende (of diens plaatsvervanger) is er verant</w:t>
      </w:r>
      <w:r w:rsidRPr="00F14449">
        <w:rPr>
          <w:rFonts w:ascii="Arial" w:hAnsi="Arial" w:cs="Arial"/>
          <w:spacing w:val="-3"/>
          <w:sz w:val="22"/>
          <w:szCs w:val="22"/>
          <w:lang w:val="nl-NL"/>
        </w:rPr>
        <w:softHyphen/>
        <w:t>woordelijk voor dat de ziekmelding direct op de juiste wijze wordt doorgege</w:t>
      </w:r>
      <w:r w:rsidRPr="00F14449">
        <w:rPr>
          <w:rFonts w:ascii="Arial" w:hAnsi="Arial" w:cs="Arial"/>
          <w:spacing w:val="-3"/>
          <w:sz w:val="22"/>
          <w:szCs w:val="22"/>
          <w:lang w:val="nl-NL"/>
        </w:rPr>
        <w:softHyphen/>
        <w:t>ven.</w:t>
      </w:r>
    </w:p>
    <w:p w14:paraId="58FDEC38" w14:textId="77777777" w:rsidR="002F2A7A" w:rsidRPr="00F14449" w:rsidRDefault="002F2A7A" w:rsidP="002F2A7A">
      <w:pPr>
        <w:tabs>
          <w:tab w:val="left" w:pos="-1440"/>
          <w:tab w:val="left" w:pos="-720"/>
          <w:tab w:val="left" w:pos="0"/>
        </w:tabs>
        <w:jc w:val="both"/>
        <w:rPr>
          <w:rFonts w:ascii="Arial" w:hAnsi="Arial" w:cs="Arial"/>
          <w:spacing w:val="-3"/>
          <w:sz w:val="22"/>
          <w:szCs w:val="22"/>
          <w:lang w:val="nl-NL"/>
        </w:rPr>
      </w:pPr>
    </w:p>
    <w:p w14:paraId="205BF2EB" w14:textId="77777777" w:rsidR="002F2A7A" w:rsidRPr="00F14449" w:rsidRDefault="002F2A7A" w:rsidP="002F2A7A">
      <w:pPr>
        <w:tabs>
          <w:tab w:val="left" w:pos="-1440"/>
          <w:tab w:val="left" w:pos="-720"/>
          <w:tab w:val="left" w:pos="0"/>
          <w:tab w:val="left" w:pos="288"/>
          <w:tab w:val="left" w:pos="720"/>
        </w:tabs>
        <w:ind w:left="720" w:hanging="1146"/>
        <w:jc w:val="both"/>
        <w:rPr>
          <w:rFonts w:ascii="Arial" w:hAnsi="Arial" w:cs="Arial"/>
          <w:b/>
          <w:spacing w:val="-3"/>
          <w:sz w:val="22"/>
          <w:szCs w:val="22"/>
          <w:lang w:val="nl-NL"/>
        </w:rPr>
      </w:pPr>
      <w:r w:rsidRPr="00F14449">
        <w:rPr>
          <w:rFonts w:ascii="Arial" w:hAnsi="Arial" w:cs="Arial"/>
          <w:b/>
          <w:spacing w:val="-3"/>
          <w:sz w:val="22"/>
          <w:szCs w:val="22"/>
          <w:lang w:val="nl-NL"/>
        </w:rPr>
        <w:t>2.</w:t>
      </w:r>
      <w:r w:rsidRPr="00F14449">
        <w:rPr>
          <w:rFonts w:ascii="Arial" w:hAnsi="Arial" w:cs="Arial"/>
          <w:b/>
          <w:spacing w:val="-3"/>
          <w:sz w:val="22"/>
          <w:szCs w:val="22"/>
          <w:lang w:val="nl-NL"/>
        </w:rPr>
        <w:tab/>
        <w:t>Raadpleeg uw huisarts</w:t>
      </w:r>
    </w:p>
    <w:p w14:paraId="0282DB4B" w14:textId="77777777" w:rsidR="002F2A7A" w:rsidRPr="00F14449" w:rsidRDefault="002F2A7A" w:rsidP="002F2A7A">
      <w:pPr>
        <w:tabs>
          <w:tab w:val="left" w:pos="-1440"/>
          <w:tab w:val="left" w:pos="-720"/>
          <w:tab w:val="left" w:pos="0"/>
        </w:tabs>
        <w:jc w:val="both"/>
        <w:rPr>
          <w:rFonts w:ascii="Arial" w:hAnsi="Arial" w:cs="Arial"/>
          <w:spacing w:val="-3"/>
          <w:sz w:val="22"/>
          <w:szCs w:val="22"/>
          <w:lang w:val="nl-NL"/>
        </w:rPr>
      </w:pPr>
      <w:r w:rsidRPr="00F14449">
        <w:rPr>
          <w:rFonts w:ascii="Arial" w:hAnsi="Arial" w:cs="Arial"/>
          <w:spacing w:val="-3"/>
          <w:sz w:val="22"/>
          <w:szCs w:val="22"/>
          <w:lang w:val="nl-NL"/>
        </w:rPr>
        <w:t>Het is in het belang van de medewerker dat hij/zij zich (indien nodig) binnen rede</w:t>
      </w:r>
      <w:r w:rsidRPr="00F14449">
        <w:rPr>
          <w:rFonts w:ascii="Arial" w:hAnsi="Arial" w:cs="Arial"/>
          <w:spacing w:val="-3"/>
          <w:sz w:val="22"/>
          <w:szCs w:val="22"/>
          <w:lang w:val="nl-NL"/>
        </w:rPr>
        <w:softHyphen/>
        <w:t>lijke termijn onder behandeling stelt en de voorschriften van deze arts opvolgt.</w:t>
      </w:r>
    </w:p>
    <w:p w14:paraId="71238F61" w14:textId="77777777" w:rsidR="002F2A7A" w:rsidRPr="00F14449" w:rsidRDefault="002F2A7A" w:rsidP="002F2A7A">
      <w:pPr>
        <w:tabs>
          <w:tab w:val="left" w:pos="-1440"/>
          <w:tab w:val="left" w:pos="-720"/>
          <w:tab w:val="left" w:pos="0"/>
          <w:tab w:val="left" w:pos="284"/>
        </w:tabs>
        <w:jc w:val="both"/>
        <w:rPr>
          <w:rFonts w:ascii="Arial" w:hAnsi="Arial" w:cs="Arial"/>
          <w:spacing w:val="-3"/>
          <w:sz w:val="22"/>
          <w:szCs w:val="22"/>
          <w:lang w:val="nl-NL"/>
        </w:rPr>
      </w:pPr>
    </w:p>
    <w:p w14:paraId="7C4072D9" w14:textId="77777777" w:rsidR="002F2A7A" w:rsidRPr="00F14449" w:rsidRDefault="002F2A7A" w:rsidP="002F2A7A">
      <w:pPr>
        <w:tabs>
          <w:tab w:val="left" w:pos="-1440"/>
          <w:tab w:val="left" w:pos="-720"/>
          <w:tab w:val="left" w:pos="0"/>
          <w:tab w:val="left" w:pos="288"/>
          <w:tab w:val="left" w:pos="720"/>
        </w:tabs>
        <w:ind w:left="720" w:hanging="1146"/>
        <w:jc w:val="both"/>
        <w:rPr>
          <w:rFonts w:ascii="Arial" w:hAnsi="Arial" w:cs="Arial"/>
          <w:b/>
          <w:spacing w:val="-3"/>
          <w:sz w:val="22"/>
          <w:szCs w:val="22"/>
          <w:lang w:val="nl-NL"/>
        </w:rPr>
      </w:pPr>
      <w:r w:rsidRPr="00F14449">
        <w:rPr>
          <w:rFonts w:ascii="Arial" w:hAnsi="Arial" w:cs="Arial"/>
          <w:b/>
          <w:spacing w:val="-3"/>
          <w:sz w:val="22"/>
          <w:szCs w:val="22"/>
          <w:lang w:val="nl-NL"/>
        </w:rPr>
        <w:t>3.</w:t>
      </w:r>
      <w:r w:rsidRPr="00F14449">
        <w:rPr>
          <w:rFonts w:ascii="Arial" w:hAnsi="Arial" w:cs="Arial"/>
          <w:spacing w:val="-3"/>
          <w:sz w:val="22"/>
          <w:szCs w:val="22"/>
          <w:lang w:val="nl-NL"/>
        </w:rPr>
        <w:t xml:space="preserve"> </w:t>
      </w:r>
      <w:r w:rsidRPr="00F14449">
        <w:rPr>
          <w:rFonts w:ascii="Arial" w:hAnsi="Arial" w:cs="Arial"/>
          <w:b/>
          <w:spacing w:val="-3"/>
          <w:sz w:val="22"/>
          <w:szCs w:val="22"/>
          <w:lang w:val="nl-NL"/>
        </w:rPr>
        <w:tab/>
        <w:t>Thuisblijven</w:t>
      </w:r>
    </w:p>
    <w:p w14:paraId="4F82F447" w14:textId="77777777" w:rsidR="002F2A7A" w:rsidRPr="00F14449" w:rsidRDefault="002F2A7A" w:rsidP="002F2A7A">
      <w:pPr>
        <w:tabs>
          <w:tab w:val="left" w:pos="-1440"/>
          <w:tab w:val="left" w:pos="-720"/>
        </w:tabs>
        <w:jc w:val="both"/>
        <w:rPr>
          <w:rFonts w:ascii="Arial" w:hAnsi="Arial" w:cs="Arial"/>
          <w:spacing w:val="-3"/>
          <w:sz w:val="22"/>
          <w:szCs w:val="22"/>
          <w:lang w:val="nl-NL"/>
        </w:rPr>
      </w:pPr>
      <w:r w:rsidRPr="00F14449">
        <w:rPr>
          <w:rFonts w:ascii="Arial" w:hAnsi="Arial" w:cs="Arial"/>
          <w:spacing w:val="-3"/>
          <w:sz w:val="22"/>
          <w:szCs w:val="22"/>
          <w:lang w:val="nl-NL"/>
        </w:rPr>
        <w:t>Na ziekmelding kan men een huisbezoek van een medewerker van Arbo-dienst verwach</w:t>
      </w:r>
      <w:r w:rsidRPr="00F14449">
        <w:rPr>
          <w:rFonts w:ascii="Arial" w:hAnsi="Arial" w:cs="Arial"/>
          <w:spacing w:val="-3"/>
          <w:sz w:val="22"/>
          <w:szCs w:val="22"/>
          <w:lang w:val="nl-NL"/>
        </w:rPr>
        <w:softHyphen/>
        <w:t>ten. Gedurende de eerste 5 dagen, zolang dit huisbezoek nog niet heeft plaats gevonden, is het alleen toegestaan om het (ver</w:t>
      </w:r>
      <w:r w:rsidRPr="00F14449">
        <w:rPr>
          <w:rFonts w:ascii="Arial" w:hAnsi="Arial" w:cs="Arial"/>
          <w:spacing w:val="-3"/>
          <w:sz w:val="22"/>
          <w:szCs w:val="22"/>
          <w:lang w:val="nl-NL"/>
        </w:rPr>
        <w:softHyphen/>
        <w:t>pleeg-)adres te verlaten voor een bezoek aan de huisarts of specia</w:t>
      </w:r>
      <w:r w:rsidRPr="00F14449">
        <w:rPr>
          <w:rFonts w:ascii="Arial" w:hAnsi="Arial" w:cs="Arial"/>
          <w:spacing w:val="-3"/>
          <w:sz w:val="22"/>
          <w:szCs w:val="22"/>
          <w:lang w:val="nl-NL"/>
        </w:rPr>
        <w:softHyphen/>
        <w:t>list, de bedrijfs</w:t>
      </w:r>
      <w:r w:rsidRPr="00F14449">
        <w:rPr>
          <w:rFonts w:ascii="Arial" w:hAnsi="Arial" w:cs="Arial"/>
          <w:spacing w:val="-3"/>
          <w:sz w:val="22"/>
          <w:szCs w:val="22"/>
          <w:lang w:val="nl-NL"/>
        </w:rPr>
        <w:softHyphen/>
        <w:t>arts van Arbo-dienst of om het werk te hervat</w:t>
      </w:r>
      <w:r w:rsidRPr="00F14449">
        <w:rPr>
          <w:rFonts w:ascii="Arial" w:hAnsi="Arial" w:cs="Arial"/>
          <w:spacing w:val="-3"/>
          <w:sz w:val="22"/>
          <w:szCs w:val="22"/>
          <w:lang w:val="nl-NL"/>
        </w:rPr>
        <w:softHyphen/>
        <w:t>ten. Wanneer de medewerker meent, dat daartoe aanleiding is, kan aan de afdeling Human Resources en zonodig de bedrijfsarts van Arbo-dienst ge</w:t>
      </w:r>
      <w:r w:rsidRPr="00F14449">
        <w:rPr>
          <w:rFonts w:ascii="Arial" w:hAnsi="Arial" w:cs="Arial"/>
          <w:spacing w:val="-3"/>
          <w:sz w:val="22"/>
          <w:szCs w:val="22"/>
          <w:lang w:val="nl-NL"/>
        </w:rPr>
        <w:softHyphen/>
        <w:t>vraagd worden om vrijstel</w:t>
      </w:r>
      <w:r w:rsidRPr="00F14449">
        <w:rPr>
          <w:rFonts w:ascii="Arial" w:hAnsi="Arial" w:cs="Arial"/>
          <w:spacing w:val="-3"/>
          <w:sz w:val="22"/>
          <w:szCs w:val="22"/>
          <w:lang w:val="nl-NL"/>
        </w:rPr>
        <w:softHyphen/>
        <w:t>ling van de verplich</w:t>
      </w:r>
      <w:r w:rsidRPr="00F14449">
        <w:rPr>
          <w:rFonts w:ascii="Arial" w:hAnsi="Arial" w:cs="Arial"/>
          <w:spacing w:val="-3"/>
          <w:sz w:val="22"/>
          <w:szCs w:val="22"/>
          <w:lang w:val="nl-NL"/>
        </w:rPr>
        <w:softHyphen/>
        <w:t>ting om thuis te zijn.</w:t>
      </w:r>
    </w:p>
    <w:p w14:paraId="6DE234F6" w14:textId="77777777" w:rsidR="002F2A7A" w:rsidRPr="00F14449" w:rsidRDefault="002F2A7A" w:rsidP="002F2A7A">
      <w:pPr>
        <w:tabs>
          <w:tab w:val="left" w:pos="-1440"/>
          <w:tab w:val="left" w:pos="-720"/>
          <w:tab w:val="left" w:pos="0"/>
          <w:tab w:val="left" w:pos="288"/>
          <w:tab w:val="left" w:pos="720"/>
        </w:tabs>
        <w:jc w:val="both"/>
        <w:rPr>
          <w:rFonts w:ascii="Arial" w:hAnsi="Arial" w:cs="Arial"/>
          <w:spacing w:val="-3"/>
          <w:sz w:val="22"/>
          <w:szCs w:val="22"/>
          <w:lang w:val="nl-NL"/>
        </w:rPr>
      </w:pPr>
    </w:p>
    <w:p w14:paraId="1A16B429"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spacing w:val="-3"/>
          <w:sz w:val="22"/>
          <w:szCs w:val="22"/>
          <w:lang w:val="nl-NL"/>
        </w:rPr>
      </w:pPr>
      <w:r w:rsidRPr="00F14449">
        <w:rPr>
          <w:rFonts w:ascii="Arial" w:hAnsi="Arial" w:cs="Arial"/>
          <w:b/>
          <w:spacing w:val="-3"/>
          <w:sz w:val="22"/>
          <w:szCs w:val="22"/>
          <w:lang w:val="nl-NL"/>
        </w:rPr>
        <w:t xml:space="preserve">4. </w:t>
      </w:r>
      <w:r w:rsidRPr="00F14449">
        <w:rPr>
          <w:rFonts w:ascii="Arial" w:hAnsi="Arial" w:cs="Arial"/>
          <w:b/>
          <w:spacing w:val="-3"/>
          <w:sz w:val="22"/>
          <w:szCs w:val="22"/>
          <w:lang w:val="nl-NL"/>
        </w:rPr>
        <w:tab/>
        <w:t>Maak bezoek mogelijk</w:t>
      </w:r>
    </w:p>
    <w:p w14:paraId="740A46DB"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t>De medewerkers van Arbo-dienst moeten de medewerker kunnen berei</w:t>
      </w:r>
      <w:r w:rsidRPr="00F14449">
        <w:rPr>
          <w:rFonts w:ascii="Arial" w:hAnsi="Arial" w:cs="Arial"/>
          <w:spacing w:val="-3"/>
          <w:sz w:val="22"/>
          <w:szCs w:val="22"/>
          <w:lang w:val="nl-NL"/>
        </w:rPr>
        <w:softHyphen/>
        <w:t>ken. Daartoe is het nodig dat de medewerker hen in de gele</w:t>
      </w:r>
      <w:r w:rsidRPr="00F14449">
        <w:rPr>
          <w:rFonts w:ascii="Arial" w:hAnsi="Arial" w:cs="Arial"/>
          <w:spacing w:val="-3"/>
          <w:sz w:val="22"/>
          <w:szCs w:val="22"/>
          <w:lang w:val="nl-NL"/>
        </w:rPr>
        <w:softHyphen/>
        <w:t>genheid stelt om hem/haar in de woning of op het verpleegadres te bezoeken. De medewerker dient ervoor te zorgen dat wanneer de mede</w:t>
      </w:r>
      <w:r w:rsidRPr="00F14449">
        <w:rPr>
          <w:rFonts w:ascii="Arial" w:hAnsi="Arial" w:cs="Arial"/>
          <w:spacing w:val="-3"/>
          <w:sz w:val="22"/>
          <w:szCs w:val="22"/>
          <w:lang w:val="nl-NL"/>
        </w:rPr>
        <w:softHyphen/>
        <w:t>werker van Arbo-dienst hem/haar niet thuis treft, zij op dat adres kun</w:t>
      </w:r>
      <w:r w:rsidRPr="00F14449">
        <w:rPr>
          <w:rFonts w:ascii="Arial" w:hAnsi="Arial" w:cs="Arial"/>
          <w:spacing w:val="-3"/>
          <w:sz w:val="22"/>
          <w:szCs w:val="22"/>
          <w:lang w:val="nl-NL"/>
        </w:rPr>
        <w:softHyphen/>
        <w:t>nen verne</w:t>
      </w:r>
      <w:r w:rsidRPr="00F14449">
        <w:rPr>
          <w:rFonts w:ascii="Arial" w:hAnsi="Arial" w:cs="Arial"/>
          <w:spacing w:val="-3"/>
          <w:sz w:val="22"/>
          <w:szCs w:val="22"/>
          <w:lang w:val="nl-NL"/>
        </w:rPr>
        <w:softHyphen/>
        <w:t>men waar de medewerker is.</w:t>
      </w:r>
    </w:p>
    <w:p w14:paraId="494D4814"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p>
    <w:p w14:paraId="34D2FF4F"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spacing w:val="-3"/>
          <w:sz w:val="22"/>
          <w:szCs w:val="22"/>
          <w:lang w:val="nl-NL"/>
        </w:rPr>
      </w:pPr>
      <w:r w:rsidRPr="00F14449">
        <w:rPr>
          <w:rFonts w:ascii="Arial" w:hAnsi="Arial" w:cs="Arial"/>
          <w:b/>
          <w:spacing w:val="-3"/>
          <w:sz w:val="22"/>
          <w:szCs w:val="22"/>
          <w:lang w:val="nl-NL"/>
        </w:rPr>
        <w:t>5.</w:t>
      </w:r>
      <w:r w:rsidRPr="00F14449">
        <w:rPr>
          <w:rFonts w:ascii="Arial" w:hAnsi="Arial" w:cs="Arial"/>
          <w:b/>
          <w:spacing w:val="-3"/>
          <w:sz w:val="22"/>
          <w:szCs w:val="22"/>
          <w:lang w:val="nl-NL"/>
        </w:rPr>
        <w:tab/>
        <w:t>Het juiste adres</w:t>
      </w:r>
    </w:p>
    <w:p w14:paraId="1D993D96"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t>Indien de medewerker tijdens arbeidsongeschiktheid ver</w:t>
      </w:r>
      <w:r w:rsidRPr="00F14449">
        <w:rPr>
          <w:rFonts w:ascii="Arial" w:hAnsi="Arial" w:cs="Arial"/>
          <w:spacing w:val="-3"/>
          <w:sz w:val="22"/>
          <w:szCs w:val="22"/>
          <w:lang w:val="nl-NL"/>
        </w:rPr>
        <w:softHyphen/>
        <w:t>huist of tijde</w:t>
      </w:r>
      <w:r w:rsidRPr="00F14449">
        <w:rPr>
          <w:rFonts w:ascii="Arial" w:hAnsi="Arial" w:cs="Arial"/>
          <w:spacing w:val="-3"/>
          <w:sz w:val="22"/>
          <w:szCs w:val="22"/>
          <w:lang w:val="nl-NL"/>
        </w:rPr>
        <w:softHyphen/>
        <w:t>lijk elders verblijft of van verpleegadres veran</w:t>
      </w:r>
      <w:r w:rsidRPr="00F14449">
        <w:rPr>
          <w:rFonts w:ascii="Arial" w:hAnsi="Arial" w:cs="Arial"/>
          <w:spacing w:val="-3"/>
          <w:sz w:val="22"/>
          <w:szCs w:val="22"/>
          <w:lang w:val="nl-NL"/>
        </w:rPr>
        <w:softHyphen/>
        <w:t>dert (bijv. opname in een ziekenhuis of andere zorginstelling) behoort de medewerker dit binnen 24 uur aan de afdeling Human Resources door te geven.</w:t>
      </w:r>
    </w:p>
    <w:p w14:paraId="1ADC6CB3"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p>
    <w:p w14:paraId="1542D444" w14:textId="77777777" w:rsidR="002F2A7A" w:rsidRPr="00F14449" w:rsidRDefault="002F2A7A" w:rsidP="002F2A7A">
      <w:pPr>
        <w:tabs>
          <w:tab w:val="left" w:pos="-1440"/>
          <w:tab w:val="left" w:pos="-720"/>
          <w:tab w:val="left" w:pos="0"/>
          <w:tab w:val="left" w:pos="288"/>
        </w:tabs>
        <w:ind w:hanging="567"/>
        <w:jc w:val="both"/>
        <w:rPr>
          <w:rFonts w:ascii="Arial" w:hAnsi="Arial" w:cs="Arial"/>
          <w:b/>
          <w:spacing w:val="-3"/>
          <w:sz w:val="22"/>
          <w:szCs w:val="22"/>
          <w:lang w:val="nl-NL"/>
        </w:rPr>
      </w:pPr>
      <w:r w:rsidRPr="00F14449">
        <w:rPr>
          <w:rFonts w:ascii="Arial" w:hAnsi="Arial" w:cs="Arial"/>
          <w:b/>
          <w:spacing w:val="-3"/>
          <w:sz w:val="22"/>
          <w:szCs w:val="22"/>
          <w:lang w:val="nl-NL"/>
        </w:rPr>
        <w:t xml:space="preserve">6. </w:t>
      </w:r>
      <w:r w:rsidRPr="00F14449">
        <w:rPr>
          <w:rFonts w:ascii="Arial" w:hAnsi="Arial" w:cs="Arial"/>
          <w:b/>
          <w:spacing w:val="-3"/>
          <w:sz w:val="22"/>
          <w:szCs w:val="22"/>
          <w:lang w:val="nl-NL"/>
        </w:rPr>
        <w:tab/>
        <w:t>Genezing niet belemmeren</w:t>
      </w:r>
    </w:p>
    <w:p w14:paraId="3FD5E1E3"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t xml:space="preserve">Indien de medewerker zich tijdens arbeidsongeschiktheid zodanig gedraagt, dat daardoor de genezing kan worden belemmerd (bijv. deelname aan dans-/feestavonden, sport beoefenen,…) kan de werkgever, naar aanleiding van een advies van de bedrijfsarts doorbetaling van loon weigeren. </w:t>
      </w:r>
    </w:p>
    <w:p w14:paraId="0B478940"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p>
    <w:p w14:paraId="5269102D"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spacing w:val="-3"/>
          <w:sz w:val="22"/>
          <w:szCs w:val="22"/>
          <w:lang w:val="nl-NL"/>
        </w:rPr>
      </w:pPr>
      <w:r w:rsidRPr="00F14449">
        <w:rPr>
          <w:rFonts w:ascii="Arial" w:hAnsi="Arial" w:cs="Arial"/>
          <w:b/>
          <w:spacing w:val="-3"/>
          <w:sz w:val="22"/>
          <w:szCs w:val="22"/>
          <w:lang w:val="nl-NL"/>
        </w:rPr>
        <w:t xml:space="preserve">7. </w:t>
      </w:r>
      <w:r w:rsidRPr="00F14449">
        <w:rPr>
          <w:rFonts w:ascii="Arial" w:hAnsi="Arial" w:cs="Arial"/>
          <w:b/>
          <w:spacing w:val="-3"/>
          <w:sz w:val="22"/>
          <w:szCs w:val="22"/>
          <w:lang w:val="nl-NL"/>
        </w:rPr>
        <w:tab/>
        <w:t>Het verrichten van werkzaamheden</w:t>
      </w:r>
    </w:p>
    <w:p w14:paraId="239E6378" w14:textId="77777777" w:rsidR="002F2A7A" w:rsidRPr="00F14449" w:rsidRDefault="002F2A7A" w:rsidP="002F2A7A">
      <w:pPr>
        <w:tabs>
          <w:tab w:val="left" w:pos="-1440"/>
          <w:tab w:val="left" w:pos="-720"/>
          <w:tab w:val="left" w:pos="0"/>
          <w:tab w:val="left" w:pos="288"/>
          <w:tab w:val="left" w:pos="426"/>
        </w:tabs>
        <w:jc w:val="both"/>
        <w:rPr>
          <w:rFonts w:ascii="Arial" w:hAnsi="Arial" w:cs="Arial"/>
          <w:spacing w:val="-3"/>
          <w:sz w:val="22"/>
          <w:szCs w:val="22"/>
          <w:lang w:val="nl-NL"/>
        </w:rPr>
      </w:pPr>
      <w:r w:rsidRPr="00F14449">
        <w:rPr>
          <w:rFonts w:ascii="Arial" w:hAnsi="Arial" w:cs="Arial"/>
          <w:spacing w:val="-3"/>
          <w:sz w:val="22"/>
          <w:szCs w:val="22"/>
          <w:lang w:val="nl-NL"/>
        </w:rPr>
        <w:t>De medewerker dient tijdens arbeidsongeschiktheid geen arbeid te verrichten behalve voor zover het werkzaamheden betreft, welke voor het herstel van de gezondheid zijn voorgeschreven, dan wel waarvoor toestemming is ontvangen van de bedrijfsarts van de Arbo-dienst.</w:t>
      </w:r>
    </w:p>
    <w:p w14:paraId="0E5AB343"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b/>
          <w:spacing w:val="-3"/>
          <w:sz w:val="22"/>
          <w:szCs w:val="22"/>
          <w:lang w:val="nl-NL"/>
        </w:rPr>
      </w:pPr>
    </w:p>
    <w:p w14:paraId="489BBB73"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spacing w:val="-3"/>
          <w:sz w:val="22"/>
          <w:szCs w:val="22"/>
          <w:lang w:val="nl-NL"/>
        </w:rPr>
      </w:pPr>
      <w:r w:rsidRPr="00F14449">
        <w:rPr>
          <w:rFonts w:ascii="Arial" w:hAnsi="Arial" w:cs="Arial"/>
          <w:b/>
          <w:spacing w:val="-3"/>
          <w:sz w:val="22"/>
          <w:szCs w:val="22"/>
          <w:lang w:val="nl-NL"/>
        </w:rPr>
        <w:t xml:space="preserve">8. </w:t>
      </w:r>
      <w:r w:rsidRPr="00F14449">
        <w:rPr>
          <w:rFonts w:ascii="Arial" w:hAnsi="Arial" w:cs="Arial"/>
          <w:b/>
          <w:spacing w:val="-3"/>
          <w:sz w:val="22"/>
          <w:szCs w:val="22"/>
          <w:lang w:val="nl-NL"/>
        </w:rPr>
        <w:tab/>
        <w:t>Verblijf in het buitenland</w:t>
      </w:r>
    </w:p>
    <w:p w14:paraId="197307C4" w14:textId="77777777" w:rsidR="002F2A7A" w:rsidRPr="00F14449" w:rsidRDefault="002F2A7A" w:rsidP="002F2A7A">
      <w:pPr>
        <w:tabs>
          <w:tab w:val="left" w:pos="-1440"/>
          <w:tab w:val="left" w:pos="-720"/>
          <w:tab w:val="left" w:pos="0"/>
          <w:tab w:val="left" w:pos="288"/>
          <w:tab w:val="left" w:pos="426"/>
        </w:tabs>
        <w:jc w:val="both"/>
        <w:rPr>
          <w:rFonts w:ascii="Arial" w:hAnsi="Arial" w:cs="Arial"/>
          <w:spacing w:val="-3"/>
          <w:sz w:val="22"/>
          <w:szCs w:val="22"/>
          <w:lang w:val="nl-NL"/>
        </w:rPr>
      </w:pPr>
      <w:r w:rsidRPr="00F14449">
        <w:rPr>
          <w:rFonts w:ascii="Arial" w:hAnsi="Arial" w:cs="Arial"/>
          <w:spacing w:val="-3"/>
          <w:sz w:val="22"/>
          <w:szCs w:val="22"/>
          <w:lang w:val="nl-NL"/>
        </w:rPr>
        <w:t>Bij ziekte tijdens vakantie in het buitenland dient de medewerker:</w:t>
      </w:r>
    </w:p>
    <w:p w14:paraId="6CFDADA3" w14:textId="77777777" w:rsidR="002F2A7A" w:rsidRPr="00F14449" w:rsidRDefault="002F2A7A" w:rsidP="002F2A7A">
      <w:pPr>
        <w:tabs>
          <w:tab w:val="left" w:pos="-1440"/>
          <w:tab w:val="left" w:pos="-720"/>
          <w:tab w:val="left" w:pos="0"/>
          <w:tab w:val="left" w:pos="288"/>
          <w:tab w:val="left" w:pos="426"/>
        </w:tabs>
        <w:jc w:val="both"/>
        <w:rPr>
          <w:rFonts w:ascii="Arial" w:hAnsi="Arial" w:cs="Arial"/>
          <w:spacing w:val="-3"/>
          <w:sz w:val="22"/>
          <w:szCs w:val="22"/>
          <w:lang w:val="nl-NL"/>
        </w:rPr>
      </w:pPr>
      <w:r w:rsidRPr="00F14449">
        <w:rPr>
          <w:rFonts w:ascii="Arial" w:hAnsi="Arial" w:cs="Arial"/>
          <w:spacing w:val="-3"/>
          <w:sz w:val="22"/>
          <w:szCs w:val="22"/>
          <w:lang w:val="nl-NL"/>
        </w:rPr>
        <w:t>- dit direct telefonisch te melden bij de direct leidinggevende of diens vervanger; hierbij dienen tevens de aard van de klachten, verblijfadres en telefoonnummer te worden aangegeven.</w:t>
      </w:r>
    </w:p>
    <w:p w14:paraId="5AFB3256" w14:textId="77777777" w:rsidR="002F2A7A" w:rsidRPr="00F14449" w:rsidRDefault="002F2A7A" w:rsidP="002F2A7A">
      <w:pPr>
        <w:tabs>
          <w:tab w:val="left" w:pos="-1440"/>
          <w:tab w:val="left" w:pos="-720"/>
          <w:tab w:val="left" w:pos="0"/>
          <w:tab w:val="left" w:pos="288"/>
          <w:tab w:val="left" w:pos="426"/>
        </w:tabs>
        <w:jc w:val="both"/>
        <w:rPr>
          <w:rFonts w:ascii="Arial" w:hAnsi="Arial" w:cs="Arial"/>
          <w:spacing w:val="-3"/>
          <w:sz w:val="22"/>
          <w:szCs w:val="22"/>
          <w:lang w:val="nl-NL"/>
        </w:rPr>
      </w:pPr>
      <w:r w:rsidRPr="00F14449">
        <w:rPr>
          <w:rFonts w:ascii="Arial" w:hAnsi="Arial" w:cs="Arial"/>
          <w:spacing w:val="-3"/>
          <w:sz w:val="22"/>
          <w:szCs w:val="22"/>
          <w:lang w:val="nl-NL"/>
        </w:rPr>
        <w:lastRenderedPageBreak/>
        <w:t>- afspraken te maken met zijn directe leidinggevende of diens vervanger wanneer hij contact met hem zal opnemen over de ontwikkeling van het ziektebeeld.</w:t>
      </w:r>
    </w:p>
    <w:p w14:paraId="71C6EB46" w14:textId="77777777" w:rsidR="002F2A7A" w:rsidRPr="00F14449" w:rsidRDefault="002F2A7A" w:rsidP="002F2A7A">
      <w:pPr>
        <w:tabs>
          <w:tab w:val="left" w:pos="-1440"/>
          <w:tab w:val="left" w:pos="-720"/>
          <w:tab w:val="left" w:pos="0"/>
          <w:tab w:val="left" w:pos="288"/>
          <w:tab w:val="left" w:pos="426"/>
        </w:tabs>
        <w:jc w:val="both"/>
        <w:rPr>
          <w:rFonts w:ascii="Arial" w:hAnsi="Arial" w:cs="Arial"/>
          <w:spacing w:val="-3"/>
          <w:sz w:val="22"/>
          <w:szCs w:val="22"/>
          <w:lang w:val="nl-NL"/>
        </w:rPr>
      </w:pPr>
      <w:r w:rsidRPr="00F14449">
        <w:rPr>
          <w:rFonts w:ascii="Arial" w:hAnsi="Arial" w:cs="Arial"/>
          <w:spacing w:val="-3"/>
          <w:sz w:val="22"/>
          <w:szCs w:val="22"/>
          <w:lang w:val="nl-NL"/>
        </w:rPr>
        <w:t>- zich onder behandeling te stellen van een erkend arts en hierover bij thuiskomst een rapport mee te nemen. In dit rapport dient duidelijk en goed leesbaar te worden aangegeven: diagnose, vervolgafspraken, mate en verwachte duur van de arbeidsongeschiktheid. Dit rapport wordt door de Arbo-dienst en zo nodig UWV beoordeeld; eventueel kan de medewerker ter controle worden opgeroepen. Daarna wordt bepaald of de ziekmelding als zodanig wordt geaccepteerd. De bedrijfsarts adviseert in dezen aan de hand van o.a. de over te leggen stukken de directie of het loon over de ziekteperiode moet worden uitbetaald.</w:t>
      </w:r>
    </w:p>
    <w:p w14:paraId="773CDB0E" w14:textId="77777777" w:rsidR="002F2A7A" w:rsidRPr="00F14449" w:rsidRDefault="002F2A7A" w:rsidP="002F2A7A">
      <w:pPr>
        <w:tabs>
          <w:tab w:val="left" w:pos="-1440"/>
          <w:tab w:val="left" w:pos="-720"/>
          <w:tab w:val="left" w:pos="0"/>
          <w:tab w:val="left" w:pos="288"/>
          <w:tab w:val="left" w:pos="426"/>
        </w:tabs>
        <w:jc w:val="both"/>
        <w:rPr>
          <w:rFonts w:ascii="Arial" w:hAnsi="Arial" w:cs="Arial"/>
          <w:spacing w:val="-3"/>
          <w:sz w:val="22"/>
          <w:szCs w:val="22"/>
          <w:lang w:val="nl-NL"/>
        </w:rPr>
      </w:pPr>
    </w:p>
    <w:p w14:paraId="74ACA763" w14:textId="77777777" w:rsidR="002F2A7A" w:rsidRPr="00F14449" w:rsidRDefault="002F2A7A" w:rsidP="002F2A7A">
      <w:pPr>
        <w:tabs>
          <w:tab w:val="left" w:pos="-1440"/>
          <w:tab w:val="left" w:pos="-720"/>
          <w:tab w:val="left" w:pos="0"/>
          <w:tab w:val="left" w:pos="288"/>
          <w:tab w:val="left" w:pos="426"/>
        </w:tabs>
        <w:jc w:val="both"/>
        <w:rPr>
          <w:rFonts w:ascii="Arial" w:hAnsi="Arial" w:cs="Arial"/>
          <w:spacing w:val="-3"/>
          <w:sz w:val="22"/>
          <w:szCs w:val="22"/>
          <w:lang w:val="nl-NL"/>
        </w:rPr>
      </w:pPr>
      <w:r w:rsidRPr="00F14449">
        <w:rPr>
          <w:rFonts w:ascii="Arial" w:hAnsi="Arial" w:cs="Arial"/>
          <w:spacing w:val="-3"/>
          <w:sz w:val="22"/>
          <w:szCs w:val="22"/>
          <w:lang w:val="nl-NL"/>
        </w:rPr>
        <w:t xml:space="preserve">Voor de meeste landen geldt dat de medewerker een rapport door een arts naar eigen keuze of door een controlerende instantie in het land waar hij of zij </w:t>
      </w:r>
      <w:r w:rsidR="00AA6551" w:rsidRPr="00F14449">
        <w:rPr>
          <w:rFonts w:ascii="Arial" w:hAnsi="Arial" w:cs="Arial"/>
          <w:spacing w:val="-3"/>
          <w:sz w:val="22"/>
          <w:szCs w:val="22"/>
          <w:lang w:val="nl-NL"/>
        </w:rPr>
        <w:t>verblijft,</w:t>
      </w:r>
      <w:r w:rsidRPr="00F14449">
        <w:rPr>
          <w:rFonts w:ascii="Arial" w:hAnsi="Arial" w:cs="Arial"/>
          <w:spacing w:val="-3"/>
          <w:sz w:val="22"/>
          <w:szCs w:val="22"/>
          <w:lang w:val="nl-NL"/>
        </w:rPr>
        <w:t xml:space="preserve"> kan laten doen. Gezien het zogeheten administratieve akkoord met Marokko en Turkije gelden voor deze landen specifieke instanties. Voor Marokko is dit het CNSS en voor Turkije is dit het SSK. </w:t>
      </w:r>
    </w:p>
    <w:p w14:paraId="1E9E722F" w14:textId="77777777" w:rsidR="002F2A7A" w:rsidRPr="00F14449" w:rsidRDefault="002F2A7A" w:rsidP="002F2A7A">
      <w:pPr>
        <w:tabs>
          <w:tab w:val="left" w:pos="-1440"/>
          <w:tab w:val="left" w:pos="-720"/>
          <w:tab w:val="left" w:pos="0"/>
          <w:tab w:val="left" w:pos="288"/>
          <w:tab w:val="left" w:pos="426"/>
        </w:tabs>
        <w:jc w:val="both"/>
        <w:rPr>
          <w:rFonts w:ascii="Arial" w:hAnsi="Arial" w:cs="Arial"/>
          <w:spacing w:val="-3"/>
          <w:sz w:val="22"/>
          <w:szCs w:val="22"/>
          <w:lang w:val="nl-NL"/>
        </w:rPr>
      </w:pPr>
    </w:p>
    <w:p w14:paraId="3F8F3A3C" w14:textId="77777777" w:rsidR="002F2A7A" w:rsidRPr="00F14449" w:rsidRDefault="002F2A7A" w:rsidP="002F2A7A">
      <w:pPr>
        <w:tabs>
          <w:tab w:val="left" w:pos="-1440"/>
          <w:tab w:val="left" w:pos="-720"/>
          <w:tab w:val="left" w:pos="0"/>
          <w:tab w:val="left" w:pos="288"/>
          <w:tab w:val="left" w:pos="426"/>
        </w:tabs>
        <w:jc w:val="both"/>
        <w:rPr>
          <w:rFonts w:ascii="Arial" w:hAnsi="Arial" w:cs="Arial"/>
          <w:spacing w:val="-3"/>
          <w:sz w:val="22"/>
          <w:szCs w:val="22"/>
          <w:lang w:val="nl-NL"/>
        </w:rPr>
      </w:pPr>
      <w:r w:rsidRPr="00F14449">
        <w:rPr>
          <w:rFonts w:ascii="Arial" w:hAnsi="Arial" w:cs="Arial"/>
          <w:spacing w:val="-3"/>
          <w:sz w:val="22"/>
          <w:szCs w:val="22"/>
          <w:lang w:val="nl-NL"/>
        </w:rPr>
        <w:t>Wanneer hij zich aan het einde zijn vakantieperiode gezien zijn ziekte niet in staat acht direct naar Nederland terug te keren dient hij hiervoor goedkeuring te hebben van de Arbo-dienst. De bedrijfsarts adviseert aan de hand van o.a. de over te leggen stukken aan de directie of het loon over de ziekteperiode moet worden uitbetaald.</w:t>
      </w:r>
    </w:p>
    <w:p w14:paraId="74B9DC5F" w14:textId="77777777" w:rsidR="002F2A7A" w:rsidRPr="00F14449" w:rsidRDefault="002F2A7A" w:rsidP="002F2A7A">
      <w:pPr>
        <w:tabs>
          <w:tab w:val="left" w:pos="-1440"/>
          <w:tab w:val="left" w:pos="-720"/>
          <w:tab w:val="left" w:pos="-142"/>
          <w:tab w:val="left" w:pos="288"/>
        </w:tabs>
        <w:jc w:val="both"/>
        <w:rPr>
          <w:rFonts w:ascii="Arial" w:hAnsi="Arial" w:cs="Arial"/>
          <w:b/>
          <w:spacing w:val="-3"/>
          <w:sz w:val="22"/>
          <w:szCs w:val="22"/>
          <w:lang w:val="nl-NL"/>
        </w:rPr>
      </w:pPr>
    </w:p>
    <w:p w14:paraId="19481AC8"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b/>
          <w:spacing w:val="-3"/>
          <w:sz w:val="22"/>
          <w:szCs w:val="22"/>
          <w:lang w:val="nl-NL"/>
        </w:rPr>
      </w:pPr>
      <w:r w:rsidRPr="00F14449">
        <w:rPr>
          <w:rFonts w:ascii="Arial" w:hAnsi="Arial" w:cs="Arial"/>
          <w:b/>
          <w:spacing w:val="-3"/>
          <w:sz w:val="22"/>
          <w:szCs w:val="22"/>
          <w:lang w:val="nl-NL"/>
        </w:rPr>
        <w:t xml:space="preserve">9. </w:t>
      </w:r>
      <w:r w:rsidRPr="00F14449">
        <w:rPr>
          <w:rFonts w:ascii="Arial" w:hAnsi="Arial" w:cs="Arial"/>
          <w:b/>
          <w:spacing w:val="-3"/>
          <w:sz w:val="22"/>
          <w:szCs w:val="22"/>
          <w:lang w:val="nl-NL"/>
        </w:rPr>
        <w:tab/>
        <w:t>Op het spreekuur komen</w:t>
      </w:r>
    </w:p>
    <w:p w14:paraId="7E381E47"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t>Aan een oproep om te verschijnen op het spreekuur van de be</w:t>
      </w:r>
      <w:r w:rsidRPr="00F14449">
        <w:rPr>
          <w:rFonts w:ascii="Arial" w:hAnsi="Arial" w:cs="Arial"/>
          <w:spacing w:val="-3"/>
          <w:sz w:val="22"/>
          <w:szCs w:val="22"/>
          <w:lang w:val="nl-NL"/>
        </w:rPr>
        <w:softHyphen/>
        <w:t>drijfsarts of een door de Arbo-dienst aangewezen specialist dient de medewerker gevolg te geven, ook indien de medewerker van plan is op de dag na die, waarop dat onderzoek moet plaats</w:t>
      </w:r>
      <w:r w:rsidRPr="00F14449">
        <w:rPr>
          <w:rFonts w:ascii="Arial" w:hAnsi="Arial" w:cs="Arial"/>
          <w:spacing w:val="-3"/>
          <w:sz w:val="22"/>
          <w:szCs w:val="22"/>
          <w:lang w:val="nl-NL"/>
        </w:rPr>
        <w:softHyphen/>
        <w:t>vinden, of op een andere dag het werk te her</w:t>
      </w:r>
      <w:r w:rsidRPr="00F14449">
        <w:rPr>
          <w:rFonts w:ascii="Arial" w:hAnsi="Arial" w:cs="Arial"/>
          <w:spacing w:val="-3"/>
          <w:sz w:val="22"/>
          <w:szCs w:val="22"/>
          <w:lang w:val="nl-NL"/>
        </w:rPr>
        <w:softHyphen/>
        <w:t>vatten. Indien de medewerker inmiddels de werkzaamheden heeft hervat, dan belt de medewerker Arbo-dienst met de vraag of hij/zij alsnog op het spreekuur moet verschij</w:t>
      </w:r>
      <w:r w:rsidRPr="00F14449">
        <w:rPr>
          <w:rFonts w:ascii="Arial" w:hAnsi="Arial" w:cs="Arial"/>
          <w:spacing w:val="-3"/>
          <w:sz w:val="22"/>
          <w:szCs w:val="22"/>
          <w:lang w:val="nl-NL"/>
        </w:rPr>
        <w:softHyphen/>
        <w:t>nen. Als de medewerker een geldi</w:t>
      </w:r>
      <w:r w:rsidRPr="00F14449">
        <w:rPr>
          <w:rFonts w:ascii="Arial" w:hAnsi="Arial" w:cs="Arial"/>
          <w:spacing w:val="-3"/>
          <w:sz w:val="22"/>
          <w:szCs w:val="22"/>
          <w:lang w:val="nl-NL"/>
        </w:rPr>
        <w:softHyphen/>
        <w:t>ge reden tot verhindering heeft (bijv. bedle</w:t>
      </w:r>
      <w:r w:rsidRPr="00F14449">
        <w:rPr>
          <w:rFonts w:ascii="Arial" w:hAnsi="Arial" w:cs="Arial"/>
          <w:spacing w:val="-3"/>
          <w:sz w:val="22"/>
          <w:szCs w:val="22"/>
          <w:lang w:val="nl-NL"/>
        </w:rPr>
        <w:softHyphen/>
        <w:t>ge</w:t>
      </w:r>
      <w:r w:rsidRPr="00F14449">
        <w:rPr>
          <w:rFonts w:ascii="Arial" w:hAnsi="Arial" w:cs="Arial"/>
          <w:spacing w:val="-3"/>
          <w:sz w:val="22"/>
          <w:szCs w:val="22"/>
          <w:lang w:val="nl-NL"/>
        </w:rPr>
        <w:softHyphen/>
        <w:t>righeid), dan behoort hij/zij dit terstond telefonisch aan Arbo-dienst mee te delen. Vanzelfsprekend dient de medewerker dan, behalve voor bezoek aan de behandeld arts of in het geval van werkher</w:t>
      </w:r>
      <w:r w:rsidRPr="00F14449">
        <w:rPr>
          <w:rFonts w:ascii="Arial" w:hAnsi="Arial" w:cs="Arial"/>
          <w:spacing w:val="-3"/>
          <w:sz w:val="22"/>
          <w:szCs w:val="22"/>
          <w:lang w:val="nl-NL"/>
        </w:rPr>
        <w:softHyphen/>
        <w:t>vatting, de woning tot het eerstvolgende bezoek van de medewer</w:t>
      </w:r>
      <w:r w:rsidRPr="00F14449">
        <w:rPr>
          <w:rFonts w:ascii="Arial" w:hAnsi="Arial" w:cs="Arial"/>
          <w:spacing w:val="-3"/>
          <w:sz w:val="22"/>
          <w:szCs w:val="22"/>
          <w:lang w:val="nl-NL"/>
        </w:rPr>
        <w:softHyphen/>
        <w:t>ker van Arbo-dienst, niet te verla</w:t>
      </w:r>
      <w:r w:rsidRPr="00F14449">
        <w:rPr>
          <w:rFonts w:ascii="Arial" w:hAnsi="Arial" w:cs="Arial"/>
          <w:spacing w:val="-3"/>
          <w:sz w:val="22"/>
          <w:szCs w:val="22"/>
          <w:lang w:val="nl-NL"/>
        </w:rPr>
        <w:softHyphen/>
        <w:t>ten. Dit om de laatstgenoemden de gelegenheid te geven de medewerker thuis aan te treffen voor een huisbe</w:t>
      </w:r>
      <w:r w:rsidRPr="00F14449">
        <w:rPr>
          <w:rFonts w:ascii="Arial" w:hAnsi="Arial" w:cs="Arial"/>
          <w:spacing w:val="-3"/>
          <w:sz w:val="22"/>
          <w:szCs w:val="22"/>
          <w:lang w:val="nl-NL"/>
        </w:rPr>
        <w:softHyphen/>
        <w:t>zoek.</w:t>
      </w:r>
    </w:p>
    <w:p w14:paraId="49EE8FC4"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t>De mogelijkheid bestaat dat de medewerker tijdens arbeids</w:t>
      </w:r>
      <w:r w:rsidRPr="00F14449">
        <w:rPr>
          <w:rFonts w:ascii="Arial" w:hAnsi="Arial" w:cs="Arial"/>
          <w:spacing w:val="-3"/>
          <w:sz w:val="22"/>
          <w:szCs w:val="22"/>
          <w:lang w:val="nl-NL"/>
        </w:rPr>
        <w:softHyphen/>
        <w:t>onge</w:t>
      </w:r>
      <w:r w:rsidRPr="00F14449">
        <w:rPr>
          <w:rFonts w:ascii="Arial" w:hAnsi="Arial" w:cs="Arial"/>
          <w:spacing w:val="-3"/>
          <w:sz w:val="22"/>
          <w:szCs w:val="22"/>
          <w:lang w:val="nl-NL"/>
        </w:rPr>
        <w:softHyphen/>
        <w:t>schikt</w:t>
      </w:r>
      <w:r w:rsidRPr="00F14449">
        <w:rPr>
          <w:rFonts w:ascii="Arial" w:hAnsi="Arial" w:cs="Arial"/>
          <w:spacing w:val="-3"/>
          <w:sz w:val="22"/>
          <w:szCs w:val="22"/>
          <w:lang w:val="nl-NL"/>
        </w:rPr>
        <w:softHyphen/>
        <w:t>heid ook door het UWV wordt opge</w:t>
      </w:r>
      <w:r w:rsidRPr="00F14449">
        <w:rPr>
          <w:rFonts w:ascii="Arial" w:hAnsi="Arial" w:cs="Arial"/>
          <w:spacing w:val="-3"/>
          <w:sz w:val="22"/>
          <w:szCs w:val="22"/>
          <w:lang w:val="nl-NL"/>
        </w:rPr>
        <w:softHyphen/>
        <w:t>roepen. De medewerker dient hieraan eveneens gehoor te geven.</w:t>
      </w:r>
    </w:p>
    <w:p w14:paraId="600E2359" w14:textId="77777777" w:rsidR="002F2A7A" w:rsidRPr="00F14449" w:rsidRDefault="002F2A7A" w:rsidP="002F2A7A">
      <w:pPr>
        <w:tabs>
          <w:tab w:val="left" w:pos="-1440"/>
          <w:tab w:val="left" w:pos="-720"/>
          <w:tab w:val="left" w:pos="0"/>
          <w:tab w:val="left" w:pos="288"/>
          <w:tab w:val="left" w:pos="720"/>
        </w:tabs>
        <w:jc w:val="right"/>
        <w:rPr>
          <w:rFonts w:ascii="Arial" w:hAnsi="Arial" w:cs="Arial"/>
          <w:b/>
          <w:spacing w:val="-3"/>
          <w:sz w:val="22"/>
          <w:szCs w:val="22"/>
          <w:lang w:val="nl-NL"/>
        </w:rPr>
      </w:pPr>
    </w:p>
    <w:p w14:paraId="196F02AC"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b/>
          <w:spacing w:val="-3"/>
          <w:sz w:val="22"/>
          <w:szCs w:val="22"/>
          <w:lang w:val="nl-NL"/>
        </w:rPr>
      </w:pPr>
      <w:r w:rsidRPr="00F14449">
        <w:rPr>
          <w:rFonts w:ascii="Arial" w:hAnsi="Arial" w:cs="Arial"/>
          <w:b/>
          <w:spacing w:val="-3"/>
          <w:sz w:val="22"/>
          <w:szCs w:val="22"/>
          <w:lang w:val="nl-NL"/>
        </w:rPr>
        <w:t xml:space="preserve">10. </w:t>
      </w:r>
      <w:r w:rsidRPr="00F14449">
        <w:rPr>
          <w:rFonts w:ascii="Arial" w:hAnsi="Arial" w:cs="Arial"/>
          <w:b/>
          <w:spacing w:val="-3"/>
          <w:sz w:val="22"/>
          <w:szCs w:val="22"/>
          <w:lang w:val="nl-NL"/>
        </w:rPr>
        <w:tab/>
        <w:t>Medisch onderzoek</w:t>
      </w:r>
    </w:p>
    <w:p w14:paraId="52C64531"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t>De medewerker is gehouden mee te werken aan een medisch onder</w:t>
      </w:r>
      <w:r w:rsidRPr="00F14449">
        <w:rPr>
          <w:rFonts w:ascii="Arial" w:hAnsi="Arial" w:cs="Arial"/>
          <w:spacing w:val="-3"/>
          <w:sz w:val="22"/>
          <w:szCs w:val="22"/>
          <w:lang w:val="nl-NL"/>
        </w:rPr>
        <w:softHyphen/>
        <w:t>zoek door of in opdracht van de bedrijfsarts van Arbo-dienst, indien deze in overleg met de huisarts, een dergelijk onder</w:t>
      </w:r>
      <w:r w:rsidRPr="00F14449">
        <w:rPr>
          <w:rFonts w:ascii="Arial" w:hAnsi="Arial" w:cs="Arial"/>
          <w:spacing w:val="-3"/>
          <w:sz w:val="22"/>
          <w:szCs w:val="22"/>
          <w:lang w:val="nl-NL"/>
        </w:rPr>
        <w:softHyphen/>
        <w:t>zoek noodzakelijk acht.</w:t>
      </w:r>
    </w:p>
    <w:p w14:paraId="1B59584C"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p>
    <w:p w14:paraId="4D9D19E0"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b/>
          <w:spacing w:val="-3"/>
          <w:sz w:val="22"/>
          <w:szCs w:val="22"/>
          <w:lang w:val="nl-NL"/>
        </w:rPr>
      </w:pPr>
      <w:r w:rsidRPr="00F14449">
        <w:rPr>
          <w:rFonts w:ascii="Arial" w:hAnsi="Arial" w:cs="Arial"/>
          <w:b/>
          <w:spacing w:val="-3"/>
          <w:sz w:val="22"/>
          <w:szCs w:val="22"/>
          <w:lang w:val="nl-NL"/>
        </w:rPr>
        <w:t xml:space="preserve">11. </w:t>
      </w:r>
      <w:r w:rsidRPr="00F14449">
        <w:rPr>
          <w:rFonts w:ascii="Arial" w:hAnsi="Arial" w:cs="Arial"/>
          <w:b/>
          <w:spacing w:val="-3"/>
          <w:sz w:val="22"/>
          <w:szCs w:val="22"/>
          <w:lang w:val="nl-NL"/>
        </w:rPr>
        <w:tab/>
        <w:t>Hervatten bij herstel</w:t>
      </w:r>
    </w:p>
    <w:p w14:paraId="1EF67E0B"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t>Zodra de medewerker daartoe in staat is, dient hij het werk geheel of gedeel</w:t>
      </w:r>
      <w:r w:rsidRPr="00F14449">
        <w:rPr>
          <w:rFonts w:ascii="Arial" w:hAnsi="Arial" w:cs="Arial"/>
          <w:spacing w:val="-3"/>
          <w:sz w:val="22"/>
          <w:szCs w:val="22"/>
          <w:lang w:val="nl-NL"/>
        </w:rPr>
        <w:softHyphen/>
        <w:t>telijk te hervatten. De medewerker hoeft dus niet te wachten op een opdracht tot werk</w:t>
      </w:r>
      <w:r w:rsidRPr="00F14449">
        <w:rPr>
          <w:rFonts w:ascii="Arial" w:hAnsi="Arial" w:cs="Arial"/>
          <w:spacing w:val="-3"/>
          <w:sz w:val="22"/>
          <w:szCs w:val="22"/>
          <w:lang w:val="nl-NL"/>
        </w:rPr>
        <w:softHyphen/>
        <w:t>hervat</w:t>
      </w:r>
      <w:r w:rsidRPr="00F14449">
        <w:rPr>
          <w:rFonts w:ascii="Arial" w:hAnsi="Arial" w:cs="Arial"/>
          <w:spacing w:val="-3"/>
          <w:sz w:val="22"/>
          <w:szCs w:val="22"/>
          <w:lang w:val="nl-NL"/>
        </w:rPr>
        <w:softHyphen/>
        <w:t>ting. Hij meldt zijn werk</w:t>
      </w:r>
      <w:r w:rsidRPr="00F14449">
        <w:rPr>
          <w:rFonts w:ascii="Arial" w:hAnsi="Arial" w:cs="Arial"/>
          <w:spacing w:val="-3"/>
          <w:sz w:val="22"/>
          <w:szCs w:val="22"/>
          <w:lang w:val="nl-NL"/>
        </w:rPr>
        <w:softHyphen/>
        <w:t>-hervatting bij zijn leidinggevende. De leidinggevende dient de herstelmelding direct door te geven aan de afdeling Human Resources.</w:t>
      </w:r>
    </w:p>
    <w:p w14:paraId="714E3366"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p>
    <w:p w14:paraId="6016D43A"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b/>
          <w:spacing w:val="-3"/>
          <w:sz w:val="22"/>
          <w:szCs w:val="22"/>
          <w:lang w:val="nl-NL"/>
        </w:rPr>
      </w:pPr>
      <w:r w:rsidRPr="00F14449">
        <w:rPr>
          <w:rFonts w:ascii="Arial" w:hAnsi="Arial" w:cs="Arial"/>
          <w:b/>
          <w:spacing w:val="-3"/>
          <w:sz w:val="22"/>
          <w:szCs w:val="22"/>
          <w:lang w:val="nl-NL"/>
        </w:rPr>
        <w:t xml:space="preserve">12. </w:t>
      </w:r>
      <w:r w:rsidRPr="00F14449">
        <w:rPr>
          <w:rFonts w:ascii="Arial" w:hAnsi="Arial" w:cs="Arial"/>
          <w:b/>
          <w:spacing w:val="-3"/>
          <w:sz w:val="22"/>
          <w:szCs w:val="22"/>
          <w:lang w:val="nl-NL"/>
        </w:rPr>
        <w:tab/>
        <w:t>Als de medewerker het er niet mee eens is</w:t>
      </w:r>
    </w:p>
    <w:p w14:paraId="66D89ECB" w14:textId="77777777" w:rsidR="002F2A7A" w:rsidRPr="00F14449" w:rsidRDefault="002F2A7A" w:rsidP="002F2A7A">
      <w:pPr>
        <w:tabs>
          <w:tab w:val="left" w:pos="-1440"/>
          <w:tab w:val="left" w:pos="-720"/>
          <w:tab w:val="left" w:pos="0"/>
          <w:tab w:val="left" w:pos="288"/>
        </w:tabs>
        <w:jc w:val="both"/>
        <w:rPr>
          <w:rFonts w:ascii="Arial" w:hAnsi="Arial" w:cs="Arial"/>
          <w:sz w:val="22"/>
          <w:szCs w:val="22"/>
          <w:lang w:val="nl-NL"/>
        </w:rPr>
      </w:pPr>
      <w:r w:rsidRPr="00F14449">
        <w:rPr>
          <w:rFonts w:ascii="Arial" w:hAnsi="Arial" w:cs="Arial"/>
          <w:spacing w:val="-3"/>
          <w:sz w:val="22"/>
          <w:szCs w:val="22"/>
          <w:lang w:val="nl-NL"/>
        </w:rPr>
        <w:t xml:space="preserve">Wanneer een medewerker een beslissing van Arbo-dienst niet begrijpt of het er niet mee eens is, dan moet dit terstond aan de werkgever en Arbo-dienst worden gemeld. Handhaaft de bedrijfsarts van Arbo-dienst de beslissing dan kan de medewerker een deskundigenoordeel aanvragen bij UWV. De bedrijfsarts van Arbo-dienst geeft aan hoe en waar UWV bereikbaar is. </w:t>
      </w:r>
      <w:r w:rsidRPr="00F14449">
        <w:rPr>
          <w:rFonts w:ascii="Arial" w:hAnsi="Arial" w:cs="Arial"/>
          <w:sz w:val="22"/>
          <w:szCs w:val="22"/>
          <w:lang w:val="nl-NL"/>
        </w:rPr>
        <w:t>De kosten hiervan komen voor rekening van medewerker. Mocht d</w:t>
      </w:r>
      <w:r w:rsidRPr="00F14449">
        <w:rPr>
          <w:rFonts w:ascii="Arial" w:hAnsi="Arial" w:cs="Arial"/>
          <w:spacing w:val="-3"/>
          <w:sz w:val="22"/>
          <w:szCs w:val="22"/>
          <w:lang w:val="nl-NL"/>
        </w:rPr>
        <w:t>it deskundigenoordeel</w:t>
      </w:r>
      <w:r w:rsidRPr="00F14449">
        <w:rPr>
          <w:rFonts w:ascii="Arial" w:hAnsi="Arial" w:cs="Arial"/>
          <w:sz w:val="22"/>
          <w:szCs w:val="22"/>
          <w:lang w:val="nl-NL"/>
        </w:rPr>
        <w:t xml:space="preserve"> uitwijzen dat betrokkene gelijk krijgt, dan worden de kosten van het deskundigenoordeel</w:t>
      </w:r>
      <w:r w:rsidRPr="00F14449">
        <w:rPr>
          <w:rFonts w:ascii="Arial" w:hAnsi="Arial" w:cs="Arial"/>
          <w:spacing w:val="-3"/>
          <w:sz w:val="22"/>
          <w:szCs w:val="22"/>
          <w:lang w:val="nl-NL"/>
        </w:rPr>
        <w:t xml:space="preserve"> </w:t>
      </w:r>
      <w:r w:rsidRPr="00F14449">
        <w:rPr>
          <w:rFonts w:ascii="Arial" w:hAnsi="Arial" w:cs="Arial"/>
          <w:sz w:val="22"/>
          <w:szCs w:val="22"/>
          <w:lang w:val="nl-NL"/>
        </w:rPr>
        <w:t>door werkgever vergoed.</w:t>
      </w:r>
    </w:p>
    <w:p w14:paraId="1F50B6E7" w14:textId="77777777" w:rsidR="002F2A7A" w:rsidRPr="00F14449" w:rsidRDefault="002F2A7A" w:rsidP="002F2A7A">
      <w:pPr>
        <w:jc w:val="both"/>
        <w:rPr>
          <w:rFonts w:ascii="Arial" w:hAnsi="Arial" w:cs="Arial"/>
          <w:sz w:val="22"/>
          <w:szCs w:val="22"/>
          <w:lang w:val="nl-NL"/>
        </w:rPr>
      </w:pPr>
      <w:r w:rsidRPr="00F14449">
        <w:rPr>
          <w:rFonts w:ascii="Arial" w:hAnsi="Arial" w:cs="Arial"/>
          <w:sz w:val="22"/>
          <w:szCs w:val="22"/>
          <w:lang w:val="nl-NL"/>
        </w:rPr>
        <w:t>Tussen het moment van herstelverklaring door de bedrijfsarts en het moment dat de uitslag van het</w:t>
      </w:r>
      <w:r w:rsidRPr="00F14449">
        <w:rPr>
          <w:rFonts w:ascii="Arial" w:hAnsi="Arial" w:cs="Arial"/>
          <w:spacing w:val="-3"/>
          <w:sz w:val="22"/>
          <w:szCs w:val="22"/>
          <w:lang w:val="nl-NL"/>
        </w:rPr>
        <w:t xml:space="preserve"> deskundigenoordeel </w:t>
      </w:r>
      <w:r w:rsidRPr="00F14449">
        <w:rPr>
          <w:rFonts w:ascii="Arial" w:hAnsi="Arial" w:cs="Arial"/>
          <w:sz w:val="22"/>
          <w:szCs w:val="22"/>
          <w:lang w:val="nl-NL"/>
        </w:rPr>
        <w:t>bekend wordt, zal 50% van het bruto loon worden doorbetaald. Mocht het deskundigenoordeel uitwijzen dat de medewerker gelijk had, dan zal alsnog het loon met terugwerkende kracht worden aangevuld tot 100%.</w:t>
      </w:r>
    </w:p>
    <w:p w14:paraId="768577A2" w14:textId="77777777" w:rsidR="002F2A7A" w:rsidRPr="00F14449" w:rsidRDefault="002F2A7A" w:rsidP="002F2A7A">
      <w:pPr>
        <w:tabs>
          <w:tab w:val="left" w:pos="-1440"/>
          <w:tab w:val="left" w:pos="-720"/>
          <w:tab w:val="left" w:pos="0"/>
          <w:tab w:val="left" w:pos="288"/>
        </w:tabs>
        <w:jc w:val="both"/>
        <w:rPr>
          <w:rFonts w:ascii="Arial" w:hAnsi="Arial" w:cs="Arial"/>
          <w:b/>
          <w:spacing w:val="-3"/>
          <w:sz w:val="22"/>
          <w:szCs w:val="22"/>
          <w:lang w:val="nl-NL"/>
        </w:rPr>
      </w:pPr>
    </w:p>
    <w:p w14:paraId="794B7922"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b/>
          <w:spacing w:val="-3"/>
          <w:sz w:val="22"/>
          <w:szCs w:val="22"/>
          <w:lang w:val="nl-NL"/>
        </w:rPr>
      </w:pPr>
      <w:r w:rsidRPr="00F14449">
        <w:rPr>
          <w:rFonts w:ascii="Arial" w:hAnsi="Arial" w:cs="Arial"/>
          <w:b/>
          <w:spacing w:val="-3"/>
          <w:sz w:val="22"/>
          <w:szCs w:val="22"/>
          <w:lang w:val="nl-NL"/>
        </w:rPr>
        <w:lastRenderedPageBreak/>
        <w:t xml:space="preserve">13. </w:t>
      </w:r>
      <w:r w:rsidRPr="00F14449">
        <w:rPr>
          <w:rFonts w:ascii="Arial" w:hAnsi="Arial" w:cs="Arial"/>
          <w:b/>
          <w:spacing w:val="-3"/>
          <w:sz w:val="22"/>
          <w:szCs w:val="22"/>
          <w:lang w:val="nl-NL"/>
        </w:rPr>
        <w:tab/>
        <w:t>Als de medewerker een klacht heeft</w:t>
      </w:r>
    </w:p>
    <w:p w14:paraId="5F731425" w14:textId="77777777" w:rsidR="002F2A7A" w:rsidRPr="00F14449" w:rsidRDefault="002F2A7A" w:rsidP="002F2A7A">
      <w:pPr>
        <w:tabs>
          <w:tab w:val="left" w:pos="-1440"/>
          <w:tab w:val="left" w:pos="-720"/>
          <w:tab w:val="left" w:pos="-567"/>
          <w:tab w:val="left" w:pos="288"/>
        </w:tabs>
        <w:jc w:val="both"/>
        <w:rPr>
          <w:rFonts w:ascii="Arial" w:hAnsi="Arial" w:cs="Arial"/>
          <w:spacing w:val="-3"/>
          <w:sz w:val="22"/>
          <w:szCs w:val="22"/>
          <w:lang w:val="nl-NL"/>
        </w:rPr>
      </w:pPr>
      <w:r w:rsidRPr="00F14449">
        <w:rPr>
          <w:rFonts w:ascii="Arial" w:hAnsi="Arial" w:cs="Arial"/>
          <w:spacing w:val="-3"/>
          <w:sz w:val="22"/>
          <w:szCs w:val="22"/>
          <w:lang w:val="nl-NL"/>
        </w:rPr>
        <w:t>Wanneer de medewerker niet tevreden is over de wijze waarop door medewerkers van Arbo-dienst is gehandeld, kan de medewerker hierover een klacht indienen bij de afdeling Human Resources. De Human Resources Manager bespreekt de klacht met Arbo-dienst en zal de medewerker hierover informeren.</w:t>
      </w:r>
    </w:p>
    <w:p w14:paraId="5CD8C6F3" w14:textId="77777777" w:rsidR="002F2A7A" w:rsidRPr="00F14449" w:rsidRDefault="002F2A7A" w:rsidP="002F2A7A">
      <w:pPr>
        <w:tabs>
          <w:tab w:val="left" w:pos="-1440"/>
          <w:tab w:val="left" w:pos="-720"/>
          <w:tab w:val="left" w:pos="-567"/>
          <w:tab w:val="left" w:pos="288"/>
          <w:tab w:val="left" w:pos="720"/>
        </w:tabs>
        <w:jc w:val="both"/>
        <w:rPr>
          <w:rFonts w:ascii="Arial" w:hAnsi="Arial" w:cs="Arial"/>
          <w:b/>
          <w:spacing w:val="-3"/>
          <w:sz w:val="22"/>
          <w:szCs w:val="22"/>
          <w:lang w:val="nl-NL"/>
        </w:rPr>
      </w:pPr>
    </w:p>
    <w:p w14:paraId="03554D9E"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b/>
          <w:spacing w:val="-3"/>
          <w:sz w:val="22"/>
          <w:szCs w:val="22"/>
          <w:lang w:val="nl-NL"/>
        </w:rPr>
      </w:pPr>
      <w:r w:rsidRPr="00F14449">
        <w:rPr>
          <w:rFonts w:ascii="Arial" w:hAnsi="Arial" w:cs="Arial"/>
          <w:b/>
          <w:spacing w:val="-3"/>
          <w:sz w:val="22"/>
          <w:szCs w:val="22"/>
          <w:lang w:val="nl-NL"/>
        </w:rPr>
        <w:t xml:space="preserve">14. </w:t>
      </w:r>
      <w:r w:rsidRPr="00F14449">
        <w:rPr>
          <w:rFonts w:ascii="Arial" w:hAnsi="Arial" w:cs="Arial"/>
          <w:b/>
          <w:spacing w:val="-3"/>
          <w:sz w:val="22"/>
          <w:szCs w:val="22"/>
          <w:lang w:val="nl-NL"/>
        </w:rPr>
        <w:tab/>
        <w:t>Informatieverstrekking aan werkgever</w:t>
      </w:r>
    </w:p>
    <w:p w14:paraId="7A8F6B1B" w14:textId="77777777" w:rsidR="002F2A7A"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t>Met inachtneming van hetgeen onder het medisch beroepsgeheim valt, geeft de Arbo-dienst relevante informatie door aan de werkgever. Waaronder eventueel de gegevens die ertoe hebben geleid dat beoordeling en begeleiding niet mogelijk zijn geweest door toedoen van de medewerker.</w:t>
      </w:r>
    </w:p>
    <w:p w14:paraId="6B0CDA4D" w14:textId="77777777" w:rsidR="002F2A7A" w:rsidRPr="00F14449" w:rsidRDefault="002F2A7A" w:rsidP="002F2A7A">
      <w:pPr>
        <w:tabs>
          <w:tab w:val="left" w:pos="-1440"/>
          <w:tab w:val="left" w:pos="-720"/>
          <w:tab w:val="left" w:pos="0"/>
          <w:tab w:val="left" w:pos="288"/>
          <w:tab w:val="left" w:pos="720"/>
        </w:tabs>
        <w:jc w:val="both"/>
        <w:rPr>
          <w:rFonts w:ascii="Arial" w:hAnsi="Arial" w:cs="Arial"/>
          <w:spacing w:val="-3"/>
          <w:sz w:val="22"/>
          <w:szCs w:val="22"/>
          <w:lang w:val="nl-NL"/>
        </w:rPr>
      </w:pPr>
    </w:p>
    <w:p w14:paraId="671FB7AD"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b/>
          <w:spacing w:val="-3"/>
          <w:sz w:val="22"/>
          <w:szCs w:val="22"/>
          <w:lang w:val="nl-NL"/>
        </w:rPr>
      </w:pPr>
      <w:r w:rsidRPr="00F14449">
        <w:rPr>
          <w:rFonts w:ascii="Arial" w:hAnsi="Arial" w:cs="Arial"/>
          <w:b/>
          <w:spacing w:val="-3"/>
          <w:sz w:val="22"/>
          <w:szCs w:val="22"/>
          <w:lang w:val="nl-NL"/>
        </w:rPr>
        <w:t xml:space="preserve">15. </w:t>
      </w:r>
      <w:r w:rsidRPr="00F14449">
        <w:rPr>
          <w:rFonts w:ascii="Arial" w:hAnsi="Arial" w:cs="Arial"/>
          <w:b/>
          <w:spacing w:val="-3"/>
          <w:sz w:val="22"/>
          <w:szCs w:val="22"/>
          <w:lang w:val="nl-NL"/>
        </w:rPr>
        <w:tab/>
        <w:t>Open spreekuur</w:t>
      </w:r>
    </w:p>
    <w:p w14:paraId="46D663DB" w14:textId="77777777" w:rsidR="002F2A7A" w:rsidRPr="00F14449" w:rsidRDefault="002F2A7A" w:rsidP="002F2A7A">
      <w:pPr>
        <w:tabs>
          <w:tab w:val="left" w:pos="-1440"/>
          <w:tab w:val="left" w:pos="-720"/>
          <w:tab w:val="left" w:pos="0"/>
          <w:tab w:val="left" w:pos="288"/>
          <w:tab w:val="left" w:pos="720"/>
        </w:tabs>
        <w:jc w:val="both"/>
        <w:rPr>
          <w:rFonts w:ascii="Arial" w:hAnsi="Arial" w:cs="Arial"/>
          <w:spacing w:val="-3"/>
          <w:sz w:val="22"/>
          <w:szCs w:val="22"/>
          <w:lang w:val="nl-NL"/>
        </w:rPr>
      </w:pPr>
      <w:r w:rsidRPr="00F14449">
        <w:rPr>
          <w:rFonts w:ascii="Arial" w:hAnsi="Arial" w:cs="Arial"/>
          <w:spacing w:val="-3"/>
          <w:sz w:val="22"/>
          <w:szCs w:val="22"/>
          <w:lang w:val="nl-NL"/>
        </w:rPr>
        <w:t>De medewerker kan, zonder dat hieraan een ziekmelding aan vooraf is gegaan, bij klachten zelf een afspraak maken met de bedrijfsarts van de Arbo-dienst.</w:t>
      </w:r>
    </w:p>
    <w:p w14:paraId="29C193A3" w14:textId="77777777" w:rsidR="002F2A7A" w:rsidRPr="00F14449" w:rsidRDefault="002F2A7A" w:rsidP="002F2A7A">
      <w:pPr>
        <w:tabs>
          <w:tab w:val="left" w:pos="-1440"/>
          <w:tab w:val="left" w:pos="-720"/>
          <w:tab w:val="left" w:pos="0"/>
          <w:tab w:val="left" w:pos="288"/>
          <w:tab w:val="left" w:pos="720"/>
        </w:tabs>
        <w:jc w:val="both"/>
        <w:rPr>
          <w:rFonts w:ascii="Arial" w:hAnsi="Arial" w:cs="Arial"/>
          <w:spacing w:val="-3"/>
          <w:sz w:val="22"/>
          <w:szCs w:val="22"/>
          <w:lang w:val="nl-NL"/>
        </w:rPr>
      </w:pPr>
    </w:p>
    <w:p w14:paraId="0249AE35" w14:textId="77777777" w:rsidR="002F2A7A" w:rsidRPr="00F14449" w:rsidRDefault="002F2A7A" w:rsidP="002F2A7A">
      <w:pPr>
        <w:tabs>
          <w:tab w:val="left" w:pos="-1440"/>
          <w:tab w:val="left" w:pos="-720"/>
          <w:tab w:val="left" w:pos="0"/>
          <w:tab w:val="left" w:pos="288"/>
          <w:tab w:val="left" w:pos="720"/>
        </w:tabs>
        <w:ind w:left="720" w:hanging="1287"/>
        <w:jc w:val="both"/>
        <w:rPr>
          <w:rFonts w:ascii="Arial" w:hAnsi="Arial" w:cs="Arial"/>
          <w:b/>
          <w:spacing w:val="-3"/>
          <w:sz w:val="22"/>
          <w:szCs w:val="22"/>
          <w:lang w:val="nl-NL"/>
        </w:rPr>
      </w:pPr>
      <w:r w:rsidRPr="00F14449">
        <w:rPr>
          <w:rFonts w:ascii="Arial" w:hAnsi="Arial" w:cs="Arial"/>
          <w:b/>
          <w:spacing w:val="-3"/>
          <w:sz w:val="22"/>
          <w:szCs w:val="22"/>
          <w:lang w:val="nl-NL"/>
        </w:rPr>
        <w:t xml:space="preserve">16. </w:t>
      </w:r>
      <w:r w:rsidRPr="00F14449">
        <w:rPr>
          <w:rFonts w:ascii="Arial" w:hAnsi="Arial" w:cs="Arial"/>
          <w:b/>
          <w:spacing w:val="-3"/>
          <w:sz w:val="22"/>
          <w:szCs w:val="22"/>
          <w:lang w:val="nl-NL"/>
        </w:rPr>
        <w:tab/>
        <w:t>Sancties</w:t>
      </w:r>
    </w:p>
    <w:p w14:paraId="5FACE07F" w14:textId="77777777" w:rsidR="00210C68" w:rsidRPr="00F14449" w:rsidRDefault="002F2A7A"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t xml:space="preserve">Als Arbo-dienst een overtreding van bovengenoemde controlevoorschriften constateert, wordt de werkgever hierover geïnformeerd. De werkgever is gerechtigd om in geval van overtreding van bepalingen van dit reglement sancties te treffen tegen de medewerker. De sancties kunnen bestaan uit een schriftelijke waarschuwing of het niet door betalen van loon, of in een </w:t>
      </w:r>
      <w:r w:rsidR="00AA6551" w:rsidRPr="00F14449">
        <w:rPr>
          <w:rFonts w:ascii="Arial" w:hAnsi="Arial" w:cs="Arial"/>
          <w:spacing w:val="-3"/>
          <w:sz w:val="22"/>
          <w:szCs w:val="22"/>
          <w:lang w:val="nl-NL"/>
        </w:rPr>
        <w:t>uiterst</w:t>
      </w:r>
      <w:r w:rsidRPr="00F14449">
        <w:rPr>
          <w:rFonts w:ascii="Arial" w:hAnsi="Arial" w:cs="Arial"/>
          <w:spacing w:val="-3"/>
          <w:sz w:val="22"/>
          <w:szCs w:val="22"/>
          <w:lang w:val="nl-NL"/>
        </w:rPr>
        <w:t xml:space="preserve"> geval ontslag om dringende redenen.</w:t>
      </w:r>
    </w:p>
    <w:p w14:paraId="062D5FA7" w14:textId="77777777" w:rsidR="002F2A7A" w:rsidRPr="00F14449" w:rsidRDefault="00210C68" w:rsidP="002F2A7A">
      <w:pPr>
        <w:tabs>
          <w:tab w:val="left" w:pos="-1440"/>
          <w:tab w:val="left" w:pos="-720"/>
          <w:tab w:val="left" w:pos="0"/>
          <w:tab w:val="left" w:pos="288"/>
        </w:tabs>
        <w:jc w:val="both"/>
        <w:rPr>
          <w:rFonts w:ascii="Arial" w:hAnsi="Arial" w:cs="Arial"/>
          <w:spacing w:val="-3"/>
          <w:sz w:val="22"/>
          <w:szCs w:val="22"/>
          <w:lang w:val="nl-NL"/>
        </w:rPr>
      </w:pPr>
      <w:r w:rsidRPr="00F14449">
        <w:rPr>
          <w:rFonts w:ascii="Arial" w:hAnsi="Arial" w:cs="Arial"/>
          <w:spacing w:val="-3"/>
          <w:sz w:val="22"/>
          <w:szCs w:val="22"/>
          <w:lang w:val="nl-NL"/>
        </w:rPr>
        <w:br w:type="page"/>
      </w:r>
    </w:p>
    <w:p w14:paraId="15BB4949" w14:textId="77777777" w:rsidR="00210C68" w:rsidRPr="00F14449" w:rsidRDefault="00210C68" w:rsidP="00210C68">
      <w:pPr>
        <w:tabs>
          <w:tab w:val="left" w:pos="-1440"/>
          <w:tab w:val="left" w:pos="-720"/>
          <w:tab w:val="left" w:pos="0"/>
          <w:tab w:val="left" w:pos="288"/>
          <w:tab w:val="left" w:pos="720"/>
        </w:tabs>
        <w:jc w:val="both"/>
        <w:rPr>
          <w:rFonts w:ascii="Arial" w:hAnsi="Arial" w:cs="Arial"/>
          <w:b/>
          <w:spacing w:val="-3"/>
          <w:sz w:val="22"/>
          <w:szCs w:val="22"/>
          <w:lang w:val="nl-NL"/>
        </w:rPr>
      </w:pPr>
      <w:r w:rsidRPr="00F14449">
        <w:rPr>
          <w:rFonts w:ascii="Arial" w:hAnsi="Arial" w:cs="Arial"/>
          <w:b/>
          <w:spacing w:val="-3"/>
          <w:sz w:val="22"/>
          <w:szCs w:val="22"/>
          <w:lang w:val="nl-NL"/>
        </w:rPr>
        <w:lastRenderedPageBreak/>
        <w:t>Behorende bij de CAO van Lamb Weston / Meijer</w:t>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t>Bijlage IV</w:t>
      </w:r>
    </w:p>
    <w:p w14:paraId="4CF73129" w14:textId="77777777" w:rsidR="00210C68" w:rsidRPr="00F14449" w:rsidRDefault="00210C68" w:rsidP="00210C68">
      <w:pPr>
        <w:tabs>
          <w:tab w:val="left" w:pos="-1440"/>
          <w:tab w:val="left" w:pos="-720"/>
          <w:tab w:val="left" w:pos="0"/>
          <w:tab w:val="left" w:pos="288"/>
          <w:tab w:val="left" w:pos="720"/>
        </w:tabs>
        <w:jc w:val="both"/>
        <w:rPr>
          <w:rFonts w:ascii="Arial" w:hAnsi="Arial" w:cs="Arial"/>
          <w:spacing w:val="-3"/>
          <w:sz w:val="22"/>
          <w:szCs w:val="22"/>
          <w:u w:val="single"/>
          <w:lang w:val="nl-NL"/>
        </w:rPr>
      </w:pPr>
    </w:p>
    <w:p w14:paraId="4A7EE4E9" w14:textId="77777777" w:rsidR="00210C68" w:rsidRPr="00F14449" w:rsidRDefault="00210C68" w:rsidP="00210C68">
      <w:pPr>
        <w:rPr>
          <w:rFonts w:ascii="Arial" w:hAnsi="Arial" w:cs="Arial"/>
          <w:sz w:val="22"/>
          <w:szCs w:val="22"/>
          <w:lang w:val="nl-NL"/>
        </w:rPr>
      </w:pPr>
    </w:p>
    <w:p w14:paraId="5DB41A1E" w14:textId="77777777" w:rsidR="001D6ED5" w:rsidRDefault="001D6ED5" w:rsidP="00210C68">
      <w:pPr>
        <w:rPr>
          <w:rFonts w:ascii="Arial" w:hAnsi="Arial" w:cs="Arial"/>
          <w:i/>
          <w:iCs/>
          <w:sz w:val="18"/>
          <w:szCs w:val="18"/>
          <w:lang w:val="nl-NL"/>
        </w:rPr>
      </w:pPr>
    </w:p>
    <w:p w14:paraId="43B7724C" w14:textId="57A94DA8"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br/>
      </w:r>
    </w:p>
    <w:p w14:paraId="6FA8B010" w14:textId="1A0BBCAC" w:rsidR="004A2658" w:rsidRDefault="004A2658" w:rsidP="004A2658">
      <w:pPr>
        <w:pStyle w:val="Plattetekstinspringen2"/>
        <w:ind w:left="0" w:firstLine="0"/>
        <w:rPr>
          <w:rFonts w:ascii="Arial" w:hAnsi="Arial" w:cs="Arial"/>
          <w:b/>
          <w:i/>
          <w:spacing w:val="0"/>
          <w:sz w:val="22"/>
          <w:szCs w:val="22"/>
        </w:rPr>
      </w:pPr>
    </w:p>
    <w:p w14:paraId="35774994" w14:textId="77777777" w:rsidR="004A2658" w:rsidRPr="00AF762E" w:rsidRDefault="004A2658" w:rsidP="004A2658">
      <w:pPr>
        <w:pStyle w:val="Plattetekstinspringen2"/>
        <w:ind w:left="0" w:firstLine="0"/>
        <w:rPr>
          <w:rFonts w:ascii="Arial" w:hAnsi="Arial" w:cs="Arial"/>
          <w:i/>
          <w:spacing w:val="0"/>
          <w:sz w:val="22"/>
          <w:szCs w:val="22"/>
        </w:rPr>
      </w:pPr>
    </w:p>
    <w:p w14:paraId="3C4E7EAB" w14:textId="77777777" w:rsidR="004A2658" w:rsidRPr="00BF720E" w:rsidRDefault="004A2658" w:rsidP="004A2658">
      <w:pPr>
        <w:pStyle w:val="Plattetekstinspringen2"/>
        <w:ind w:left="0" w:firstLine="0"/>
        <w:rPr>
          <w:rFonts w:ascii="Arial" w:hAnsi="Arial" w:cs="Arial"/>
          <w:b/>
          <w:i/>
          <w:spacing w:val="0"/>
          <w:sz w:val="22"/>
          <w:szCs w:val="22"/>
        </w:rPr>
      </w:pPr>
      <w:r w:rsidRPr="00BF720E">
        <w:rPr>
          <w:rFonts w:ascii="Arial" w:hAnsi="Arial" w:cs="Arial"/>
          <w:b/>
          <w:i/>
          <w:spacing w:val="0"/>
          <w:sz w:val="22"/>
          <w:szCs w:val="22"/>
        </w:rPr>
        <w:t>2.1 De aard van de regeling.</w:t>
      </w:r>
    </w:p>
    <w:p w14:paraId="2A5E4009" w14:textId="77777777"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 xml:space="preserve">Partijen zijn een individuele beschikbare premieregeling overeengekomen op basis van een netto premiestaffel II met 3% </w:t>
      </w:r>
      <w:r w:rsidRPr="002D4468">
        <w:rPr>
          <w:rFonts w:ascii="Arial" w:hAnsi="Arial" w:cs="Arial"/>
          <w:spacing w:val="0"/>
          <w:sz w:val="22"/>
          <w:szCs w:val="22"/>
        </w:rPr>
        <w:t>rekenrente</w:t>
      </w:r>
      <w:r>
        <w:rPr>
          <w:rFonts w:ascii="Arial" w:hAnsi="Arial" w:cs="Arial"/>
          <w:spacing w:val="0"/>
          <w:sz w:val="22"/>
          <w:szCs w:val="22"/>
        </w:rPr>
        <w:t>. In deze staffel wordt gespaard voor een ouderdomspensioen en een partnerpensioen vanaf pensioeningangsdatum. Volledigheidshalve is de netto staffel hieronder benoemd.</w:t>
      </w:r>
    </w:p>
    <w:p w14:paraId="7CCB71E8" w14:textId="77777777" w:rsidR="004A2658" w:rsidRDefault="004A2658" w:rsidP="004A2658">
      <w:pPr>
        <w:pStyle w:val="Plattetekstinspringen2"/>
        <w:ind w:left="0" w:firstLine="0"/>
        <w:rPr>
          <w:rFonts w:ascii="Arial" w:hAnsi="Arial" w:cs="Arial"/>
          <w:spacing w:val="0"/>
          <w:sz w:val="22"/>
          <w:szCs w:val="22"/>
        </w:rPr>
      </w:pPr>
    </w:p>
    <w:tbl>
      <w:tblPr>
        <w:tblW w:w="4320" w:type="dxa"/>
        <w:tblInd w:w="80" w:type="dxa"/>
        <w:tblCellMar>
          <w:left w:w="70" w:type="dxa"/>
          <w:right w:w="70" w:type="dxa"/>
        </w:tblCellMar>
        <w:tblLook w:val="04A0" w:firstRow="1" w:lastRow="0" w:firstColumn="1" w:lastColumn="0" w:noHBand="0" w:noVBand="1"/>
      </w:tblPr>
      <w:tblGrid>
        <w:gridCol w:w="490"/>
        <w:gridCol w:w="1980"/>
        <w:gridCol w:w="490"/>
        <w:gridCol w:w="1360"/>
      </w:tblGrid>
      <w:tr w:rsidR="004A2658" w:rsidRPr="0032367C" w14:paraId="336917A5" w14:textId="77777777" w:rsidTr="003D749E">
        <w:trPr>
          <w:trHeight w:val="300"/>
        </w:trPr>
        <w:tc>
          <w:tcPr>
            <w:tcW w:w="2960" w:type="dxa"/>
            <w:gridSpan w:val="3"/>
            <w:tcBorders>
              <w:top w:val="single" w:sz="8" w:space="0" w:color="auto"/>
              <w:left w:val="single" w:sz="8" w:space="0" w:color="auto"/>
              <w:bottom w:val="nil"/>
              <w:right w:val="single" w:sz="4" w:space="0" w:color="auto"/>
            </w:tcBorders>
            <w:shd w:val="clear" w:color="000000" w:fill="BFBFBF"/>
            <w:noWrap/>
            <w:vAlign w:val="bottom"/>
            <w:hideMark/>
          </w:tcPr>
          <w:p w14:paraId="23DDCCEA"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staffel </w:t>
            </w:r>
          </w:p>
        </w:tc>
        <w:tc>
          <w:tcPr>
            <w:tcW w:w="1360" w:type="dxa"/>
            <w:tcBorders>
              <w:top w:val="single" w:sz="8" w:space="0" w:color="auto"/>
              <w:left w:val="nil"/>
              <w:bottom w:val="nil"/>
              <w:right w:val="single" w:sz="8" w:space="0" w:color="auto"/>
            </w:tcBorders>
            <w:shd w:val="clear" w:color="000000" w:fill="BFBFBF"/>
            <w:noWrap/>
            <w:vAlign w:val="bottom"/>
            <w:hideMark/>
          </w:tcPr>
          <w:p w14:paraId="0F0AFBC3" w14:textId="77777777" w:rsidR="004A2658" w:rsidRPr="0032367C" w:rsidRDefault="004A2658" w:rsidP="003D749E">
            <w:pPr>
              <w:jc w:val="center"/>
              <w:rPr>
                <w:rFonts w:ascii="Calibri" w:hAnsi="Calibri"/>
                <w:color w:val="000000"/>
                <w:sz w:val="22"/>
                <w:szCs w:val="22"/>
                <w:lang w:val="nl-NL"/>
              </w:rPr>
            </w:pPr>
            <w:r>
              <w:rPr>
                <w:rFonts w:ascii="Calibri" w:hAnsi="Calibri"/>
                <w:color w:val="000000"/>
                <w:sz w:val="22"/>
                <w:szCs w:val="22"/>
                <w:lang w:val="nl-NL"/>
              </w:rPr>
              <w:t>% PG</w:t>
            </w:r>
          </w:p>
        </w:tc>
      </w:tr>
      <w:tr w:rsidR="004A2658" w:rsidRPr="0032367C" w14:paraId="6C34EC93" w14:textId="77777777" w:rsidTr="003D749E">
        <w:trPr>
          <w:trHeight w:val="288"/>
        </w:trPr>
        <w:tc>
          <w:tcPr>
            <w:tcW w:w="49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BCEA6F"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21</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14:paraId="277A87D5"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14:paraId="22B9B240"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24</w:t>
            </w:r>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14:paraId="48F7F9BF"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8,00%</w:t>
            </w:r>
          </w:p>
        </w:tc>
      </w:tr>
      <w:tr w:rsidR="004A2658" w:rsidRPr="0032367C" w14:paraId="55F158C2" w14:textId="77777777" w:rsidTr="003D749E">
        <w:trPr>
          <w:trHeight w:val="288"/>
        </w:trPr>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564BB96"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25</w:t>
            </w:r>
          </w:p>
        </w:tc>
        <w:tc>
          <w:tcPr>
            <w:tcW w:w="1980" w:type="dxa"/>
            <w:tcBorders>
              <w:top w:val="nil"/>
              <w:left w:val="nil"/>
              <w:bottom w:val="single" w:sz="4" w:space="0" w:color="auto"/>
              <w:right w:val="single" w:sz="4" w:space="0" w:color="auto"/>
            </w:tcBorders>
            <w:shd w:val="clear" w:color="auto" w:fill="auto"/>
            <w:noWrap/>
            <w:vAlign w:val="bottom"/>
            <w:hideMark/>
          </w:tcPr>
          <w:p w14:paraId="447D50D1"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nil"/>
              <w:left w:val="nil"/>
              <w:bottom w:val="single" w:sz="4" w:space="0" w:color="auto"/>
              <w:right w:val="single" w:sz="4" w:space="0" w:color="auto"/>
            </w:tcBorders>
            <w:shd w:val="clear" w:color="auto" w:fill="auto"/>
            <w:noWrap/>
            <w:vAlign w:val="bottom"/>
            <w:hideMark/>
          </w:tcPr>
          <w:p w14:paraId="16924E46"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29</w:t>
            </w:r>
          </w:p>
        </w:tc>
        <w:tc>
          <w:tcPr>
            <w:tcW w:w="1360" w:type="dxa"/>
            <w:tcBorders>
              <w:top w:val="nil"/>
              <w:left w:val="nil"/>
              <w:bottom w:val="single" w:sz="4" w:space="0" w:color="auto"/>
              <w:right w:val="single" w:sz="8" w:space="0" w:color="auto"/>
            </w:tcBorders>
            <w:shd w:val="clear" w:color="auto" w:fill="auto"/>
            <w:noWrap/>
            <w:vAlign w:val="bottom"/>
            <w:hideMark/>
          </w:tcPr>
          <w:p w14:paraId="05D19FEF"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9,30%</w:t>
            </w:r>
          </w:p>
        </w:tc>
      </w:tr>
      <w:tr w:rsidR="004A2658" w:rsidRPr="0032367C" w14:paraId="0680687F" w14:textId="77777777" w:rsidTr="003D749E">
        <w:trPr>
          <w:trHeight w:val="288"/>
        </w:trPr>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26E6E883"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30</w:t>
            </w:r>
          </w:p>
        </w:tc>
        <w:tc>
          <w:tcPr>
            <w:tcW w:w="1980" w:type="dxa"/>
            <w:tcBorders>
              <w:top w:val="nil"/>
              <w:left w:val="nil"/>
              <w:bottom w:val="single" w:sz="4" w:space="0" w:color="auto"/>
              <w:right w:val="single" w:sz="4" w:space="0" w:color="auto"/>
            </w:tcBorders>
            <w:shd w:val="clear" w:color="auto" w:fill="auto"/>
            <w:noWrap/>
            <w:vAlign w:val="bottom"/>
            <w:hideMark/>
          </w:tcPr>
          <w:p w14:paraId="0372C1DC"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nil"/>
              <w:left w:val="nil"/>
              <w:bottom w:val="single" w:sz="4" w:space="0" w:color="auto"/>
              <w:right w:val="single" w:sz="4" w:space="0" w:color="auto"/>
            </w:tcBorders>
            <w:shd w:val="clear" w:color="auto" w:fill="auto"/>
            <w:noWrap/>
            <w:vAlign w:val="bottom"/>
            <w:hideMark/>
          </w:tcPr>
          <w:p w14:paraId="6483C759"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34</w:t>
            </w:r>
          </w:p>
        </w:tc>
        <w:tc>
          <w:tcPr>
            <w:tcW w:w="1360" w:type="dxa"/>
            <w:tcBorders>
              <w:top w:val="nil"/>
              <w:left w:val="nil"/>
              <w:bottom w:val="single" w:sz="4" w:space="0" w:color="auto"/>
              <w:right w:val="single" w:sz="8" w:space="0" w:color="auto"/>
            </w:tcBorders>
            <w:shd w:val="clear" w:color="auto" w:fill="auto"/>
            <w:noWrap/>
            <w:vAlign w:val="bottom"/>
            <w:hideMark/>
          </w:tcPr>
          <w:p w14:paraId="2E83848A"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10,80%</w:t>
            </w:r>
          </w:p>
        </w:tc>
      </w:tr>
      <w:tr w:rsidR="004A2658" w:rsidRPr="0032367C" w14:paraId="31BBA2DA" w14:textId="77777777" w:rsidTr="003D749E">
        <w:trPr>
          <w:trHeight w:val="288"/>
        </w:trPr>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73572C2"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35</w:t>
            </w:r>
          </w:p>
        </w:tc>
        <w:tc>
          <w:tcPr>
            <w:tcW w:w="1980" w:type="dxa"/>
            <w:tcBorders>
              <w:top w:val="nil"/>
              <w:left w:val="nil"/>
              <w:bottom w:val="single" w:sz="4" w:space="0" w:color="auto"/>
              <w:right w:val="single" w:sz="4" w:space="0" w:color="auto"/>
            </w:tcBorders>
            <w:shd w:val="clear" w:color="auto" w:fill="auto"/>
            <w:noWrap/>
            <w:vAlign w:val="bottom"/>
            <w:hideMark/>
          </w:tcPr>
          <w:p w14:paraId="28802CCF"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nil"/>
              <w:left w:val="nil"/>
              <w:bottom w:val="single" w:sz="4" w:space="0" w:color="auto"/>
              <w:right w:val="single" w:sz="4" w:space="0" w:color="auto"/>
            </w:tcBorders>
            <w:shd w:val="clear" w:color="auto" w:fill="auto"/>
            <w:noWrap/>
            <w:vAlign w:val="bottom"/>
            <w:hideMark/>
          </w:tcPr>
          <w:p w14:paraId="5843BABE"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39</w:t>
            </w:r>
          </w:p>
        </w:tc>
        <w:tc>
          <w:tcPr>
            <w:tcW w:w="1360" w:type="dxa"/>
            <w:tcBorders>
              <w:top w:val="nil"/>
              <w:left w:val="nil"/>
              <w:bottom w:val="single" w:sz="4" w:space="0" w:color="auto"/>
              <w:right w:val="single" w:sz="8" w:space="0" w:color="auto"/>
            </w:tcBorders>
            <w:shd w:val="clear" w:color="auto" w:fill="auto"/>
            <w:noWrap/>
            <w:vAlign w:val="bottom"/>
            <w:hideMark/>
          </w:tcPr>
          <w:p w14:paraId="395FF80B"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12,50%</w:t>
            </w:r>
          </w:p>
        </w:tc>
      </w:tr>
      <w:tr w:rsidR="004A2658" w:rsidRPr="0032367C" w14:paraId="47B51985" w14:textId="77777777" w:rsidTr="003D749E">
        <w:trPr>
          <w:trHeight w:val="288"/>
        </w:trPr>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6634B68"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40</w:t>
            </w:r>
          </w:p>
        </w:tc>
        <w:tc>
          <w:tcPr>
            <w:tcW w:w="1980" w:type="dxa"/>
            <w:tcBorders>
              <w:top w:val="nil"/>
              <w:left w:val="nil"/>
              <w:bottom w:val="single" w:sz="4" w:space="0" w:color="auto"/>
              <w:right w:val="single" w:sz="4" w:space="0" w:color="auto"/>
            </w:tcBorders>
            <w:shd w:val="clear" w:color="auto" w:fill="auto"/>
            <w:noWrap/>
            <w:vAlign w:val="bottom"/>
            <w:hideMark/>
          </w:tcPr>
          <w:p w14:paraId="2A508FD4"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nil"/>
              <w:left w:val="nil"/>
              <w:bottom w:val="single" w:sz="4" w:space="0" w:color="auto"/>
              <w:right w:val="single" w:sz="4" w:space="0" w:color="auto"/>
            </w:tcBorders>
            <w:shd w:val="clear" w:color="auto" w:fill="auto"/>
            <w:noWrap/>
            <w:vAlign w:val="bottom"/>
            <w:hideMark/>
          </w:tcPr>
          <w:p w14:paraId="6FAA7095"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44</w:t>
            </w:r>
          </w:p>
        </w:tc>
        <w:tc>
          <w:tcPr>
            <w:tcW w:w="1360" w:type="dxa"/>
            <w:tcBorders>
              <w:top w:val="nil"/>
              <w:left w:val="nil"/>
              <w:bottom w:val="single" w:sz="4" w:space="0" w:color="auto"/>
              <w:right w:val="single" w:sz="8" w:space="0" w:color="auto"/>
            </w:tcBorders>
            <w:shd w:val="clear" w:color="auto" w:fill="auto"/>
            <w:noWrap/>
            <w:vAlign w:val="bottom"/>
            <w:hideMark/>
          </w:tcPr>
          <w:p w14:paraId="78AE09A6"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14,60%</w:t>
            </w:r>
          </w:p>
        </w:tc>
      </w:tr>
      <w:tr w:rsidR="004A2658" w:rsidRPr="0032367C" w14:paraId="0EB10C92" w14:textId="77777777" w:rsidTr="003D749E">
        <w:trPr>
          <w:trHeight w:val="288"/>
        </w:trPr>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9A0D2AB"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45</w:t>
            </w:r>
          </w:p>
        </w:tc>
        <w:tc>
          <w:tcPr>
            <w:tcW w:w="1980" w:type="dxa"/>
            <w:tcBorders>
              <w:top w:val="nil"/>
              <w:left w:val="nil"/>
              <w:bottom w:val="single" w:sz="4" w:space="0" w:color="auto"/>
              <w:right w:val="single" w:sz="4" w:space="0" w:color="auto"/>
            </w:tcBorders>
            <w:shd w:val="clear" w:color="auto" w:fill="auto"/>
            <w:noWrap/>
            <w:vAlign w:val="bottom"/>
            <w:hideMark/>
          </w:tcPr>
          <w:p w14:paraId="79BEAB4E"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nil"/>
              <w:left w:val="nil"/>
              <w:bottom w:val="single" w:sz="4" w:space="0" w:color="auto"/>
              <w:right w:val="single" w:sz="4" w:space="0" w:color="auto"/>
            </w:tcBorders>
            <w:shd w:val="clear" w:color="auto" w:fill="auto"/>
            <w:noWrap/>
            <w:vAlign w:val="bottom"/>
            <w:hideMark/>
          </w:tcPr>
          <w:p w14:paraId="22BED097"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49</w:t>
            </w:r>
          </w:p>
        </w:tc>
        <w:tc>
          <w:tcPr>
            <w:tcW w:w="1360" w:type="dxa"/>
            <w:tcBorders>
              <w:top w:val="nil"/>
              <w:left w:val="nil"/>
              <w:bottom w:val="single" w:sz="4" w:space="0" w:color="auto"/>
              <w:right w:val="single" w:sz="8" w:space="0" w:color="auto"/>
            </w:tcBorders>
            <w:shd w:val="clear" w:color="auto" w:fill="auto"/>
            <w:noWrap/>
            <w:vAlign w:val="bottom"/>
            <w:hideMark/>
          </w:tcPr>
          <w:p w14:paraId="0D54F113"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17,00%</w:t>
            </w:r>
          </w:p>
        </w:tc>
      </w:tr>
      <w:tr w:rsidR="004A2658" w:rsidRPr="0032367C" w14:paraId="0A92FECF" w14:textId="77777777" w:rsidTr="003D749E">
        <w:trPr>
          <w:trHeight w:val="288"/>
        </w:trPr>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393BE607"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50</w:t>
            </w:r>
          </w:p>
        </w:tc>
        <w:tc>
          <w:tcPr>
            <w:tcW w:w="1980" w:type="dxa"/>
            <w:tcBorders>
              <w:top w:val="nil"/>
              <w:left w:val="nil"/>
              <w:bottom w:val="single" w:sz="4" w:space="0" w:color="auto"/>
              <w:right w:val="single" w:sz="4" w:space="0" w:color="auto"/>
            </w:tcBorders>
            <w:shd w:val="clear" w:color="auto" w:fill="auto"/>
            <w:noWrap/>
            <w:vAlign w:val="bottom"/>
            <w:hideMark/>
          </w:tcPr>
          <w:p w14:paraId="49F45BBB"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nil"/>
              <w:left w:val="nil"/>
              <w:bottom w:val="single" w:sz="4" w:space="0" w:color="auto"/>
              <w:right w:val="single" w:sz="4" w:space="0" w:color="auto"/>
            </w:tcBorders>
            <w:shd w:val="clear" w:color="auto" w:fill="auto"/>
            <w:noWrap/>
            <w:vAlign w:val="bottom"/>
            <w:hideMark/>
          </w:tcPr>
          <w:p w14:paraId="3E6FEFD2"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54</w:t>
            </w:r>
          </w:p>
        </w:tc>
        <w:tc>
          <w:tcPr>
            <w:tcW w:w="1360" w:type="dxa"/>
            <w:tcBorders>
              <w:top w:val="nil"/>
              <w:left w:val="nil"/>
              <w:bottom w:val="single" w:sz="4" w:space="0" w:color="auto"/>
              <w:right w:val="single" w:sz="8" w:space="0" w:color="auto"/>
            </w:tcBorders>
            <w:shd w:val="clear" w:color="auto" w:fill="auto"/>
            <w:noWrap/>
            <w:vAlign w:val="bottom"/>
            <w:hideMark/>
          </w:tcPr>
          <w:p w14:paraId="675031CA"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19,80%</w:t>
            </w:r>
          </w:p>
        </w:tc>
      </w:tr>
      <w:tr w:rsidR="004A2658" w:rsidRPr="0032367C" w14:paraId="37A95293" w14:textId="77777777" w:rsidTr="003D749E">
        <w:trPr>
          <w:trHeight w:val="288"/>
        </w:trPr>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445F84E"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55</w:t>
            </w:r>
          </w:p>
        </w:tc>
        <w:tc>
          <w:tcPr>
            <w:tcW w:w="1980" w:type="dxa"/>
            <w:tcBorders>
              <w:top w:val="nil"/>
              <w:left w:val="nil"/>
              <w:bottom w:val="single" w:sz="4" w:space="0" w:color="auto"/>
              <w:right w:val="single" w:sz="4" w:space="0" w:color="auto"/>
            </w:tcBorders>
            <w:shd w:val="clear" w:color="auto" w:fill="auto"/>
            <w:noWrap/>
            <w:vAlign w:val="bottom"/>
            <w:hideMark/>
          </w:tcPr>
          <w:p w14:paraId="4B53AF83"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nil"/>
              <w:left w:val="nil"/>
              <w:bottom w:val="single" w:sz="4" w:space="0" w:color="auto"/>
              <w:right w:val="single" w:sz="4" w:space="0" w:color="auto"/>
            </w:tcBorders>
            <w:shd w:val="clear" w:color="auto" w:fill="auto"/>
            <w:noWrap/>
            <w:vAlign w:val="bottom"/>
            <w:hideMark/>
          </w:tcPr>
          <w:p w14:paraId="648112FF"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59</w:t>
            </w:r>
          </w:p>
        </w:tc>
        <w:tc>
          <w:tcPr>
            <w:tcW w:w="1360" w:type="dxa"/>
            <w:tcBorders>
              <w:top w:val="nil"/>
              <w:left w:val="nil"/>
              <w:bottom w:val="single" w:sz="4" w:space="0" w:color="auto"/>
              <w:right w:val="single" w:sz="8" w:space="0" w:color="auto"/>
            </w:tcBorders>
            <w:shd w:val="clear" w:color="auto" w:fill="auto"/>
            <w:noWrap/>
            <w:vAlign w:val="bottom"/>
            <w:hideMark/>
          </w:tcPr>
          <w:p w14:paraId="46C2BBBE"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23,30%</w:t>
            </w:r>
          </w:p>
        </w:tc>
      </w:tr>
      <w:tr w:rsidR="004A2658" w:rsidRPr="0032367C" w14:paraId="23B682BE" w14:textId="77777777" w:rsidTr="003D749E">
        <w:trPr>
          <w:trHeight w:val="288"/>
        </w:trPr>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5D1901D"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60</w:t>
            </w:r>
          </w:p>
        </w:tc>
        <w:tc>
          <w:tcPr>
            <w:tcW w:w="1980" w:type="dxa"/>
            <w:tcBorders>
              <w:top w:val="nil"/>
              <w:left w:val="nil"/>
              <w:bottom w:val="single" w:sz="4" w:space="0" w:color="auto"/>
              <w:right w:val="single" w:sz="4" w:space="0" w:color="auto"/>
            </w:tcBorders>
            <w:shd w:val="clear" w:color="auto" w:fill="auto"/>
            <w:noWrap/>
            <w:vAlign w:val="bottom"/>
            <w:hideMark/>
          </w:tcPr>
          <w:p w14:paraId="0392AA04"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nil"/>
              <w:left w:val="nil"/>
              <w:bottom w:val="single" w:sz="4" w:space="0" w:color="auto"/>
              <w:right w:val="single" w:sz="4" w:space="0" w:color="auto"/>
            </w:tcBorders>
            <w:shd w:val="clear" w:color="auto" w:fill="auto"/>
            <w:noWrap/>
            <w:vAlign w:val="bottom"/>
            <w:hideMark/>
          </w:tcPr>
          <w:p w14:paraId="2C910A23"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64</w:t>
            </w:r>
          </w:p>
        </w:tc>
        <w:tc>
          <w:tcPr>
            <w:tcW w:w="1360" w:type="dxa"/>
            <w:tcBorders>
              <w:top w:val="nil"/>
              <w:left w:val="nil"/>
              <w:bottom w:val="single" w:sz="4" w:space="0" w:color="auto"/>
              <w:right w:val="single" w:sz="8" w:space="0" w:color="auto"/>
            </w:tcBorders>
            <w:shd w:val="clear" w:color="auto" w:fill="auto"/>
            <w:noWrap/>
            <w:vAlign w:val="bottom"/>
            <w:hideMark/>
          </w:tcPr>
          <w:p w14:paraId="533E9A69"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27,70%</w:t>
            </w:r>
          </w:p>
        </w:tc>
      </w:tr>
      <w:tr w:rsidR="004A2658" w:rsidRPr="0032367C" w14:paraId="16869DDA" w14:textId="77777777" w:rsidTr="003D749E">
        <w:trPr>
          <w:trHeight w:val="300"/>
        </w:trPr>
        <w:tc>
          <w:tcPr>
            <w:tcW w:w="490" w:type="dxa"/>
            <w:tcBorders>
              <w:top w:val="nil"/>
              <w:left w:val="single" w:sz="8" w:space="0" w:color="auto"/>
              <w:bottom w:val="single" w:sz="8" w:space="0" w:color="auto"/>
              <w:right w:val="single" w:sz="4" w:space="0" w:color="auto"/>
            </w:tcBorders>
            <w:shd w:val="clear" w:color="auto" w:fill="auto"/>
            <w:noWrap/>
            <w:vAlign w:val="bottom"/>
            <w:hideMark/>
          </w:tcPr>
          <w:p w14:paraId="2BC26946"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65</w:t>
            </w:r>
          </w:p>
        </w:tc>
        <w:tc>
          <w:tcPr>
            <w:tcW w:w="1980" w:type="dxa"/>
            <w:tcBorders>
              <w:top w:val="nil"/>
              <w:left w:val="nil"/>
              <w:bottom w:val="single" w:sz="8" w:space="0" w:color="auto"/>
              <w:right w:val="single" w:sz="4" w:space="0" w:color="auto"/>
            </w:tcBorders>
            <w:shd w:val="clear" w:color="auto" w:fill="auto"/>
            <w:noWrap/>
            <w:vAlign w:val="bottom"/>
            <w:hideMark/>
          </w:tcPr>
          <w:p w14:paraId="5C4D6963"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 xml:space="preserve"> tot en met </w:t>
            </w:r>
          </w:p>
        </w:tc>
        <w:tc>
          <w:tcPr>
            <w:tcW w:w="490" w:type="dxa"/>
            <w:tcBorders>
              <w:top w:val="nil"/>
              <w:left w:val="nil"/>
              <w:bottom w:val="single" w:sz="8" w:space="0" w:color="auto"/>
              <w:right w:val="single" w:sz="4" w:space="0" w:color="auto"/>
            </w:tcBorders>
            <w:shd w:val="clear" w:color="auto" w:fill="auto"/>
            <w:noWrap/>
            <w:vAlign w:val="bottom"/>
            <w:hideMark/>
          </w:tcPr>
          <w:p w14:paraId="20D0D555"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6</w:t>
            </w:r>
            <w:r>
              <w:rPr>
                <w:rFonts w:ascii="Calibri" w:hAnsi="Calibri"/>
                <w:color w:val="000000"/>
                <w:sz w:val="22"/>
                <w:szCs w:val="22"/>
                <w:lang w:val="nl-NL"/>
              </w:rPr>
              <w:t>7</w:t>
            </w:r>
          </w:p>
        </w:tc>
        <w:tc>
          <w:tcPr>
            <w:tcW w:w="1360" w:type="dxa"/>
            <w:tcBorders>
              <w:top w:val="nil"/>
              <w:left w:val="nil"/>
              <w:bottom w:val="single" w:sz="8" w:space="0" w:color="auto"/>
              <w:right w:val="single" w:sz="8" w:space="0" w:color="auto"/>
            </w:tcBorders>
            <w:shd w:val="clear" w:color="auto" w:fill="auto"/>
            <w:noWrap/>
            <w:vAlign w:val="bottom"/>
            <w:hideMark/>
          </w:tcPr>
          <w:p w14:paraId="0694D39B" w14:textId="77777777" w:rsidR="004A2658" w:rsidRPr="0032367C" w:rsidRDefault="004A2658" w:rsidP="003D749E">
            <w:pPr>
              <w:jc w:val="center"/>
              <w:rPr>
                <w:rFonts w:ascii="Calibri" w:hAnsi="Calibri"/>
                <w:color w:val="000000"/>
                <w:sz w:val="22"/>
                <w:szCs w:val="22"/>
                <w:lang w:val="nl-NL"/>
              </w:rPr>
            </w:pPr>
            <w:r w:rsidRPr="0032367C">
              <w:rPr>
                <w:rFonts w:ascii="Calibri" w:hAnsi="Calibri"/>
                <w:color w:val="000000"/>
                <w:sz w:val="22"/>
                <w:szCs w:val="22"/>
                <w:lang w:val="nl-NL"/>
              </w:rPr>
              <w:t>31,50%</w:t>
            </w:r>
          </w:p>
        </w:tc>
      </w:tr>
    </w:tbl>
    <w:p w14:paraId="4562850B" w14:textId="77777777" w:rsidR="004A2658" w:rsidRDefault="004A2658" w:rsidP="004A2658">
      <w:pPr>
        <w:pStyle w:val="Plattetekstinspringen2"/>
        <w:ind w:left="0" w:firstLine="0"/>
        <w:rPr>
          <w:rFonts w:ascii="Arial" w:hAnsi="Arial" w:cs="Arial"/>
          <w:spacing w:val="0"/>
          <w:sz w:val="22"/>
          <w:szCs w:val="22"/>
        </w:rPr>
      </w:pPr>
    </w:p>
    <w:p w14:paraId="6F96D075" w14:textId="77777777" w:rsidR="004A2658" w:rsidRPr="002D4468" w:rsidRDefault="004A2658" w:rsidP="004A2658">
      <w:pPr>
        <w:pStyle w:val="Plattetekstinspringen2"/>
        <w:ind w:left="0" w:firstLine="0"/>
        <w:rPr>
          <w:rFonts w:ascii="Arial" w:hAnsi="Arial" w:cs="Arial"/>
          <w:b/>
          <w:i/>
          <w:spacing w:val="0"/>
          <w:sz w:val="22"/>
          <w:szCs w:val="22"/>
        </w:rPr>
      </w:pPr>
      <w:r w:rsidRPr="002D4468">
        <w:rPr>
          <w:rFonts w:ascii="Arial" w:hAnsi="Arial" w:cs="Arial"/>
          <w:b/>
          <w:i/>
          <w:spacing w:val="0"/>
          <w:sz w:val="22"/>
          <w:szCs w:val="22"/>
        </w:rPr>
        <w:t>2.2 De franchise.</w:t>
      </w:r>
    </w:p>
    <w:p w14:paraId="07C81410" w14:textId="11E4805B"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 xml:space="preserve">De </w:t>
      </w:r>
      <w:r w:rsidRPr="002D4468">
        <w:rPr>
          <w:rFonts w:ascii="Arial" w:hAnsi="Arial" w:cs="Arial"/>
          <w:spacing w:val="0"/>
          <w:sz w:val="22"/>
          <w:szCs w:val="22"/>
        </w:rPr>
        <w:t xml:space="preserve">franchise wordt verlaagd naar </w:t>
      </w:r>
      <w:r>
        <w:rPr>
          <w:rFonts w:ascii="Arial" w:hAnsi="Arial" w:cs="Arial"/>
          <w:spacing w:val="0"/>
          <w:sz w:val="22"/>
          <w:szCs w:val="22"/>
        </w:rPr>
        <w:t xml:space="preserve">de fiscaal minimale franchise van </w:t>
      </w:r>
      <w:r w:rsidRPr="002D4468">
        <w:rPr>
          <w:rFonts w:ascii="Arial" w:hAnsi="Arial" w:cs="Arial"/>
          <w:spacing w:val="0"/>
          <w:sz w:val="22"/>
          <w:szCs w:val="22"/>
        </w:rPr>
        <w:t xml:space="preserve">100 / 75e van de </w:t>
      </w:r>
      <w:r>
        <w:rPr>
          <w:rFonts w:ascii="Arial" w:hAnsi="Arial" w:cs="Arial"/>
          <w:spacing w:val="0"/>
          <w:sz w:val="22"/>
          <w:szCs w:val="22"/>
        </w:rPr>
        <w:t xml:space="preserve">zelfstandige </w:t>
      </w:r>
      <w:r w:rsidRPr="002D4468">
        <w:rPr>
          <w:rFonts w:ascii="Arial" w:hAnsi="Arial" w:cs="Arial"/>
          <w:spacing w:val="0"/>
          <w:sz w:val="22"/>
          <w:szCs w:val="22"/>
        </w:rPr>
        <w:t xml:space="preserve">AOW </w:t>
      </w:r>
      <w:r>
        <w:rPr>
          <w:rFonts w:ascii="Arial" w:hAnsi="Arial" w:cs="Arial"/>
          <w:spacing w:val="0"/>
          <w:sz w:val="22"/>
          <w:szCs w:val="22"/>
        </w:rPr>
        <w:t>voor een gehuwde (thans</w:t>
      </w:r>
      <w:r w:rsidRPr="002D4468">
        <w:rPr>
          <w:rFonts w:ascii="Arial" w:hAnsi="Arial" w:cs="Arial"/>
          <w:spacing w:val="0"/>
          <w:sz w:val="22"/>
          <w:szCs w:val="22"/>
        </w:rPr>
        <w:t xml:space="preserve"> € 12.</w:t>
      </w:r>
      <w:r w:rsidR="00CC7B3A">
        <w:rPr>
          <w:rFonts w:ascii="Arial" w:hAnsi="Arial" w:cs="Arial"/>
          <w:spacing w:val="0"/>
          <w:sz w:val="22"/>
          <w:szCs w:val="22"/>
        </w:rPr>
        <w:t xml:space="preserve">953 in 2016 </w:t>
      </w:r>
      <w:r w:rsidRPr="002D4468">
        <w:rPr>
          <w:rFonts w:ascii="Arial" w:hAnsi="Arial" w:cs="Arial"/>
          <w:spacing w:val="0"/>
          <w:sz w:val="22"/>
          <w:szCs w:val="22"/>
        </w:rPr>
        <w:t xml:space="preserve">). </w:t>
      </w:r>
    </w:p>
    <w:p w14:paraId="21B67185" w14:textId="77777777"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De jaarlijkse aanpassing van de</w:t>
      </w:r>
      <w:r w:rsidRPr="0026316B">
        <w:rPr>
          <w:rFonts w:ascii="Arial" w:hAnsi="Arial" w:cs="Arial"/>
          <w:spacing w:val="0"/>
          <w:sz w:val="22"/>
          <w:szCs w:val="22"/>
        </w:rPr>
        <w:t xml:space="preserve"> franchise </w:t>
      </w:r>
      <w:r>
        <w:rPr>
          <w:rFonts w:ascii="Arial" w:hAnsi="Arial" w:cs="Arial"/>
          <w:spacing w:val="0"/>
          <w:sz w:val="22"/>
          <w:szCs w:val="22"/>
        </w:rPr>
        <w:t>zal plaatsvinden door koppeling aan de ontwikkeling van 100 / 75</w:t>
      </w:r>
      <w:r w:rsidRPr="00F55FF3">
        <w:rPr>
          <w:rFonts w:ascii="Arial" w:hAnsi="Arial" w:cs="Arial"/>
          <w:spacing w:val="0"/>
          <w:sz w:val="22"/>
          <w:szCs w:val="22"/>
          <w:vertAlign w:val="superscript"/>
        </w:rPr>
        <w:t>e</w:t>
      </w:r>
      <w:r>
        <w:rPr>
          <w:rFonts w:ascii="Arial" w:hAnsi="Arial" w:cs="Arial"/>
          <w:spacing w:val="0"/>
          <w:sz w:val="22"/>
          <w:szCs w:val="22"/>
        </w:rPr>
        <w:t xml:space="preserve"> van de zelfstandige AOW voor een gehuwde.</w:t>
      </w:r>
    </w:p>
    <w:p w14:paraId="6F2DCEA2" w14:textId="77777777" w:rsidR="004A2658" w:rsidRPr="002D4468" w:rsidRDefault="004A2658" w:rsidP="004A2658">
      <w:pPr>
        <w:pStyle w:val="Plattetekstinspringen2"/>
        <w:ind w:left="0" w:firstLine="0"/>
        <w:rPr>
          <w:rFonts w:ascii="Arial" w:hAnsi="Arial" w:cs="Arial"/>
          <w:b/>
          <w:i/>
          <w:spacing w:val="0"/>
          <w:sz w:val="22"/>
          <w:szCs w:val="22"/>
        </w:rPr>
      </w:pPr>
    </w:p>
    <w:p w14:paraId="4B5D1C74" w14:textId="77777777" w:rsidR="004A2658" w:rsidRPr="002D4468" w:rsidRDefault="004A2658" w:rsidP="004A2658">
      <w:pPr>
        <w:pStyle w:val="Plattetekstinspringen2"/>
        <w:ind w:left="0" w:firstLine="0"/>
        <w:rPr>
          <w:rFonts w:ascii="Arial" w:hAnsi="Arial" w:cs="Arial"/>
          <w:b/>
          <w:i/>
          <w:spacing w:val="0"/>
          <w:sz w:val="22"/>
          <w:szCs w:val="22"/>
        </w:rPr>
      </w:pPr>
      <w:r w:rsidRPr="002D4468">
        <w:rPr>
          <w:rFonts w:ascii="Arial" w:hAnsi="Arial" w:cs="Arial"/>
          <w:b/>
          <w:i/>
          <w:spacing w:val="0"/>
          <w:sz w:val="22"/>
          <w:szCs w:val="22"/>
        </w:rPr>
        <w:t>2.3 Het opbouwpercentage.</w:t>
      </w:r>
    </w:p>
    <w:p w14:paraId="4E1974DE" w14:textId="77777777"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Het afgeleide opbouwpercentage waarop de premiestaffel is gebaseerd zal worden verhoogd van 1,75% naar het fiscaal maximale percentage van 1,875%.</w:t>
      </w:r>
    </w:p>
    <w:p w14:paraId="41A5439D" w14:textId="77777777" w:rsidR="004A2658" w:rsidRDefault="004A2658" w:rsidP="004A2658">
      <w:pPr>
        <w:pStyle w:val="Plattetekstinspringen2"/>
        <w:ind w:left="0" w:firstLine="0"/>
        <w:rPr>
          <w:rFonts w:ascii="Arial" w:hAnsi="Arial" w:cs="Arial"/>
          <w:spacing w:val="0"/>
          <w:sz w:val="22"/>
          <w:szCs w:val="22"/>
        </w:rPr>
      </w:pPr>
    </w:p>
    <w:p w14:paraId="7C1FA524" w14:textId="77777777" w:rsidR="004A2658" w:rsidRPr="002D4468" w:rsidRDefault="004A2658" w:rsidP="004A2658">
      <w:pPr>
        <w:pStyle w:val="Plattetekstinspringen2"/>
        <w:ind w:left="0" w:firstLine="0"/>
        <w:rPr>
          <w:rFonts w:ascii="Arial" w:hAnsi="Arial" w:cs="Arial"/>
          <w:b/>
          <w:i/>
          <w:spacing w:val="0"/>
          <w:sz w:val="22"/>
          <w:szCs w:val="22"/>
        </w:rPr>
      </w:pPr>
      <w:r w:rsidRPr="002D4468">
        <w:rPr>
          <w:rFonts w:ascii="Arial" w:hAnsi="Arial" w:cs="Arial"/>
          <w:b/>
          <w:i/>
          <w:spacing w:val="0"/>
          <w:sz w:val="22"/>
          <w:szCs w:val="22"/>
        </w:rPr>
        <w:t>2.4 De pensioengrondslag.</w:t>
      </w:r>
    </w:p>
    <w:p w14:paraId="650F3E60" w14:textId="6A6B03EF"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 xml:space="preserve">Het pensioengevend salaris wordt gevormd door 13 maal het periodesalaris, met daarbij opgeteld de vakantietoeslag van 8,33%. Voor diegenen die in ploegendienst werken zal 50% van de ploegentoeslag meetellen bij de bepaling van de pensioengrondslag. </w:t>
      </w:r>
    </w:p>
    <w:p w14:paraId="14D8E316" w14:textId="77777777" w:rsidR="004A2658" w:rsidRDefault="004A2658" w:rsidP="004A2658">
      <w:pPr>
        <w:pStyle w:val="Plattetekstinspringen2"/>
        <w:ind w:left="0" w:firstLine="0"/>
        <w:rPr>
          <w:rFonts w:ascii="Arial" w:hAnsi="Arial" w:cs="Arial"/>
          <w:spacing w:val="0"/>
          <w:sz w:val="22"/>
          <w:szCs w:val="22"/>
        </w:rPr>
      </w:pPr>
    </w:p>
    <w:p w14:paraId="5F8C8048" w14:textId="77777777" w:rsidR="004A2658" w:rsidRDefault="004A2658" w:rsidP="004A2658">
      <w:pPr>
        <w:pStyle w:val="Plattetekstinspringen2"/>
        <w:ind w:left="0" w:firstLine="0"/>
        <w:rPr>
          <w:rFonts w:ascii="Arial" w:hAnsi="Arial" w:cs="Arial"/>
          <w:b/>
          <w:i/>
          <w:spacing w:val="0"/>
          <w:sz w:val="22"/>
          <w:szCs w:val="22"/>
        </w:rPr>
      </w:pPr>
      <w:r>
        <w:rPr>
          <w:rFonts w:ascii="Arial" w:hAnsi="Arial" w:cs="Arial"/>
          <w:b/>
          <w:i/>
          <w:spacing w:val="0"/>
          <w:sz w:val="22"/>
          <w:szCs w:val="22"/>
        </w:rPr>
        <w:t>2.5 Het nabestaandenpensioen.</w:t>
      </w:r>
    </w:p>
    <w:p w14:paraId="2C223A53" w14:textId="0751231D"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 xml:space="preserve">Het partnerpensioen vanaf pensioeningang is op spaarbasis verzekerd via de zogenaamde fiscale staffel </w:t>
      </w:r>
      <w:r w:rsidRPr="00E56715">
        <w:rPr>
          <w:rFonts w:ascii="Arial" w:hAnsi="Arial" w:cs="Arial"/>
          <w:i/>
          <w:spacing w:val="0"/>
          <w:sz w:val="22"/>
          <w:szCs w:val="22"/>
        </w:rPr>
        <w:t>II</w:t>
      </w:r>
      <w:r>
        <w:rPr>
          <w:rFonts w:ascii="Arial" w:hAnsi="Arial" w:cs="Arial"/>
          <w:spacing w:val="0"/>
          <w:sz w:val="22"/>
          <w:szCs w:val="22"/>
        </w:rPr>
        <w:t>. Daarbovenop is tijdens dienstverband een partnerpensioen verzekerd op risicobasis. De verzekering van dit partnerpensioen tijdens het dienstverband is op basis van 1,16% per dienstjaar (eindloon) Dienstjaren voor 1 januari 2016 worden niet meegenomen in de overlijdensrisicodekking.</w:t>
      </w:r>
    </w:p>
    <w:p w14:paraId="382458C5" w14:textId="77777777" w:rsidR="004A2658" w:rsidRDefault="004A2658" w:rsidP="004A2658">
      <w:pPr>
        <w:pStyle w:val="Plattetekstinspringen2"/>
        <w:ind w:left="0" w:firstLine="0"/>
        <w:rPr>
          <w:rFonts w:ascii="Arial" w:hAnsi="Arial" w:cs="Arial"/>
          <w:spacing w:val="0"/>
          <w:sz w:val="22"/>
          <w:szCs w:val="22"/>
        </w:rPr>
      </w:pPr>
    </w:p>
    <w:p w14:paraId="656E5681" w14:textId="77777777"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Daarnaast wordt een wezenpensioen verzekerd van 20% van het partnerpensioen, op risicobasis tijdens het dienstverband. De eindleeftijd bedraagt 18 respectievelijk 27 jaar.</w:t>
      </w:r>
    </w:p>
    <w:p w14:paraId="54F98401" w14:textId="77777777" w:rsidR="004A2658" w:rsidRDefault="004A2658" w:rsidP="004A2658">
      <w:pPr>
        <w:pStyle w:val="Plattetekstinspringen2"/>
        <w:ind w:left="0" w:firstLine="0"/>
        <w:rPr>
          <w:rFonts w:ascii="Arial" w:hAnsi="Arial" w:cs="Arial"/>
          <w:spacing w:val="0"/>
          <w:sz w:val="22"/>
          <w:szCs w:val="22"/>
        </w:rPr>
      </w:pPr>
    </w:p>
    <w:p w14:paraId="0349FED9" w14:textId="77777777" w:rsidR="004A2658" w:rsidRPr="005E0A9E" w:rsidRDefault="004A2658" w:rsidP="004A2658">
      <w:pPr>
        <w:pStyle w:val="Plattetekstinspringen2"/>
        <w:ind w:left="0" w:firstLine="0"/>
        <w:rPr>
          <w:rFonts w:ascii="Arial" w:hAnsi="Arial" w:cs="Arial"/>
          <w:b/>
          <w:i/>
          <w:spacing w:val="0"/>
          <w:sz w:val="22"/>
          <w:szCs w:val="22"/>
        </w:rPr>
      </w:pPr>
      <w:r>
        <w:rPr>
          <w:rFonts w:ascii="Arial" w:hAnsi="Arial" w:cs="Arial"/>
          <w:b/>
          <w:i/>
          <w:spacing w:val="0"/>
          <w:sz w:val="22"/>
          <w:szCs w:val="22"/>
        </w:rPr>
        <w:t>2.6</w:t>
      </w:r>
      <w:r w:rsidRPr="005E0A9E">
        <w:rPr>
          <w:rFonts w:ascii="Arial" w:hAnsi="Arial" w:cs="Arial"/>
          <w:b/>
          <w:i/>
          <w:spacing w:val="0"/>
          <w:sz w:val="22"/>
          <w:szCs w:val="22"/>
        </w:rPr>
        <w:t xml:space="preserve"> Het arbeidsongeschiktheidspensioen</w:t>
      </w:r>
    </w:p>
    <w:p w14:paraId="48C26E33" w14:textId="3CEDC09B" w:rsidR="004A2658" w:rsidRDefault="004A2658" w:rsidP="004A2658">
      <w:pPr>
        <w:pStyle w:val="Plattetekstinspringen2"/>
        <w:tabs>
          <w:tab w:val="left" w:pos="1995"/>
        </w:tabs>
        <w:ind w:left="0" w:firstLine="0"/>
        <w:rPr>
          <w:rFonts w:ascii="Arial" w:hAnsi="Arial" w:cs="Arial"/>
          <w:spacing w:val="0"/>
          <w:sz w:val="22"/>
          <w:szCs w:val="22"/>
        </w:rPr>
      </w:pPr>
      <w:r>
        <w:rPr>
          <w:rFonts w:ascii="Arial" w:hAnsi="Arial" w:cs="Arial"/>
          <w:spacing w:val="0"/>
          <w:sz w:val="22"/>
          <w:szCs w:val="22"/>
        </w:rPr>
        <w:t xml:space="preserve">Het arbeidsongeschiktheidspensioen wordt ongewijzigd voortgezet. </w:t>
      </w:r>
    </w:p>
    <w:p w14:paraId="45F42738" w14:textId="77777777" w:rsidR="00552A45" w:rsidRDefault="00552A45" w:rsidP="004A2658">
      <w:pPr>
        <w:pStyle w:val="Plattetekstinspringen2"/>
        <w:tabs>
          <w:tab w:val="left" w:pos="1995"/>
        </w:tabs>
        <w:ind w:left="0" w:firstLine="0"/>
        <w:rPr>
          <w:rFonts w:ascii="Arial" w:hAnsi="Arial" w:cs="Arial"/>
          <w:spacing w:val="0"/>
          <w:sz w:val="22"/>
          <w:szCs w:val="22"/>
        </w:rPr>
      </w:pPr>
    </w:p>
    <w:p w14:paraId="42916BE1" w14:textId="77777777" w:rsidR="00552A45" w:rsidRDefault="00552A45" w:rsidP="004A2658">
      <w:pPr>
        <w:pStyle w:val="Plattetekstinspringen2"/>
        <w:tabs>
          <w:tab w:val="left" w:pos="1995"/>
        </w:tabs>
        <w:ind w:left="0" w:firstLine="0"/>
        <w:rPr>
          <w:rFonts w:ascii="Arial" w:hAnsi="Arial" w:cs="Arial"/>
          <w:spacing w:val="0"/>
          <w:sz w:val="22"/>
          <w:szCs w:val="22"/>
        </w:rPr>
      </w:pPr>
    </w:p>
    <w:p w14:paraId="660A6A2D" w14:textId="77777777" w:rsidR="004A2658" w:rsidRDefault="004A2658" w:rsidP="004A2658">
      <w:pPr>
        <w:pStyle w:val="Plattetekstinspringen2"/>
        <w:tabs>
          <w:tab w:val="left" w:pos="1995"/>
        </w:tabs>
        <w:ind w:left="0" w:firstLine="0"/>
        <w:rPr>
          <w:rFonts w:ascii="Arial" w:hAnsi="Arial" w:cs="Arial"/>
          <w:spacing w:val="0"/>
          <w:sz w:val="22"/>
          <w:szCs w:val="22"/>
        </w:rPr>
      </w:pPr>
    </w:p>
    <w:p w14:paraId="3898346A" w14:textId="77777777" w:rsidR="004A2658" w:rsidRPr="003D0ACB" w:rsidRDefault="004A2658" w:rsidP="004A2658">
      <w:pPr>
        <w:pStyle w:val="Plattetekstinspringen2"/>
        <w:ind w:left="0" w:firstLine="0"/>
        <w:rPr>
          <w:rFonts w:ascii="Arial" w:hAnsi="Arial" w:cs="Arial"/>
          <w:b/>
          <w:i/>
          <w:spacing w:val="0"/>
          <w:sz w:val="22"/>
          <w:szCs w:val="22"/>
        </w:rPr>
      </w:pPr>
      <w:r w:rsidRPr="003D0ACB">
        <w:rPr>
          <w:rFonts w:ascii="Arial" w:hAnsi="Arial" w:cs="Arial"/>
          <w:b/>
          <w:i/>
          <w:spacing w:val="0"/>
          <w:sz w:val="22"/>
          <w:szCs w:val="22"/>
        </w:rPr>
        <w:lastRenderedPageBreak/>
        <w:t>2.</w:t>
      </w:r>
      <w:r>
        <w:rPr>
          <w:rFonts w:ascii="Arial" w:hAnsi="Arial" w:cs="Arial"/>
          <w:b/>
          <w:i/>
          <w:spacing w:val="0"/>
          <w:sz w:val="22"/>
          <w:szCs w:val="22"/>
        </w:rPr>
        <w:t>7</w:t>
      </w:r>
      <w:r w:rsidRPr="003D0ACB">
        <w:rPr>
          <w:rFonts w:ascii="Arial" w:hAnsi="Arial" w:cs="Arial"/>
          <w:b/>
          <w:i/>
          <w:spacing w:val="0"/>
          <w:sz w:val="22"/>
          <w:szCs w:val="22"/>
        </w:rPr>
        <w:t xml:space="preserve"> De indexering van de tot 1 januari 2016 opgebouwde pensioenaanspraken.</w:t>
      </w:r>
    </w:p>
    <w:p w14:paraId="421F87D8" w14:textId="77777777"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 xml:space="preserve">De premievrije pensioenaanspraken die tot 1 januari 2016 zijn opgebouwd van alle op 1 januari 2016 actieve en inactieve (gepensioneerden en slapers) deelnemers zullen niet verder worden geïndexeerd. </w:t>
      </w:r>
    </w:p>
    <w:p w14:paraId="4EAB524B" w14:textId="77777777" w:rsidR="004A2658" w:rsidRDefault="004A2658" w:rsidP="004A2658">
      <w:pPr>
        <w:pStyle w:val="Plattetekstinspringen2"/>
        <w:ind w:left="0" w:firstLine="0"/>
        <w:rPr>
          <w:rFonts w:ascii="Arial" w:hAnsi="Arial" w:cs="Arial"/>
          <w:spacing w:val="0"/>
          <w:sz w:val="22"/>
          <w:szCs w:val="22"/>
        </w:rPr>
      </w:pPr>
    </w:p>
    <w:p w14:paraId="1D80E582" w14:textId="77777777" w:rsidR="004A2658" w:rsidRPr="003D0ACB" w:rsidRDefault="004A2658" w:rsidP="004A2658">
      <w:pPr>
        <w:pStyle w:val="Plattetekstinspringen2"/>
        <w:ind w:left="0" w:firstLine="0"/>
        <w:rPr>
          <w:rFonts w:ascii="Arial" w:hAnsi="Arial" w:cs="Arial"/>
          <w:b/>
          <w:i/>
          <w:spacing w:val="0"/>
          <w:sz w:val="22"/>
          <w:szCs w:val="22"/>
        </w:rPr>
      </w:pPr>
      <w:r w:rsidRPr="003D0ACB">
        <w:rPr>
          <w:rFonts w:ascii="Arial" w:hAnsi="Arial" w:cs="Arial"/>
          <w:b/>
          <w:i/>
          <w:spacing w:val="0"/>
          <w:sz w:val="22"/>
          <w:szCs w:val="22"/>
        </w:rPr>
        <w:t>2.</w:t>
      </w:r>
      <w:r>
        <w:rPr>
          <w:rFonts w:ascii="Arial" w:hAnsi="Arial" w:cs="Arial"/>
          <w:b/>
          <w:i/>
          <w:spacing w:val="0"/>
          <w:sz w:val="22"/>
          <w:szCs w:val="22"/>
        </w:rPr>
        <w:t>8</w:t>
      </w:r>
      <w:r w:rsidRPr="003D0ACB">
        <w:rPr>
          <w:rFonts w:ascii="Arial" w:hAnsi="Arial" w:cs="Arial"/>
          <w:b/>
          <w:i/>
          <w:spacing w:val="0"/>
          <w:sz w:val="22"/>
          <w:szCs w:val="22"/>
        </w:rPr>
        <w:t xml:space="preserve"> De verdeling van de kosten. </w:t>
      </w:r>
    </w:p>
    <w:p w14:paraId="74F17308" w14:textId="77777777"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De kosten van de pensioenregeling zullen gedurende de looptijd van de nieuwe uitvoeringsovereenkomst volledig voor rekening van de werkgever komen. De uitvoeringskosten èn de risicopremies voor arbeidsongeschiktheid (arbeidsongeschiktheidspensioen en premievrijstelling bij invaliditeit) zijn ook voor rekening van de werkgever.</w:t>
      </w:r>
    </w:p>
    <w:p w14:paraId="6DD6ECB2" w14:textId="77777777" w:rsidR="004A2658" w:rsidRDefault="004A2658" w:rsidP="004A2658">
      <w:pPr>
        <w:pStyle w:val="Plattetekstinspringen2"/>
        <w:tabs>
          <w:tab w:val="left" w:pos="1995"/>
        </w:tabs>
        <w:ind w:left="0" w:firstLine="0"/>
        <w:rPr>
          <w:rFonts w:ascii="Arial" w:hAnsi="Arial" w:cs="Arial"/>
          <w:spacing w:val="0"/>
          <w:sz w:val="22"/>
          <w:szCs w:val="22"/>
        </w:rPr>
      </w:pPr>
      <w:r>
        <w:rPr>
          <w:rFonts w:ascii="Arial" w:hAnsi="Arial" w:cs="Arial"/>
          <w:spacing w:val="0"/>
          <w:sz w:val="22"/>
          <w:szCs w:val="22"/>
        </w:rPr>
        <w:tab/>
      </w:r>
    </w:p>
    <w:p w14:paraId="48B2B0B3" w14:textId="77777777" w:rsidR="004A2658" w:rsidRDefault="004A2658" w:rsidP="004A2658">
      <w:pPr>
        <w:pStyle w:val="Plattetekstinspringen2"/>
        <w:ind w:left="0" w:firstLine="0"/>
        <w:rPr>
          <w:rFonts w:ascii="Arial" w:hAnsi="Arial" w:cs="Arial"/>
          <w:spacing w:val="0"/>
          <w:sz w:val="22"/>
          <w:szCs w:val="22"/>
        </w:rPr>
      </w:pPr>
    </w:p>
    <w:p w14:paraId="0A31AF74" w14:textId="2A55EBC2" w:rsidR="004A2658" w:rsidRDefault="004A2658" w:rsidP="004A2658">
      <w:pPr>
        <w:pStyle w:val="Plattetekstinspringen2"/>
        <w:ind w:left="0" w:firstLine="0"/>
        <w:rPr>
          <w:rFonts w:ascii="Arial" w:hAnsi="Arial" w:cs="Arial"/>
          <w:spacing w:val="0"/>
          <w:sz w:val="22"/>
          <w:szCs w:val="22"/>
        </w:rPr>
      </w:pPr>
      <w:r>
        <w:rPr>
          <w:rFonts w:ascii="Arial" w:hAnsi="Arial" w:cs="Arial"/>
          <w:spacing w:val="0"/>
          <w:sz w:val="22"/>
          <w:szCs w:val="22"/>
        </w:rPr>
        <w:t xml:space="preserve">De toeslagverlening voor inactieve deelnemers (slapers en gepensioneerden) </w:t>
      </w:r>
      <w:r w:rsidR="007665E4">
        <w:rPr>
          <w:rFonts w:ascii="Arial" w:hAnsi="Arial" w:cs="Arial"/>
          <w:spacing w:val="0"/>
          <w:sz w:val="22"/>
          <w:szCs w:val="22"/>
        </w:rPr>
        <w:t>van Lamb Weston / Meijer BV op</w:t>
      </w:r>
      <w:r>
        <w:rPr>
          <w:rFonts w:ascii="Arial" w:hAnsi="Arial" w:cs="Arial"/>
          <w:spacing w:val="0"/>
          <w:sz w:val="22"/>
          <w:szCs w:val="22"/>
        </w:rPr>
        <w:t xml:space="preserve"> 31 december 2015 wordt ongewijzigd voortgezet. Voor </w:t>
      </w:r>
      <w:r w:rsidR="007665E4">
        <w:rPr>
          <w:rFonts w:ascii="Arial" w:hAnsi="Arial" w:cs="Arial"/>
          <w:spacing w:val="0"/>
          <w:sz w:val="22"/>
          <w:szCs w:val="22"/>
        </w:rPr>
        <w:t xml:space="preserve">voormalige </w:t>
      </w:r>
      <w:r w:rsidR="00783D3A">
        <w:rPr>
          <w:rFonts w:ascii="Arial" w:hAnsi="Arial" w:cs="Arial"/>
          <w:spacing w:val="0"/>
          <w:sz w:val="22"/>
          <w:szCs w:val="22"/>
        </w:rPr>
        <w:t>medewerker</w:t>
      </w:r>
      <w:r>
        <w:rPr>
          <w:rFonts w:ascii="Arial" w:hAnsi="Arial" w:cs="Arial"/>
          <w:spacing w:val="0"/>
          <w:sz w:val="22"/>
          <w:szCs w:val="22"/>
        </w:rPr>
        <w:t xml:space="preserve">s uit de B.V. regeling die vanaf 1 januari 2016 inactief worden, ontstaat de toeslagverlening -voor slapers en gepensioneerden- op de bij Delta Lloyd opgebouwde aanspraken nadrukkelijk niet. </w:t>
      </w:r>
    </w:p>
    <w:p w14:paraId="5D05C15C" w14:textId="77777777" w:rsidR="007665E4" w:rsidRDefault="007665E4" w:rsidP="007665E4">
      <w:pPr>
        <w:rPr>
          <w:rFonts w:ascii="Arial" w:hAnsi="Arial" w:cs="Arial"/>
          <w:i/>
          <w:iCs/>
          <w:sz w:val="18"/>
          <w:szCs w:val="18"/>
          <w:lang w:val="nl-NL"/>
        </w:rPr>
      </w:pPr>
      <w:r w:rsidRPr="00F14449">
        <w:rPr>
          <w:rFonts w:ascii="Arial" w:hAnsi="Arial" w:cs="Arial"/>
          <w:i/>
          <w:iCs/>
          <w:sz w:val="18"/>
          <w:szCs w:val="18"/>
          <w:lang w:val="nl-NL"/>
        </w:rPr>
        <w:t>Het hierboven vermelde is slechts een korte samenvatting van de regeling waaraan geen formele rechten kunnen worden ontleend. Graag verwijzen wij voor een uitgebreide beschrijving van de pensioenregeling naar het officiële pensioenreglement. In het pensioenreglement staat uitgebreid omschreven hoe de pensioenregeling in elkaar zit, welk pensioen er voor je is verzekerd, hoe het pensioen wordt berekend en op welk moment het pensioen ingaat.</w:t>
      </w:r>
    </w:p>
    <w:p w14:paraId="2F24A240" w14:textId="77777777" w:rsidR="004A2658" w:rsidRDefault="004A2658" w:rsidP="004A2658">
      <w:pPr>
        <w:pStyle w:val="Plattetekstinspringen2"/>
        <w:ind w:left="0" w:firstLine="0"/>
        <w:rPr>
          <w:rFonts w:ascii="Arial" w:hAnsi="Arial" w:cs="Arial"/>
          <w:spacing w:val="0"/>
          <w:sz w:val="22"/>
          <w:szCs w:val="22"/>
        </w:rPr>
      </w:pPr>
    </w:p>
    <w:p w14:paraId="309A6E39" w14:textId="77777777" w:rsidR="004A2658" w:rsidRDefault="004A2658" w:rsidP="004A2658">
      <w:pPr>
        <w:rPr>
          <w:rFonts w:ascii="Arial" w:hAnsi="Arial" w:cs="Arial"/>
          <w:sz w:val="22"/>
          <w:szCs w:val="22"/>
          <w:lang w:val="nl-NL"/>
        </w:rPr>
      </w:pPr>
    </w:p>
    <w:p w14:paraId="452674C9" w14:textId="77777777" w:rsidR="00210C68" w:rsidRPr="00F14449" w:rsidRDefault="00210C68" w:rsidP="00210C68">
      <w:pPr>
        <w:tabs>
          <w:tab w:val="left" w:pos="-1440"/>
          <w:tab w:val="left" w:pos="-720"/>
          <w:tab w:val="left" w:pos="0"/>
          <w:tab w:val="left" w:pos="288"/>
          <w:tab w:val="left" w:pos="720"/>
        </w:tabs>
        <w:jc w:val="both"/>
        <w:rPr>
          <w:rFonts w:ascii="Courier New" w:hAnsi="Courier New"/>
          <w:sz w:val="22"/>
          <w:szCs w:val="22"/>
          <w:lang w:val="nl-NL"/>
        </w:rPr>
      </w:pPr>
    </w:p>
    <w:p w14:paraId="6F5B1C7B" w14:textId="77777777" w:rsidR="00F77692" w:rsidRPr="00F14449" w:rsidRDefault="00F77692" w:rsidP="00F77692">
      <w:pPr>
        <w:tabs>
          <w:tab w:val="left" w:pos="-1440"/>
          <w:tab w:val="left" w:pos="-720"/>
          <w:tab w:val="left" w:pos="0"/>
          <w:tab w:val="left" w:pos="288"/>
          <w:tab w:val="left" w:pos="720"/>
        </w:tabs>
        <w:jc w:val="both"/>
        <w:rPr>
          <w:rFonts w:ascii="Arial" w:hAnsi="Arial" w:cs="Arial"/>
          <w:b/>
          <w:spacing w:val="-3"/>
          <w:sz w:val="22"/>
          <w:szCs w:val="22"/>
          <w:lang w:val="nl-NL"/>
        </w:rPr>
      </w:pPr>
      <w:r w:rsidRPr="00F14449">
        <w:rPr>
          <w:rFonts w:ascii="Arial" w:hAnsi="Arial" w:cs="Arial"/>
          <w:sz w:val="22"/>
          <w:szCs w:val="22"/>
          <w:lang w:val="nl-NL"/>
        </w:rPr>
        <w:br w:type="page"/>
      </w:r>
      <w:r w:rsidRPr="00F14449">
        <w:rPr>
          <w:rFonts w:ascii="Arial" w:hAnsi="Arial" w:cs="Arial"/>
          <w:b/>
          <w:spacing w:val="-3"/>
          <w:sz w:val="22"/>
          <w:szCs w:val="22"/>
          <w:lang w:val="nl-NL"/>
        </w:rPr>
        <w:lastRenderedPageBreak/>
        <w:t>Behorende bij de CAO van Lamb Weston / Meijer</w:t>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t>Bijlage V</w:t>
      </w:r>
    </w:p>
    <w:p w14:paraId="1560963E" w14:textId="77777777" w:rsidR="00F77692" w:rsidRPr="00F14449" w:rsidRDefault="00F77692" w:rsidP="00F77692">
      <w:pPr>
        <w:tabs>
          <w:tab w:val="left" w:pos="-1440"/>
          <w:tab w:val="left" w:pos="-720"/>
          <w:tab w:val="left" w:pos="0"/>
          <w:tab w:val="left" w:pos="288"/>
          <w:tab w:val="left" w:pos="720"/>
        </w:tabs>
        <w:jc w:val="both"/>
        <w:rPr>
          <w:rFonts w:ascii="Arial" w:hAnsi="Arial" w:cs="Arial"/>
          <w:spacing w:val="-3"/>
          <w:sz w:val="22"/>
          <w:szCs w:val="22"/>
          <w:u w:val="single"/>
          <w:lang w:val="nl-NL"/>
        </w:rPr>
      </w:pPr>
    </w:p>
    <w:p w14:paraId="3570903B" w14:textId="77777777" w:rsidR="00F77692" w:rsidRPr="00F14449" w:rsidRDefault="00F77692" w:rsidP="00F77692">
      <w:pPr>
        <w:tabs>
          <w:tab w:val="left" w:pos="-1440"/>
          <w:tab w:val="left" w:pos="-720"/>
          <w:tab w:val="left" w:pos="0"/>
          <w:tab w:val="left" w:pos="288"/>
          <w:tab w:val="left" w:pos="720"/>
        </w:tabs>
        <w:jc w:val="both"/>
        <w:rPr>
          <w:rFonts w:ascii="Arial" w:hAnsi="Arial" w:cs="Arial"/>
          <w:spacing w:val="-3"/>
          <w:sz w:val="22"/>
          <w:szCs w:val="22"/>
          <w:lang w:val="nl-NL"/>
        </w:rPr>
      </w:pPr>
      <w:r w:rsidRPr="00F14449">
        <w:rPr>
          <w:rFonts w:ascii="Arial" w:hAnsi="Arial" w:cs="Arial"/>
          <w:spacing w:val="-3"/>
          <w:sz w:val="22"/>
          <w:szCs w:val="22"/>
          <w:u w:val="single"/>
          <w:lang w:val="nl-NL"/>
        </w:rPr>
        <w:t>Collectieve ongevallenverzekering</w:t>
      </w:r>
    </w:p>
    <w:p w14:paraId="3A59FAC1" w14:textId="77777777" w:rsidR="00F77692" w:rsidRPr="00F14449" w:rsidRDefault="00F77692" w:rsidP="00F77692">
      <w:pPr>
        <w:tabs>
          <w:tab w:val="left" w:pos="-1440"/>
          <w:tab w:val="left" w:pos="-720"/>
          <w:tab w:val="left" w:pos="0"/>
          <w:tab w:val="left" w:pos="288"/>
          <w:tab w:val="left" w:pos="720"/>
        </w:tabs>
        <w:jc w:val="both"/>
        <w:rPr>
          <w:rFonts w:ascii="Arial" w:hAnsi="Arial" w:cs="Arial"/>
          <w:spacing w:val="-3"/>
          <w:sz w:val="22"/>
          <w:szCs w:val="22"/>
          <w:lang w:val="nl-NL"/>
        </w:rPr>
      </w:pPr>
    </w:p>
    <w:p w14:paraId="28F5975B" w14:textId="77777777" w:rsidR="00F77692" w:rsidRPr="00F14449" w:rsidRDefault="00F77692" w:rsidP="00F77692">
      <w:pPr>
        <w:tabs>
          <w:tab w:val="left" w:pos="-1440"/>
          <w:tab w:val="left" w:pos="-720"/>
          <w:tab w:val="left" w:pos="-142"/>
          <w:tab w:val="left" w:pos="288"/>
        </w:tabs>
        <w:rPr>
          <w:rFonts w:ascii="Arial" w:hAnsi="Arial" w:cs="Arial"/>
          <w:spacing w:val="-3"/>
          <w:sz w:val="22"/>
          <w:szCs w:val="22"/>
          <w:lang w:val="nl-NL"/>
        </w:rPr>
      </w:pPr>
      <w:r w:rsidRPr="00F14449">
        <w:rPr>
          <w:rFonts w:ascii="Arial" w:hAnsi="Arial" w:cs="Arial"/>
          <w:spacing w:val="-3"/>
          <w:sz w:val="22"/>
          <w:szCs w:val="22"/>
          <w:lang w:val="nl-NL"/>
        </w:rPr>
        <w:t>Hierbij de hoofdlijnen van de collectieve ongevallenverzekering. Aan deze informatie kunnen geen rechten ontleend worden. Voor gedetailleerde informatie wordt verwezen naar de bij de afdeling Human Resources te verkrijgen Algemene Voorwaarden Ongevallen Verzekering.</w:t>
      </w:r>
    </w:p>
    <w:p w14:paraId="70BC3E58"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p>
    <w:p w14:paraId="00B0B055"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r w:rsidRPr="00F14449">
        <w:rPr>
          <w:rFonts w:ascii="Arial" w:hAnsi="Arial" w:cs="Arial"/>
          <w:spacing w:val="-3"/>
          <w:sz w:val="22"/>
          <w:szCs w:val="22"/>
          <w:lang w:val="nl-NL"/>
        </w:rPr>
        <w:t>De verzekering maakt onderscheid tussen verschillende groepen medewerkers:</w:t>
      </w:r>
    </w:p>
    <w:p w14:paraId="156951D2" w14:textId="1739270D"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r w:rsidRPr="00F14449">
        <w:rPr>
          <w:rFonts w:ascii="Arial" w:hAnsi="Arial" w:cs="Arial"/>
          <w:spacing w:val="-3"/>
          <w:sz w:val="22"/>
          <w:szCs w:val="22"/>
          <w:lang w:val="nl-NL"/>
        </w:rPr>
        <w:t>A.</w:t>
      </w:r>
      <w:r w:rsidRPr="00F14449">
        <w:rPr>
          <w:rFonts w:ascii="Arial" w:hAnsi="Arial" w:cs="Arial"/>
          <w:spacing w:val="-3"/>
          <w:sz w:val="22"/>
          <w:szCs w:val="22"/>
          <w:lang w:val="nl-NL"/>
        </w:rPr>
        <w:tab/>
        <w:t>Medewerkers die voorkomen in de salarisadministratie van LWM</w:t>
      </w:r>
      <w:r w:rsidR="009F40F3">
        <w:rPr>
          <w:rFonts w:ascii="Arial" w:hAnsi="Arial" w:cs="Arial"/>
          <w:spacing w:val="-3"/>
          <w:sz w:val="22"/>
          <w:szCs w:val="22"/>
          <w:lang w:val="nl-NL"/>
        </w:rPr>
        <w:t xml:space="preserve"> en woonachtig zijn in Nederland of het grensgebied in </w:t>
      </w:r>
      <w:r w:rsidR="00386D61">
        <w:rPr>
          <w:rFonts w:ascii="Arial" w:hAnsi="Arial" w:cs="Arial"/>
          <w:spacing w:val="-3"/>
          <w:sz w:val="22"/>
          <w:szCs w:val="22"/>
          <w:lang w:val="nl-NL"/>
        </w:rPr>
        <w:t>B</w:t>
      </w:r>
      <w:r w:rsidR="009F40F3">
        <w:rPr>
          <w:rFonts w:ascii="Arial" w:hAnsi="Arial" w:cs="Arial"/>
          <w:spacing w:val="-3"/>
          <w:sz w:val="22"/>
          <w:szCs w:val="22"/>
          <w:lang w:val="nl-NL"/>
        </w:rPr>
        <w:t>elgi</w:t>
      </w:r>
      <w:r w:rsidR="00386D61">
        <w:rPr>
          <w:rFonts w:ascii="Arial" w:hAnsi="Arial" w:cs="Arial"/>
          <w:spacing w:val="-3"/>
          <w:sz w:val="22"/>
          <w:szCs w:val="22"/>
          <w:lang w:val="nl-NL"/>
        </w:rPr>
        <w:t>ë</w:t>
      </w:r>
      <w:r w:rsidR="009F40F3">
        <w:rPr>
          <w:rFonts w:ascii="Arial" w:hAnsi="Arial" w:cs="Arial"/>
          <w:spacing w:val="-3"/>
          <w:sz w:val="22"/>
          <w:szCs w:val="22"/>
          <w:lang w:val="nl-NL"/>
        </w:rPr>
        <w:t xml:space="preserve"> of Duitsland</w:t>
      </w:r>
      <w:r w:rsidR="002B379A" w:rsidRPr="00F14449">
        <w:rPr>
          <w:rFonts w:ascii="Arial" w:hAnsi="Arial" w:cs="Arial"/>
          <w:spacing w:val="-3"/>
          <w:sz w:val="22"/>
          <w:szCs w:val="22"/>
          <w:lang w:val="nl-NL"/>
        </w:rPr>
        <w:t>.</w:t>
      </w:r>
    </w:p>
    <w:p w14:paraId="0474ADD3"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r w:rsidRPr="00F14449">
        <w:rPr>
          <w:rFonts w:ascii="Arial" w:hAnsi="Arial" w:cs="Arial"/>
          <w:spacing w:val="-3"/>
          <w:sz w:val="22"/>
          <w:szCs w:val="22"/>
          <w:lang w:val="nl-NL"/>
        </w:rPr>
        <w:t>B. Stagiaires, uitzendkrachten, vakantiekrachten die voorkomen in de administratie van LWM</w:t>
      </w:r>
      <w:r w:rsidR="002B379A" w:rsidRPr="00F14449">
        <w:rPr>
          <w:rFonts w:ascii="Arial" w:hAnsi="Arial" w:cs="Arial"/>
          <w:spacing w:val="-3"/>
          <w:sz w:val="22"/>
          <w:szCs w:val="22"/>
          <w:lang w:val="nl-NL"/>
        </w:rPr>
        <w:t>.</w:t>
      </w:r>
    </w:p>
    <w:p w14:paraId="0B3D300A" w14:textId="77777777" w:rsidR="00F77692" w:rsidRPr="00F14449" w:rsidRDefault="00F77692" w:rsidP="002B379A">
      <w:pPr>
        <w:tabs>
          <w:tab w:val="left" w:pos="-1440"/>
          <w:tab w:val="left" w:pos="-720"/>
          <w:tab w:val="left" w:pos="0"/>
          <w:tab w:val="left" w:pos="720"/>
        </w:tabs>
        <w:ind w:left="280" w:hanging="280"/>
        <w:rPr>
          <w:rFonts w:ascii="Arial" w:hAnsi="Arial" w:cs="Arial"/>
          <w:spacing w:val="-3"/>
          <w:sz w:val="22"/>
          <w:szCs w:val="22"/>
          <w:lang w:val="nl-NL"/>
        </w:rPr>
      </w:pPr>
      <w:r w:rsidRPr="00F14449">
        <w:rPr>
          <w:rFonts w:ascii="Arial" w:hAnsi="Arial" w:cs="Arial"/>
          <w:spacing w:val="-3"/>
          <w:sz w:val="22"/>
          <w:szCs w:val="22"/>
          <w:lang w:val="nl-NL"/>
        </w:rPr>
        <w:t>C. Alle medewerkers die in de administratie van LWM voorkomen en die wonen en werken in het buitenland</w:t>
      </w:r>
      <w:r w:rsidR="002B379A" w:rsidRPr="00F14449">
        <w:rPr>
          <w:rFonts w:ascii="Arial" w:hAnsi="Arial" w:cs="Arial"/>
          <w:spacing w:val="-3"/>
          <w:sz w:val="22"/>
          <w:szCs w:val="22"/>
          <w:lang w:val="nl-NL"/>
        </w:rPr>
        <w:t>.</w:t>
      </w:r>
    </w:p>
    <w:p w14:paraId="4568AA30"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r w:rsidRPr="00F14449">
        <w:rPr>
          <w:rFonts w:ascii="Arial" w:hAnsi="Arial" w:cs="Arial"/>
          <w:spacing w:val="-3"/>
          <w:sz w:val="22"/>
          <w:szCs w:val="22"/>
          <w:lang w:val="nl-NL"/>
        </w:rPr>
        <w:t>D. Bedrijfshulpverleners die voorkomen in de administratie van LWM</w:t>
      </w:r>
      <w:r w:rsidR="002B379A" w:rsidRPr="00F14449">
        <w:rPr>
          <w:rFonts w:ascii="Arial" w:hAnsi="Arial" w:cs="Arial"/>
          <w:spacing w:val="-3"/>
          <w:sz w:val="22"/>
          <w:szCs w:val="22"/>
          <w:lang w:val="nl-NL"/>
        </w:rPr>
        <w:t>.</w:t>
      </w:r>
    </w:p>
    <w:p w14:paraId="5B55DE9F"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p>
    <w:p w14:paraId="084A6091"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r w:rsidRPr="00F14449">
        <w:rPr>
          <w:rFonts w:ascii="Arial" w:hAnsi="Arial" w:cs="Arial"/>
          <w:spacing w:val="-3"/>
          <w:sz w:val="22"/>
          <w:szCs w:val="22"/>
          <w:lang w:val="nl-NL"/>
        </w:rPr>
        <w:t>Hieronder zullen wij alleen de onder A genoemde medewerkers verder toelichten.</w:t>
      </w:r>
    </w:p>
    <w:p w14:paraId="2867563F" w14:textId="77777777" w:rsidR="00F77692" w:rsidRPr="00F14449" w:rsidRDefault="00F77692" w:rsidP="00F77692">
      <w:pPr>
        <w:tabs>
          <w:tab w:val="left" w:pos="-1440"/>
          <w:tab w:val="left" w:pos="-720"/>
          <w:tab w:val="left" w:pos="0"/>
          <w:tab w:val="left" w:pos="288"/>
          <w:tab w:val="left" w:pos="720"/>
        </w:tabs>
        <w:ind w:left="720" w:hanging="1287"/>
        <w:rPr>
          <w:rFonts w:ascii="Arial" w:hAnsi="Arial" w:cs="Arial"/>
          <w:spacing w:val="-3"/>
          <w:sz w:val="22"/>
          <w:szCs w:val="22"/>
          <w:lang w:val="nl-NL"/>
        </w:rPr>
      </w:pPr>
      <w:r w:rsidRPr="00F14449">
        <w:rPr>
          <w:rFonts w:ascii="Arial" w:hAnsi="Arial" w:cs="Arial"/>
          <w:spacing w:val="-3"/>
          <w:sz w:val="22"/>
          <w:szCs w:val="22"/>
          <w:lang w:val="nl-NL"/>
        </w:rPr>
        <w:tab/>
      </w:r>
      <w:r w:rsidRPr="00F14449">
        <w:rPr>
          <w:rFonts w:ascii="Arial" w:hAnsi="Arial" w:cs="Arial"/>
          <w:b/>
          <w:bCs/>
          <w:spacing w:val="-3"/>
          <w:sz w:val="22"/>
          <w:szCs w:val="22"/>
          <w:lang w:val="nl-NL"/>
        </w:rPr>
        <w:t>1.</w:t>
      </w:r>
      <w:r w:rsidRPr="00F14449">
        <w:rPr>
          <w:rFonts w:ascii="Arial" w:hAnsi="Arial" w:cs="Arial"/>
          <w:b/>
          <w:bCs/>
          <w:spacing w:val="-3"/>
          <w:sz w:val="22"/>
          <w:szCs w:val="22"/>
          <w:lang w:val="nl-NL"/>
        </w:rPr>
        <w:tab/>
      </w:r>
      <w:r w:rsidRPr="00F14449">
        <w:rPr>
          <w:rFonts w:ascii="Arial" w:hAnsi="Arial" w:cs="Arial"/>
          <w:b/>
          <w:bCs/>
          <w:spacing w:val="-3"/>
          <w:sz w:val="22"/>
          <w:szCs w:val="22"/>
          <w:lang w:val="nl-NL"/>
        </w:rPr>
        <w:tab/>
      </w:r>
      <w:r w:rsidRPr="00F14449">
        <w:rPr>
          <w:rFonts w:ascii="Arial" w:hAnsi="Arial" w:cs="Arial"/>
          <w:b/>
          <w:spacing w:val="-3"/>
          <w:sz w:val="22"/>
          <w:szCs w:val="22"/>
          <w:lang w:val="nl-NL"/>
        </w:rPr>
        <w:t>Voor de medewerkers tot 65 jaar is het volgende verzekerd:</w:t>
      </w:r>
    </w:p>
    <w:p w14:paraId="1F6471E0" w14:textId="069BD7DF" w:rsidR="00F77692" w:rsidRPr="00F14449" w:rsidRDefault="00F77692" w:rsidP="00F77692">
      <w:pPr>
        <w:tabs>
          <w:tab w:val="left" w:pos="-1440"/>
          <w:tab w:val="left" w:pos="-720"/>
          <w:tab w:val="left" w:pos="0"/>
          <w:tab w:val="left" w:pos="288"/>
        </w:tabs>
        <w:rPr>
          <w:rFonts w:ascii="Arial" w:hAnsi="Arial" w:cs="Arial"/>
          <w:spacing w:val="-3"/>
          <w:sz w:val="22"/>
          <w:szCs w:val="22"/>
          <w:lang w:val="nl-NL"/>
        </w:rPr>
      </w:pPr>
      <w:r w:rsidRPr="00F14449">
        <w:rPr>
          <w:rFonts w:ascii="Arial" w:hAnsi="Arial" w:cs="Arial"/>
          <w:spacing w:val="-3"/>
          <w:sz w:val="22"/>
          <w:szCs w:val="22"/>
          <w:lang w:val="nl-NL"/>
        </w:rPr>
        <w:t xml:space="preserve">- 2 x het jaarsalaris *), uit te keren bij overlijden van de </w:t>
      </w:r>
      <w:r w:rsidR="00783D3A">
        <w:rPr>
          <w:rFonts w:ascii="Arial" w:hAnsi="Arial" w:cs="Arial"/>
          <w:spacing w:val="-3"/>
          <w:sz w:val="22"/>
          <w:szCs w:val="22"/>
          <w:lang w:val="nl-NL"/>
        </w:rPr>
        <w:t>medewerker</w:t>
      </w:r>
      <w:r w:rsidRPr="00F14449">
        <w:rPr>
          <w:rFonts w:ascii="Arial" w:hAnsi="Arial" w:cs="Arial"/>
          <w:spacing w:val="-3"/>
          <w:sz w:val="22"/>
          <w:szCs w:val="22"/>
          <w:lang w:val="nl-NL"/>
        </w:rPr>
        <w:t xml:space="preserve"> als gevolg van een ongeval.</w:t>
      </w:r>
    </w:p>
    <w:p w14:paraId="6B7160AF" w14:textId="77777777" w:rsidR="00F77692" w:rsidRPr="00F14449" w:rsidRDefault="00F77692" w:rsidP="00F77692">
      <w:pPr>
        <w:tabs>
          <w:tab w:val="left" w:pos="-1440"/>
          <w:tab w:val="left" w:pos="-720"/>
          <w:tab w:val="left" w:pos="0"/>
          <w:tab w:val="left" w:pos="288"/>
        </w:tabs>
        <w:rPr>
          <w:rFonts w:ascii="Arial" w:hAnsi="Arial" w:cs="Arial"/>
          <w:spacing w:val="-3"/>
          <w:sz w:val="22"/>
          <w:szCs w:val="22"/>
          <w:lang w:val="nl-NL"/>
        </w:rPr>
      </w:pPr>
      <w:r w:rsidRPr="00F14449">
        <w:rPr>
          <w:rFonts w:ascii="Arial" w:hAnsi="Arial" w:cs="Arial"/>
          <w:spacing w:val="-3"/>
          <w:sz w:val="22"/>
          <w:szCs w:val="22"/>
          <w:lang w:val="nl-NL"/>
        </w:rPr>
        <w:t>- 3 x het jaarsalaris *), uit te keren bij algehele blijvende invaliditeit als gevolg van een ongeval.</w:t>
      </w:r>
    </w:p>
    <w:p w14:paraId="77971042" w14:textId="77777777" w:rsidR="00F77692" w:rsidRPr="00F14449" w:rsidRDefault="00F77692" w:rsidP="00F77692">
      <w:pPr>
        <w:tabs>
          <w:tab w:val="left" w:pos="-1440"/>
          <w:tab w:val="left" w:pos="-720"/>
          <w:tab w:val="left" w:pos="0"/>
          <w:tab w:val="left" w:pos="288"/>
        </w:tabs>
        <w:rPr>
          <w:rFonts w:ascii="Arial" w:hAnsi="Arial" w:cs="Arial"/>
          <w:spacing w:val="-3"/>
          <w:sz w:val="22"/>
          <w:szCs w:val="22"/>
          <w:lang w:val="nl-NL"/>
        </w:rPr>
      </w:pPr>
      <w:r w:rsidRPr="00F14449">
        <w:rPr>
          <w:rFonts w:ascii="Arial" w:hAnsi="Arial" w:cs="Arial"/>
          <w:spacing w:val="-3"/>
          <w:sz w:val="22"/>
          <w:szCs w:val="22"/>
          <w:lang w:val="nl-NL"/>
        </w:rPr>
        <w:t>Indien het ongeval gedeeltelijke invaliditeit ten gevolge heeft wordt volgens vaste percentages uitgekeerd.</w:t>
      </w:r>
    </w:p>
    <w:p w14:paraId="7957A963" w14:textId="77777777" w:rsidR="00F77692" w:rsidRPr="00F14449" w:rsidRDefault="00F77692" w:rsidP="00F77692">
      <w:pPr>
        <w:tabs>
          <w:tab w:val="left" w:pos="-1440"/>
          <w:tab w:val="left" w:pos="-720"/>
          <w:tab w:val="left" w:pos="0"/>
          <w:tab w:val="left" w:pos="288"/>
        </w:tabs>
        <w:rPr>
          <w:rFonts w:ascii="Arial" w:hAnsi="Arial" w:cs="Arial"/>
          <w:spacing w:val="-3"/>
          <w:sz w:val="22"/>
          <w:szCs w:val="22"/>
          <w:lang w:val="nl-NL"/>
        </w:rPr>
      </w:pPr>
    </w:p>
    <w:p w14:paraId="330A2D15" w14:textId="77777777" w:rsidR="00F77692" w:rsidRPr="00F14449" w:rsidRDefault="00F77692" w:rsidP="00F77692">
      <w:pPr>
        <w:tabs>
          <w:tab w:val="left" w:pos="-1440"/>
          <w:tab w:val="left" w:pos="-720"/>
          <w:tab w:val="left" w:pos="0"/>
          <w:tab w:val="left" w:pos="288"/>
          <w:tab w:val="left" w:pos="720"/>
        </w:tabs>
        <w:ind w:left="720" w:hanging="1287"/>
        <w:rPr>
          <w:rFonts w:ascii="Arial" w:hAnsi="Arial" w:cs="Arial"/>
          <w:b/>
          <w:spacing w:val="-3"/>
          <w:sz w:val="22"/>
          <w:szCs w:val="22"/>
          <w:lang w:val="nl-NL"/>
        </w:rPr>
      </w:pPr>
      <w:r w:rsidRPr="00F14449">
        <w:rPr>
          <w:rFonts w:ascii="Arial" w:hAnsi="Arial" w:cs="Arial"/>
          <w:spacing w:val="-3"/>
          <w:sz w:val="22"/>
          <w:szCs w:val="22"/>
          <w:lang w:val="nl-NL"/>
        </w:rPr>
        <w:tab/>
      </w:r>
      <w:r w:rsidRPr="00F14449">
        <w:rPr>
          <w:rFonts w:ascii="Arial" w:hAnsi="Arial" w:cs="Arial"/>
          <w:b/>
          <w:spacing w:val="-3"/>
          <w:sz w:val="22"/>
          <w:szCs w:val="22"/>
          <w:lang w:val="nl-NL"/>
        </w:rPr>
        <w:t>2.</w:t>
      </w:r>
      <w:r w:rsidRPr="00F14449">
        <w:rPr>
          <w:rFonts w:ascii="Arial" w:hAnsi="Arial" w:cs="Arial"/>
          <w:b/>
          <w:spacing w:val="-3"/>
          <w:sz w:val="22"/>
          <w:szCs w:val="22"/>
          <w:lang w:val="nl-NL"/>
        </w:rPr>
        <w:tab/>
      </w:r>
      <w:r w:rsidRPr="00F14449">
        <w:rPr>
          <w:rFonts w:ascii="Arial" w:hAnsi="Arial" w:cs="Arial"/>
          <w:b/>
          <w:spacing w:val="-3"/>
          <w:sz w:val="22"/>
          <w:szCs w:val="22"/>
          <w:lang w:val="nl-NL"/>
        </w:rPr>
        <w:tab/>
        <w:t>Begunstigde bij overlijden is:</w:t>
      </w:r>
    </w:p>
    <w:p w14:paraId="28704AAF" w14:textId="77777777" w:rsidR="00F77692" w:rsidRPr="00F14449" w:rsidRDefault="00F77692" w:rsidP="00F77692">
      <w:pPr>
        <w:tabs>
          <w:tab w:val="left" w:pos="-1440"/>
          <w:tab w:val="left" w:pos="-720"/>
          <w:tab w:val="left" w:pos="0"/>
          <w:tab w:val="left" w:pos="288"/>
          <w:tab w:val="left" w:pos="720"/>
        </w:tabs>
        <w:ind w:left="720" w:hanging="720"/>
        <w:rPr>
          <w:rFonts w:ascii="Arial" w:hAnsi="Arial" w:cs="Arial"/>
          <w:spacing w:val="-3"/>
          <w:sz w:val="22"/>
          <w:szCs w:val="22"/>
          <w:lang w:val="nl-NL"/>
        </w:rPr>
      </w:pPr>
      <w:r w:rsidRPr="00F14449">
        <w:rPr>
          <w:rFonts w:ascii="Arial" w:hAnsi="Arial" w:cs="Arial"/>
          <w:spacing w:val="-3"/>
          <w:sz w:val="22"/>
          <w:szCs w:val="22"/>
          <w:lang w:val="nl-NL"/>
        </w:rPr>
        <w:t>- gehuwden: aan de levenspartner van de verzekerde</w:t>
      </w:r>
    </w:p>
    <w:p w14:paraId="76EDDD0F" w14:textId="77777777" w:rsidR="00F77692" w:rsidRPr="00F14449" w:rsidRDefault="00F77692" w:rsidP="00F77692">
      <w:pPr>
        <w:tabs>
          <w:tab w:val="left" w:pos="-1440"/>
          <w:tab w:val="left" w:pos="-720"/>
          <w:tab w:val="left" w:pos="0"/>
          <w:tab w:val="left" w:pos="288"/>
          <w:tab w:val="left" w:pos="720"/>
        </w:tabs>
        <w:ind w:left="720" w:hanging="720"/>
        <w:rPr>
          <w:rFonts w:ascii="Arial" w:hAnsi="Arial" w:cs="Arial"/>
          <w:spacing w:val="-3"/>
          <w:sz w:val="22"/>
          <w:szCs w:val="22"/>
          <w:lang w:val="nl-NL"/>
        </w:rPr>
      </w:pPr>
      <w:r w:rsidRPr="00F14449">
        <w:rPr>
          <w:rFonts w:ascii="Arial" w:hAnsi="Arial" w:cs="Arial"/>
          <w:spacing w:val="-3"/>
          <w:sz w:val="22"/>
          <w:szCs w:val="22"/>
          <w:lang w:val="nl-NL"/>
        </w:rPr>
        <w:t>- ongehuwden: de wettige erfgenamen van de verzekerde</w:t>
      </w:r>
    </w:p>
    <w:p w14:paraId="1E467F37"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p>
    <w:p w14:paraId="118B10B7" w14:textId="77777777" w:rsidR="00F77692" w:rsidRPr="00F14449" w:rsidRDefault="00F77692" w:rsidP="00F77692">
      <w:pPr>
        <w:tabs>
          <w:tab w:val="left" w:pos="-1440"/>
          <w:tab w:val="left" w:pos="-720"/>
          <w:tab w:val="left" w:pos="0"/>
          <w:tab w:val="left" w:pos="288"/>
        </w:tabs>
        <w:ind w:hanging="720"/>
        <w:rPr>
          <w:rFonts w:ascii="Arial" w:hAnsi="Arial" w:cs="Arial"/>
          <w:spacing w:val="-3"/>
          <w:sz w:val="22"/>
          <w:szCs w:val="22"/>
          <w:lang w:val="nl-NL"/>
        </w:rPr>
      </w:pPr>
      <w:r w:rsidRPr="00F14449">
        <w:rPr>
          <w:rFonts w:ascii="Arial" w:hAnsi="Arial" w:cs="Arial"/>
          <w:spacing w:val="-3"/>
          <w:sz w:val="22"/>
          <w:szCs w:val="22"/>
          <w:lang w:val="nl-NL"/>
        </w:rPr>
        <w:tab/>
      </w:r>
      <w:r w:rsidRPr="00F14449">
        <w:rPr>
          <w:rFonts w:ascii="Arial" w:hAnsi="Arial" w:cs="Arial"/>
          <w:b/>
          <w:bCs/>
          <w:spacing w:val="-3"/>
          <w:sz w:val="22"/>
          <w:szCs w:val="22"/>
          <w:lang w:val="nl-NL"/>
        </w:rPr>
        <w:t>3</w:t>
      </w:r>
      <w:r w:rsidRPr="00F14449">
        <w:rPr>
          <w:rFonts w:ascii="Arial" w:hAnsi="Arial" w:cs="Arial"/>
          <w:spacing w:val="-3"/>
          <w:sz w:val="22"/>
          <w:szCs w:val="22"/>
          <w:lang w:val="nl-NL"/>
        </w:rPr>
        <w:t>.</w:t>
      </w:r>
      <w:r w:rsidRPr="00F14449">
        <w:rPr>
          <w:rFonts w:ascii="Arial" w:hAnsi="Arial" w:cs="Arial"/>
          <w:spacing w:val="-3"/>
          <w:sz w:val="22"/>
          <w:szCs w:val="22"/>
          <w:lang w:val="nl-NL"/>
        </w:rPr>
        <w:tab/>
      </w:r>
      <w:r w:rsidRPr="00F14449">
        <w:rPr>
          <w:rFonts w:ascii="Arial" w:hAnsi="Arial" w:cs="Arial"/>
          <w:spacing w:val="-3"/>
          <w:sz w:val="22"/>
          <w:szCs w:val="22"/>
          <w:lang w:val="nl-NL"/>
        </w:rPr>
        <w:tab/>
      </w:r>
      <w:r w:rsidRPr="00F14449">
        <w:rPr>
          <w:rFonts w:ascii="Arial" w:hAnsi="Arial" w:cs="Arial"/>
          <w:b/>
          <w:spacing w:val="-3"/>
          <w:sz w:val="22"/>
          <w:szCs w:val="22"/>
          <w:lang w:val="nl-NL"/>
        </w:rPr>
        <w:t>Uitkering is belast:</w:t>
      </w:r>
    </w:p>
    <w:p w14:paraId="1F0CE4A5" w14:textId="77777777" w:rsidR="00F77692" w:rsidRPr="00F14449" w:rsidRDefault="00F77692" w:rsidP="00F77692">
      <w:pPr>
        <w:tabs>
          <w:tab w:val="left" w:pos="-1440"/>
          <w:tab w:val="left" w:pos="-720"/>
          <w:tab w:val="left" w:pos="0"/>
          <w:tab w:val="left" w:pos="288"/>
        </w:tabs>
        <w:ind w:hanging="720"/>
        <w:rPr>
          <w:rFonts w:ascii="Arial" w:hAnsi="Arial" w:cs="Arial"/>
          <w:spacing w:val="-3"/>
          <w:sz w:val="22"/>
          <w:szCs w:val="22"/>
          <w:lang w:val="nl-NL"/>
        </w:rPr>
      </w:pPr>
      <w:r w:rsidRPr="00F14449">
        <w:rPr>
          <w:rFonts w:ascii="Arial" w:hAnsi="Arial" w:cs="Arial"/>
          <w:spacing w:val="-3"/>
          <w:sz w:val="22"/>
          <w:szCs w:val="22"/>
          <w:lang w:val="nl-NL"/>
        </w:rPr>
        <w:tab/>
        <w:t>Van de bovengenoemde uitkering is de verzekeringsmaatschappij verplicht loonbelasting en sociale premies in te houden.</w:t>
      </w:r>
    </w:p>
    <w:p w14:paraId="4CAC4F34" w14:textId="77777777" w:rsidR="00F77692" w:rsidRPr="00F14449" w:rsidRDefault="00F77692" w:rsidP="00F77692">
      <w:pPr>
        <w:tabs>
          <w:tab w:val="left" w:pos="-1440"/>
          <w:tab w:val="left" w:pos="-720"/>
          <w:tab w:val="left" w:pos="0"/>
          <w:tab w:val="left" w:pos="288"/>
        </w:tabs>
        <w:ind w:hanging="720"/>
        <w:rPr>
          <w:rFonts w:ascii="Arial" w:hAnsi="Arial" w:cs="Arial"/>
          <w:spacing w:val="-3"/>
          <w:sz w:val="22"/>
          <w:szCs w:val="22"/>
          <w:lang w:val="nl-NL"/>
        </w:rPr>
      </w:pPr>
    </w:p>
    <w:p w14:paraId="09675FC0" w14:textId="77777777" w:rsidR="00F77692" w:rsidRPr="00F14449" w:rsidRDefault="00F77692" w:rsidP="00F77692">
      <w:pPr>
        <w:tabs>
          <w:tab w:val="left" w:pos="-1440"/>
          <w:tab w:val="left" w:pos="-720"/>
          <w:tab w:val="left" w:pos="0"/>
          <w:tab w:val="left" w:pos="288"/>
          <w:tab w:val="left" w:pos="720"/>
        </w:tabs>
        <w:ind w:left="720" w:hanging="1287"/>
        <w:rPr>
          <w:rFonts w:ascii="Arial" w:hAnsi="Arial" w:cs="Arial"/>
          <w:b/>
          <w:spacing w:val="-3"/>
          <w:sz w:val="22"/>
          <w:szCs w:val="22"/>
          <w:lang w:val="nl-NL"/>
        </w:rPr>
      </w:pPr>
      <w:r w:rsidRPr="00F14449">
        <w:rPr>
          <w:rFonts w:ascii="Arial" w:hAnsi="Arial" w:cs="Arial"/>
          <w:spacing w:val="-3"/>
          <w:sz w:val="22"/>
          <w:szCs w:val="22"/>
          <w:lang w:val="nl-NL"/>
        </w:rPr>
        <w:tab/>
      </w:r>
      <w:r w:rsidRPr="00F14449">
        <w:rPr>
          <w:rFonts w:ascii="Arial" w:hAnsi="Arial" w:cs="Arial"/>
          <w:b/>
          <w:bCs/>
          <w:spacing w:val="-3"/>
          <w:sz w:val="22"/>
          <w:szCs w:val="22"/>
          <w:lang w:val="nl-NL"/>
        </w:rPr>
        <w:t>4.</w:t>
      </w:r>
      <w:r w:rsidRPr="00F14449">
        <w:rPr>
          <w:rFonts w:ascii="Arial" w:hAnsi="Arial" w:cs="Arial"/>
          <w:b/>
          <w:bCs/>
          <w:spacing w:val="-3"/>
          <w:sz w:val="22"/>
          <w:szCs w:val="22"/>
          <w:lang w:val="nl-NL"/>
        </w:rPr>
        <w:tab/>
      </w:r>
      <w:r w:rsidRPr="00F14449">
        <w:rPr>
          <w:rFonts w:ascii="Arial" w:hAnsi="Arial" w:cs="Arial"/>
          <w:b/>
          <w:bCs/>
          <w:spacing w:val="-3"/>
          <w:sz w:val="22"/>
          <w:szCs w:val="22"/>
          <w:lang w:val="nl-NL"/>
        </w:rPr>
        <w:tab/>
        <w:t>D</w:t>
      </w:r>
      <w:r w:rsidRPr="00F14449">
        <w:rPr>
          <w:rFonts w:ascii="Arial" w:hAnsi="Arial" w:cs="Arial"/>
          <w:b/>
          <w:spacing w:val="-3"/>
          <w:sz w:val="22"/>
          <w:szCs w:val="22"/>
          <w:lang w:val="nl-NL"/>
        </w:rPr>
        <w:t>ekking:</w:t>
      </w:r>
    </w:p>
    <w:p w14:paraId="5DD104C4" w14:textId="77777777" w:rsidR="00F77692" w:rsidRPr="00F14449" w:rsidRDefault="00F77692" w:rsidP="00F77692">
      <w:pPr>
        <w:tabs>
          <w:tab w:val="left" w:pos="-1440"/>
          <w:tab w:val="left" w:pos="-720"/>
          <w:tab w:val="left" w:pos="0"/>
          <w:tab w:val="left" w:pos="288"/>
          <w:tab w:val="left" w:pos="720"/>
        </w:tabs>
        <w:ind w:left="720" w:hanging="720"/>
        <w:rPr>
          <w:rFonts w:ascii="Arial" w:hAnsi="Arial" w:cs="Arial"/>
          <w:spacing w:val="-3"/>
          <w:sz w:val="22"/>
          <w:szCs w:val="22"/>
          <w:lang w:val="nl-NL"/>
        </w:rPr>
      </w:pPr>
      <w:r w:rsidRPr="00F14449">
        <w:rPr>
          <w:rFonts w:ascii="Arial" w:hAnsi="Arial" w:cs="Arial"/>
          <w:spacing w:val="-3"/>
          <w:sz w:val="22"/>
          <w:szCs w:val="22"/>
          <w:lang w:val="nl-NL"/>
        </w:rPr>
        <w:t>- dekkingsgebied: wereld</w:t>
      </w:r>
    </w:p>
    <w:p w14:paraId="36B0C000" w14:textId="77777777" w:rsidR="00F77692" w:rsidRPr="00F14449" w:rsidRDefault="00F77692" w:rsidP="00F77692">
      <w:pPr>
        <w:tabs>
          <w:tab w:val="left" w:pos="-1440"/>
          <w:tab w:val="left" w:pos="-720"/>
          <w:tab w:val="left" w:pos="0"/>
          <w:tab w:val="left" w:pos="288"/>
          <w:tab w:val="left" w:pos="720"/>
        </w:tabs>
        <w:ind w:left="720" w:hanging="720"/>
        <w:rPr>
          <w:rFonts w:ascii="Arial" w:hAnsi="Arial" w:cs="Arial"/>
          <w:spacing w:val="-3"/>
          <w:sz w:val="22"/>
          <w:szCs w:val="22"/>
          <w:lang w:val="nl-NL"/>
        </w:rPr>
      </w:pPr>
      <w:r w:rsidRPr="00F14449">
        <w:rPr>
          <w:rFonts w:ascii="Arial" w:hAnsi="Arial" w:cs="Arial"/>
          <w:spacing w:val="-3"/>
          <w:sz w:val="22"/>
          <w:szCs w:val="22"/>
          <w:lang w:val="nl-NL"/>
        </w:rPr>
        <w:t>- dekkingsperiode: 24 uur per dag, dus ook ongevallen die buiten het beroep plaatsvinden.</w:t>
      </w:r>
    </w:p>
    <w:p w14:paraId="35C28FF3" w14:textId="77777777" w:rsidR="00F77692" w:rsidRPr="00F14449" w:rsidRDefault="00F77692" w:rsidP="00F77692">
      <w:pPr>
        <w:tabs>
          <w:tab w:val="left" w:pos="-1440"/>
          <w:tab w:val="left" w:pos="-720"/>
          <w:tab w:val="left" w:pos="0"/>
          <w:tab w:val="left" w:pos="288"/>
          <w:tab w:val="left" w:pos="720"/>
        </w:tabs>
        <w:ind w:left="720" w:hanging="720"/>
        <w:rPr>
          <w:rFonts w:ascii="Arial" w:hAnsi="Arial" w:cs="Arial"/>
          <w:spacing w:val="-3"/>
          <w:sz w:val="22"/>
          <w:szCs w:val="22"/>
          <w:lang w:val="nl-NL"/>
        </w:rPr>
      </w:pPr>
      <w:r w:rsidRPr="00F14449">
        <w:rPr>
          <w:rFonts w:ascii="Arial" w:hAnsi="Arial" w:cs="Arial"/>
          <w:spacing w:val="-3"/>
          <w:sz w:val="22"/>
          <w:szCs w:val="22"/>
          <w:lang w:val="nl-NL"/>
        </w:rPr>
        <w:t>De meeste amateursporten zijn mee verzekerd.</w:t>
      </w:r>
    </w:p>
    <w:p w14:paraId="04192FDA"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p>
    <w:p w14:paraId="554D781D" w14:textId="77777777" w:rsidR="00F77692" w:rsidRPr="00F14449" w:rsidRDefault="00F77692" w:rsidP="00F77692">
      <w:pPr>
        <w:tabs>
          <w:tab w:val="left" w:pos="-1440"/>
          <w:tab w:val="left" w:pos="-720"/>
          <w:tab w:val="left" w:pos="0"/>
          <w:tab w:val="left" w:pos="288"/>
          <w:tab w:val="left" w:pos="720"/>
        </w:tabs>
        <w:ind w:left="720" w:hanging="1287"/>
        <w:rPr>
          <w:rFonts w:ascii="Arial" w:hAnsi="Arial" w:cs="Arial"/>
          <w:spacing w:val="-3"/>
          <w:sz w:val="22"/>
          <w:szCs w:val="22"/>
          <w:lang w:val="nl-NL"/>
        </w:rPr>
      </w:pPr>
      <w:r w:rsidRPr="00F14449">
        <w:rPr>
          <w:rFonts w:ascii="Arial" w:hAnsi="Arial" w:cs="Arial"/>
          <w:spacing w:val="-3"/>
          <w:sz w:val="22"/>
          <w:szCs w:val="22"/>
          <w:lang w:val="nl-NL"/>
        </w:rPr>
        <w:tab/>
      </w:r>
      <w:r w:rsidRPr="00F14449">
        <w:rPr>
          <w:rFonts w:ascii="Arial" w:hAnsi="Arial" w:cs="Arial"/>
          <w:b/>
          <w:bCs/>
          <w:spacing w:val="-3"/>
          <w:sz w:val="22"/>
          <w:szCs w:val="22"/>
          <w:lang w:val="nl-NL"/>
        </w:rPr>
        <w:t>5.</w:t>
      </w:r>
      <w:r w:rsidRPr="00F14449">
        <w:rPr>
          <w:rFonts w:ascii="Arial" w:hAnsi="Arial" w:cs="Arial"/>
          <w:b/>
          <w:bCs/>
          <w:spacing w:val="-3"/>
          <w:sz w:val="22"/>
          <w:szCs w:val="22"/>
          <w:lang w:val="nl-NL"/>
        </w:rPr>
        <w:tab/>
      </w:r>
      <w:r w:rsidRPr="00F14449">
        <w:rPr>
          <w:rFonts w:ascii="Arial" w:hAnsi="Arial" w:cs="Arial"/>
          <w:b/>
          <w:bCs/>
          <w:spacing w:val="-3"/>
          <w:sz w:val="22"/>
          <w:szCs w:val="22"/>
          <w:lang w:val="nl-NL"/>
        </w:rPr>
        <w:tab/>
      </w:r>
      <w:r w:rsidRPr="00F14449">
        <w:rPr>
          <w:rFonts w:ascii="Arial" w:hAnsi="Arial" w:cs="Arial"/>
          <w:b/>
          <w:spacing w:val="-3"/>
          <w:sz w:val="22"/>
          <w:szCs w:val="22"/>
          <w:lang w:val="nl-NL"/>
        </w:rPr>
        <w:t>Schademelding:</w:t>
      </w:r>
    </w:p>
    <w:p w14:paraId="1805DA09" w14:textId="77777777" w:rsidR="00F77692" w:rsidRPr="00F14449" w:rsidRDefault="00F77692" w:rsidP="00F77692">
      <w:pPr>
        <w:tabs>
          <w:tab w:val="left" w:pos="-1440"/>
          <w:tab w:val="left" w:pos="-720"/>
          <w:tab w:val="left" w:pos="0"/>
          <w:tab w:val="left" w:pos="288"/>
        </w:tabs>
        <w:rPr>
          <w:rFonts w:ascii="Arial" w:hAnsi="Arial" w:cs="Arial"/>
          <w:spacing w:val="-3"/>
          <w:sz w:val="22"/>
          <w:szCs w:val="22"/>
          <w:lang w:val="nl-NL"/>
        </w:rPr>
      </w:pPr>
      <w:r w:rsidRPr="00F14449">
        <w:rPr>
          <w:rFonts w:ascii="Arial" w:hAnsi="Arial" w:cs="Arial"/>
          <w:spacing w:val="-3"/>
          <w:sz w:val="22"/>
          <w:szCs w:val="22"/>
          <w:lang w:val="nl-NL"/>
        </w:rPr>
        <w:t>Indien mogelijk binnen 3 x 24 uur na het ongeval en in geval van dodelijke afloop binnen 24 uur na het ongeval.</w:t>
      </w:r>
    </w:p>
    <w:p w14:paraId="338A5B85" w14:textId="77777777" w:rsidR="00F77692" w:rsidRPr="00F14449" w:rsidRDefault="00F77692" w:rsidP="00F77692">
      <w:pPr>
        <w:tabs>
          <w:tab w:val="left" w:pos="-1440"/>
          <w:tab w:val="left" w:pos="-720"/>
          <w:tab w:val="left" w:pos="0"/>
          <w:tab w:val="left" w:pos="288"/>
        </w:tabs>
        <w:rPr>
          <w:rFonts w:ascii="Arial" w:hAnsi="Arial" w:cs="Arial"/>
          <w:spacing w:val="-3"/>
          <w:sz w:val="22"/>
          <w:szCs w:val="22"/>
          <w:lang w:val="nl-NL"/>
        </w:rPr>
      </w:pPr>
    </w:p>
    <w:p w14:paraId="5DE5C565" w14:textId="77777777" w:rsidR="00F77692" w:rsidRPr="00F14449" w:rsidRDefault="00F77692" w:rsidP="00F77692">
      <w:pPr>
        <w:tabs>
          <w:tab w:val="left" w:pos="-1440"/>
          <w:tab w:val="left" w:pos="-720"/>
          <w:tab w:val="left" w:pos="0"/>
          <w:tab w:val="left" w:pos="288"/>
          <w:tab w:val="left" w:pos="720"/>
        </w:tabs>
        <w:ind w:left="720" w:hanging="1287"/>
        <w:rPr>
          <w:rFonts w:ascii="Arial" w:hAnsi="Arial" w:cs="Arial"/>
          <w:b/>
          <w:spacing w:val="-3"/>
          <w:sz w:val="22"/>
          <w:szCs w:val="22"/>
          <w:lang w:val="nl-NL"/>
        </w:rPr>
      </w:pPr>
      <w:r w:rsidRPr="00F14449">
        <w:rPr>
          <w:rFonts w:ascii="Arial" w:hAnsi="Arial" w:cs="Arial"/>
          <w:spacing w:val="-3"/>
          <w:sz w:val="22"/>
          <w:szCs w:val="22"/>
          <w:lang w:val="nl-NL"/>
        </w:rPr>
        <w:tab/>
      </w:r>
      <w:r w:rsidRPr="00F14449">
        <w:rPr>
          <w:rFonts w:ascii="Arial" w:hAnsi="Arial" w:cs="Arial"/>
          <w:b/>
          <w:bCs/>
          <w:spacing w:val="-3"/>
          <w:sz w:val="22"/>
          <w:szCs w:val="22"/>
          <w:lang w:val="nl-NL"/>
        </w:rPr>
        <w:t>6.</w:t>
      </w:r>
      <w:r w:rsidRPr="00F14449">
        <w:rPr>
          <w:rFonts w:ascii="Arial" w:hAnsi="Arial" w:cs="Arial"/>
          <w:spacing w:val="-3"/>
          <w:sz w:val="22"/>
          <w:szCs w:val="22"/>
          <w:lang w:val="nl-NL"/>
        </w:rPr>
        <w:tab/>
      </w:r>
      <w:r w:rsidRPr="00F14449">
        <w:rPr>
          <w:rFonts w:ascii="Arial" w:hAnsi="Arial" w:cs="Arial"/>
          <w:spacing w:val="-3"/>
          <w:sz w:val="22"/>
          <w:szCs w:val="22"/>
          <w:lang w:val="nl-NL"/>
        </w:rPr>
        <w:tab/>
      </w:r>
      <w:r w:rsidRPr="00F14449">
        <w:rPr>
          <w:rFonts w:ascii="Arial" w:hAnsi="Arial" w:cs="Arial"/>
          <w:b/>
          <w:spacing w:val="-3"/>
          <w:sz w:val="22"/>
          <w:szCs w:val="22"/>
          <w:lang w:val="nl-NL"/>
        </w:rPr>
        <w:t>Premiebetaling:</w:t>
      </w:r>
    </w:p>
    <w:p w14:paraId="52D2A9DA" w14:textId="77777777" w:rsidR="00F77692" w:rsidRPr="00F14449" w:rsidRDefault="00F77692" w:rsidP="00F77692">
      <w:pPr>
        <w:tabs>
          <w:tab w:val="left" w:pos="-1440"/>
          <w:tab w:val="left" w:pos="-720"/>
          <w:tab w:val="left" w:pos="0"/>
          <w:tab w:val="left" w:pos="288"/>
          <w:tab w:val="left" w:pos="720"/>
        </w:tabs>
        <w:ind w:left="720" w:hanging="720"/>
        <w:rPr>
          <w:rFonts w:ascii="Arial" w:hAnsi="Arial" w:cs="Arial"/>
          <w:spacing w:val="-3"/>
          <w:sz w:val="22"/>
          <w:szCs w:val="22"/>
          <w:lang w:val="nl-NL"/>
        </w:rPr>
      </w:pPr>
      <w:r w:rsidRPr="00F14449">
        <w:rPr>
          <w:rFonts w:ascii="Arial" w:hAnsi="Arial" w:cs="Arial"/>
          <w:spacing w:val="-3"/>
          <w:sz w:val="22"/>
          <w:szCs w:val="22"/>
          <w:lang w:val="nl-NL"/>
        </w:rPr>
        <w:t>De premie komt voor rekening van de werkgever.</w:t>
      </w:r>
    </w:p>
    <w:p w14:paraId="76CAFB31"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p>
    <w:p w14:paraId="64136F53" w14:textId="77777777" w:rsidR="00F77692" w:rsidRPr="00F14449" w:rsidRDefault="00F77692" w:rsidP="00F77692">
      <w:pPr>
        <w:tabs>
          <w:tab w:val="left" w:pos="-1440"/>
          <w:tab w:val="left" w:pos="-720"/>
          <w:tab w:val="left" w:pos="0"/>
          <w:tab w:val="left" w:pos="288"/>
          <w:tab w:val="left" w:pos="720"/>
        </w:tabs>
        <w:rPr>
          <w:rFonts w:ascii="Arial" w:hAnsi="Arial" w:cs="Arial"/>
          <w:spacing w:val="-3"/>
          <w:sz w:val="22"/>
          <w:szCs w:val="22"/>
          <w:lang w:val="nl-NL"/>
        </w:rPr>
      </w:pPr>
    </w:p>
    <w:p w14:paraId="58A2ABFA" w14:textId="77777777" w:rsidR="00F77692" w:rsidRPr="00F14449" w:rsidRDefault="00F77692" w:rsidP="00F77692">
      <w:pPr>
        <w:tabs>
          <w:tab w:val="left" w:pos="-1440"/>
          <w:tab w:val="left" w:pos="-720"/>
          <w:tab w:val="left" w:pos="0"/>
          <w:tab w:val="left" w:pos="284"/>
        </w:tabs>
        <w:ind w:left="284" w:hanging="284"/>
        <w:rPr>
          <w:rFonts w:ascii="Arial" w:hAnsi="Arial" w:cs="Arial"/>
          <w:spacing w:val="-3"/>
          <w:sz w:val="22"/>
          <w:szCs w:val="22"/>
          <w:lang w:val="nl-NL"/>
        </w:rPr>
      </w:pPr>
      <w:r w:rsidRPr="00F14449">
        <w:rPr>
          <w:rFonts w:ascii="Arial" w:hAnsi="Arial" w:cs="Arial"/>
          <w:spacing w:val="-3"/>
          <w:sz w:val="22"/>
          <w:szCs w:val="22"/>
          <w:lang w:val="nl-NL"/>
        </w:rPr>
        <w:t xml:space="preserve">*) </w:t>
      </w:r>
      <w:r w:rsidRPr="00F14449">
        <w:rPr>
          <w:rFonts w:ascii="Arial" w:hAnsi="Arial" w:cs="Arial"/>
          <w:spacing w:val="-3"/>
          <w:sz w:val="22"/>
          <w:szCs w:val="22"/>
          <w:lang w:val="nl-NL"/>
        </w:rPr>
        <w:tab/>
        <w:t>Onder jaarsalaris wordt verstaan: het totale loonbedrag dat aan de fiscus is opgegeven over het kalenderjaar voorafgaan</w:t>
      </w:r>
      <w:r w:rsidRPr="00F14449">
        <w:rPr>
          <w:rFonts w:ascii="Arial" w:hAnsi="Arial" w:cs="Arial"/>
          <w:spacing w:val="-3"/>
          <w:sz w:val="22"/>
          <w:szCs w:val="22"/>
          <w:lang w:val="nl-NL"/>
        </w:rPr>
        <w:softHyphen/>
        <w:t>de aan het tijdstip van het ongeval.</w:t>
      </w:r>
    </w:p>
    <w:p w14:paraId="73AC7414" w14:textId="77777777" w:rsidR="00F77692" w:rsidRPr="00F14449" w:rsidRDefault="00F77692" w:rsidP="00F77692">
      <w:pPr>
        <w:tabs>
          <w:tab w:val="left" w:pos="-1440"/>
          <w:tab w:val="left" w:pos="-720"/>
          <w:tab w:val="left" w:pos="0"/>
          <w:tab w:val="left" w:pos="288"/>
        </w:tabs>
        <w:ind w:hanging="567"/>
        <w:rPr>
          <w:rFonts w:ascii="Arial" w:hAnsi="Arial" w:cs="Arial"/>
          <w:spacing w:val="-3"/>
          <w:sz w:val="22"/>
          <w:szCs w:val="22"/>
          <w:lang w:val="nl-NL"/>
        </w:rPr>
      </w:pPr>
    </w:p>
    <w:p w14:paraId="39EE1070" w14:textId="77777777" w:rsidR="00D0151E" w:rsidRPr="00F14449" w:rsidRDefault="00F77692" w:rsidP="00D0151E">
      <w:pPr>
        <w:tabs>
          <w:tab w:val="left" w:pos="-1440"/>
          <w:tab w:val="left" w:pos="-720"/>
          <w:tab w:val="left" w:pos="0"/>
          <w:tab w:val="left" w:pos="288"/>
          <w:tab w:val="left" w:pos="720"/>
        </w:tabs>
        <w:jc w:val="both"/>
        <w:rPr>
          <w:rFonts w:ascii="Arial" w:hAnsi="Arial" w:cs="Arial"/>
          <w:b/>
          <w:spacing w:val="-3"/>
          <w:sz w:val="22"/>
          <w:szCs w:val="22"/>
          <w:lang w:val="nl-NL"/>
        </w:rPr>
      </w:pPr>
      <w:r w:rsidRPr="00F14449">
        <w:rPr>
          <w:rFonts w:ascii="Arial" w:hAnsi="Arial" w:cs="Arial"/>
          <w:sz w:val="22"/>
          <w:szCs w:val="22"/>
          <w:lang w:val="nl-NL"/>
        </w:rPr>
        <w:br w:type="page"/>
      </w:r>
      <w:r w:rsidR="00D0151E" w:rsidRPr="00F14449">
        <w:rPr>
          <w:rFonts w:ascii="Arial" w:hAnsi="Arial" w:cs="Arial"/>
          <w:b/>
          <w:spacing w:val="-3"/>
          <w:sz w:val="22"/>
          <w:szCs w:val="22"/>
          <w:lang w:val="nl-NL"/>
        </w:rPr>
        <w:lastRenderedPageBreak/>
        <w:t>Behorende bij de CAO van Lamb Weston / Meijer</w:t>
      </w:r>
      <w:r w:rsidR="00D0151E" w:rsidRPr="00F14449">
        <w:rPr>
          <w:rFonts w:ascii="Arial" w:hAnsi="Arial" w:cs="Arial"/>
          <w:b/>
          <w:spacing w:val="-3"/>
          <w:sz w:val="22"/>
          <w:szCs w:val="22"/>
          <w:lang w:val="nl-NL"/>
        </w:rPr>
        <w:tab/>
      </w:r>
      <w:r w:rsidR="00D0151E" w:rsidRPr="00F14449">
        <w:rPr>
          <w:rFonts w:ascii="Arial" w:hAnsi="Arial" w:cs="Arial"/>
          <w:b/>
          <w:spacing w:val="-3"/>
          <w:sz w:val="22"/>
          <w:szCs w:val="22"/>
          <w:lang w:val="nl-NL"/>
        </w:rPr>
        <w:tab/>
      </w:r>
      <w:r w:rsidR="00D0151E" w:rsidRPr="00F14449">
        <w:rPr>
          <w:rFonts w:ascii="Arial" w:hAnsi="Arial" w:cs="Arial"/>
          <w:b/>
          <w:spacing w:val="-3"/>
          <w:sz w:val="22"/>
          <w:szCs w:val="22"/>
          <w:lang w:val="nl-NL"/>
        </w:rPr>
        <w:tab/>
      </w:r>
      <w:r w:rsidR="00D0151E" w:rsidRPr="00F14449">
        <w:rPr>
          <w:rFonts w:ascii="Arial" w:hAnsi="Arial" w:cs="Arial"/>
          <w:b/>
          <w:spacing w:val="-3"/>
          <w:sz w:val="22"/>
          <w:szCs w:val="22"/>
          <w:lang w:val="nl-NL"/>
        </w:rPr>
        <w:tab/>
        <w:t>Bijlage VI</w:t>
      </w:r>
    </w:p>
    <w:p w14:paraId="7CF96530" w14:textId="77777777" w:rsidR="00D0151E" w:rsidRPr="00F14449" w:rsidRDefault="00D0151E" w:rsidP="00D0151E">
      <w:pPr>
        <w:tabs>
          <w:tab w:val="left" w:pos="-1440"/>
          <w:tab w:val="left" w:pos="-720"/>
          <w:tab w:val="left" w:pos="0"/>
          <w:tab w:val="left" w:pos="288"/>
          <w:tab w:val="left" w:pos="720"/>
        </w:tabs>
        <w:jc w:val="both"/>
        <w:rPr>
          <w:rFonts w:ascii="Arial" w:hAnsi="Arial" w:cs="Arial"/>
          <w:spacing w:val="-3"/>
          <w:sz w:val="22"/>
          <w:szCs w:val="22"/>
          <w:lang w:val="nl-NL"/>
        </w:rPr>
      </w:pPr>
    </w:p>
    <w:p w14:paraId="06ABCDBD" w14:textId="77777777" w:rsidR="00D0151E" w:rsidRPr="00F14449" w:rsidRDefault="00D0151E" w:rsidP="00D0151E">
      <w:pPr>
        <w:rPr>
          <w:rFonts w:ascii="Arial" w:hAnsi="Arial" w:cs="Arial"/>
          <w:sz w:val="22"/>
          <w:szCs w:val="22"/>
          <w:u w:val="single"/>
          <w:lang w:val="nl-NL"/>
        </w:rPr>
      </w:pPr>
      <w:r w:rsidRPr="00F14449">
        <w:rPr>
          <w:rFonts w:ascii="Arial" w:hAnsi="Arial" w:cs="Arial"/>
          <w:sz w:val="22"/>
          <w:szCs w:val="22"/>
          <w:u w:val="single"/>
          <w:lang w:val="nl-NL"/>
        </w:rPr>
        <w:t>Scholings- en studiekostenregeling</w:t>
      </w:r>
    </w:p>
    <w:p w14:paraId="08008356" w14:textId="77777777" w:rsidR="00D0151E" w:rsidRPr="00F14449" w:rsidRDefault="00D0151E" w:rsidP="00D0151E">
      <w:pPr>
        <w:ind w:hanging="567"/>
        <w:rPr>
          <w:rFonts w:ascii="Arial" w:hAnsi="Arial" w:cs="Arial"/>
          <w:sz w:val="22"/>
          <w:szCs w:val="22"/>
          <w:u w:val="single"/>
          <w:lang w:val="nl-NL"/>
        </w:rPr>
      </w:pPr>
    </w:p>
    <w:p w14:paraId="16BB2C26" w14:textId="77777777" w:rsidR="00D0151E" w:rsidRPr="00F14449" w:rsidRDefault="00D0151E" w:rsidP="00D0151E">
      <w:pPr>
        <w:ind w:left="-567"/>
        <w:rPr>
          <w:rFonts w:ascii="Arial" w:hAnsi="Arial" w:cs="Arial"/>
          <w:sz w:val="22"/>
          <w:szCs w:val="22"/>
          <w:lang w:val="nl-NL"/>
        </w:rPr>
      </w:pPr>
      <w:r w:rsidRPr="00F14449">
        <w:rPr>
          <w:rFonts w:ascii="Arial" w:hAnsi="Arial" w:cs="Arial"/>
          <w:b/>
          <w:sz w:val="22"/>
          <w:szCs w:val="22"/>
          <w:lang w:val="nl-NL"/>
        </w:rPr>
        <w:t xml:space="preserve">1. </w:t>
      </w:r>
      <w:r w:rsidRPr="00F14449">
        <w:rPr>
          <w:rFonts w:ascii="Arial" w:hAnsi="Arial" w:cs="Arial"/>
          <w:b/>
          <w:sz w:val="22"/>
          <w:szCs w:val="22"/>
          <w:lang w:val="nl-NL"/>
        </w:rPr>
        <w:tab/>
        <w:t>Bij- en nascholing</w:t>
      </w:r>
    </w:p>
    <w:p w14:paraId="2599603C" w14:textId="7A26452F"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1.1</w:t>
      </w:r>
      <w:r w:rsidRPr="00F14449">
        <w:rPr>
          <w:rFonts w:ascii="Arial" w:hAnsi="Arial" w:cs="Arial"/>
          <w:sz w:val="22"/>
          <w:szCs w:val="22"/>
          <w:lang w:val="nl-NL"/>
        </w:rPr>
        <w:tab/>
        <w:t xml:space="preserve">Teneinde de positie van de </w:t>
      </w:r>
      <w:r w:rsidR="00783D3A">
        <w:rPr>
          <w:rFonts w:ascii="Arial" w:hAnsi="Arial" w:cs="Arial"/>
          <w:sz w:val="22"/>
          <w:szCs w:val="22"/>
          <w:lang w:val="nl-NL"/>
        </w:rPr>
        <w:t>medewerker</w:t>
      </w:r>
      <w:r w:rsidRPr="00F14449">
        <w:rPr>
          <w:rFonts w:ascii="Arial" w:hAnsi="Arial" w:cs="Arial"/>
          <w:sz w:val="22"/>
          <w:szCs w:val="22"/>
          <w:lang w:val="nl-NL"/>
        </w:rPr>
        <w:t xml:space="preserve"> op de arbeidsmarkt (binnen of buiten de onderneming) te behouden en - zo nodig - te versterken, is voortdurende aandacht voor de kennis en ervaringstoerusting van de </w:t>
      </w:r>
      <w:r w:rsidR="00783D3A">
        <w:rPr>
          <w:rFonts w:ascii="Arial" w:hAnsi="Arial" w:cs="Arial"/>
          <w:sz w:val="22"/>
          <w:szCs w:val="22"/>
          <w:lang w:val="nl-NL"/>
        </w:rPr>
        <w:t>medewerker</w:t>
      </w:r>
      <w:r w:rsidRPr="00F14449">
        <w:rPr>
          <w:rFonts w:ascii="Arial" w:hAnsi="Arial" w:cs="Arial"/>
          <w:sz w:val="22"/>
          <w:szCs w:val="22"/>
          <w:lang w:val="nl-NL"/>
        </w:rPr>
        <w:t xml:space="preserve"> van wezenlijk belang.</w:t>
      </w:r>
    </w:p>
    <w:p w14:paraId="080D9AA4" w14:textId="0C807E41"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 xml:space="preserve">De verantwoordelijkheid voor het op peil houden van de positie </w:t>
      </w:r>
      <w:r w:rsidR="00DB1002" w:rsidRPr="00F14449">
        <w:rPr>
          <w:rFonts w:ascii="Arial" w:hAnsi="Arial" w:cs="Arial"/>
          <w:sz w:val="22"/>
          <w:szCs w:val="22"/>
          <w:lang w:val="nl-NL"/>
        </w:rPr>
        <w:t xml:space="preserve">op de arbeidsmarkt </w:t>
      </w:r>
      <w:r w:rsidRPr="00F14449">
        <w:rPr>
          <w:rFonts w:ascii="Arial" w:hAnsi="Arial" w:cs="Arial"/>
          <w:sz w:val="22"/>
          <w:szCs w:val="22"/>
          <w:lang w:val="nl-NL"/>
        </w:rPr>
        <w:t xml:space="preserve">van de </w:t>
      </w:r>
      <w:r w:rsidR="00783D3A">
        <w:rPr>
          <w:rFonts w:ascii="Arial" w:hAnsi="Arial" w:cs="Arial"/>
          <w:sz w:val="22"/>
          <w:szCs w:val="22"/>
          <w:lang w:val="nl-NL"/>
        </w:rPr>
        <w:t>medewerker</w:t>
      </w:r>
      <w:r w:rsidRPr="00F14449">
        <w:rPr>
          <w:rFonts w:ascii="Arial" w:hAnsi="Arial" w:cs="Arial"/>
          <w:sz w:val="22"/>
          <w:szCs w:val="22"/>
          <w:lang w:val="nl-NL"/>
        </w:rPr>
        <w:t xml:space="preserve">, wordt door werkgever en </w:t>
      </w:r>
      <w:r w:rsidR="00783D3A">
        <w:rPr>
          <w:rFonts w:ascii="Arial" w:hAnsi="Arial" w:cs="Arial"/>
          <w:sz w:val="22"/>
          <w:szCs w:val="22"/>
          <w:lang w:val="nl-NL"/>
        </w:rPr>
        <w:t>medewerker</w:t>
      </w:r>
      <w:r w:rsidRPr="00F14449">
        <w:rPr>
          <w:rFonts w:ascii="Arial" w:hAnsi="Arial" w:cs="Arial"/>
          <w:sz w:val="22"/>
          <w:szCs w:val="22"/>
          <w:lang w:val="nl-NL"/>
        </w:rPr>
        <w:t xml:space="preserve"> gedeeld.</w:t>
      </w:r>
    </w:p>
    <w:p w14:paraId="0CF24BF0" w14:textId="77001DDC"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 xml:space="preserve">Het vereist van de werkgever het voeren van een opleidingsbeleid dat aan deze voortdurende aandacht vorm geeft en aan de </w:t>
      </w:r>
      <w:r w:rsidR="00783D3A">
        <w:rPr>
          <w:rFonts w:ascii="Arial" w:hAnsi="Arial" w:cs="Arial"/>
          <w:sz w:val="22"/>
          <w:szCs w:val="22"/>
          <w:lang w:val="nl-NL"/>
        </w:rPr>
        <w:t>medewerker</w:t>
      </w:r>
      <w:r w:rsidRPr="00F14449">
        <w:rPr>
          <w:rFonts w:ascii="Arial" w:hAnsi="Arial" w:cs="Arial"/>
          <w:sz w:val="22"/>
          <w:szCs w:val="22"/>
          <w:lang w:val="nl-NL"/>
        </w:rPr>
        <w:t xml:space="preserve"> de noodzakelijke informatie en middelen verschaft. Van de </w:t>
      </w:r>
      <w:r w:rsidR="00783D3A">
        <w:rPr>
          <w:rFonts w:ascii="Arial" w:hAnsi="Arial" w:cs="Arial"/>
          <w:sz w:val="22"/>
          <w:szCs w:val="22"/>
          <w:lang w:val="nl-NL"/>
        </w:rPr>
        <w:t>medewerker</w:t>
      </w:r>
      <w:r w:rsidRPr="00F14449">
        <w:rPr>
          <w:rFonts w:ascii="Arial" w:hAnsi="Arial" w:cs="Arial"/>
          <w:sz w:val="22"/>
          <w:szCs w:val="22"/>
          <w:lang w:val="nl-NL"/>
        </w:rPr>
        <w:t xml:space="preserve"> wordt verwacht dat hij van deze informatie en middelen zo goed mogelijk gebruik maakt.</w:t>
      </w:r>
    </w:p>
    <w:p w14:paraId="4657FF2B" w14:textId="75341905"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1.2</w:t>
      </w:r>
      <w:r w:rsidRPr="00F14449">
        <w:rPr>
          <w:rFonts w:ascii="Arial" w:hAnsi="Arial" w:cs="Arial"/>
          <w:sz w:val="22"/>
          <w:szCs w:val="22"/>
          <w:lang w:val="nl-NL"/>
        </w:rPr>
        <w:tab/>
        <w:t xml:space="preserve">Het opleidingsbeleid is erop gericht de </w:t>
      </w:r>
      <w:r w:rsidR="00783D3A">
        <w:rPr>
          <w:rFonts w:ascii="Arial" w:hAnsi="Arial" w:cs="Arial"/>
          <w:sz w:val="22"/>
          <w:szCs w:val="22"/>
          <w:lang w:val="nl-NL"/>
        </w:rPr>
        <w:t>medewerker</w:t>
      </w:r>
      <w:r w:rsidRPr="00F14449">
        <w:rPr>
          <w:rFonts w:ascii="Arial" w:hAnsi="Arial" w:cs="Arial"/>
          <w:sz w:val="22"/>
          <w:szCs w:val="22"/>
          <w:lang w:val="nl-NL"/>
        </w:rPr>
        <w:t xml:space="preserve"> toe te rusten en toegerust te houden voor zowel de huidige als de voorzienbare toekomstige functie, rekening houdend met de capaciteiten van de </w:t>
      </w:r>
      <w:r w:rsidR="00783D3A">
        <w:rPr>
          <w:rFonts w:ascii="Arial" w:hAnsi="Arial" w:cs="Arial"/>
          <w:sz w:val="22"/>
          <w:szCs w:val="22"/>
          <w:lang w:val="nl-NL"/>
        </w:rPr>
        <w:t>medewerker</w:t>
      </w:r>
      <w:r w:rsidRPr="00F14449">
        <w:rPr>
          <w:rFonts w:ascii="Arial" w:hAnsi="Arial" w:cs="Arial"/>
          <w:sz w:val="22"/>
          <w:szCs w:val="22"/>
          <w:lang w:val="nl-NL"/>
        </w:rPr>
        <w:t>, deze zo nodig ontwikkelend, en rekening houdend met de ontwikkelingen zoals voorzien in de ondernemingsplannen.</w:t>
      </w:r>
    </w:p>
    <w:p w14:paraId="38E4EB50" w14:textId="77777777"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1.3</w:t>
      </w:r>
      <w:r w:rsidRPr="00F14449">
        <w:rPr>
          <w:rFonts w:ascii="Arial" w:hAnsi="Arial" w:cs="Arial"/>
          <w:sz w:val="22"/>
          <w:szCs w:val="22"/>
          <w:lang w:val="nl-NL"/>
        </w:rPr>
        <w:tab/>
        <w:t>De opleidingsbehoefte wordt éénmaal per jaar geïnventariseerd op basis van:</w:t>
      </w:r>
    </w:p>
    <w:p w14:paraId="41243BF9" w14:textId="77777777"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 ondernemingsplannen en personeelsplanning</w:t>
      </w:r>
    </w:p>
    <w:p w14:paraId="261D861E" w14:textId="77777777"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 ontwikkelingen binnen en buiten de onderneming</w:t>
      </w:r>
    </w:p>
    <w:p w14:paraId="55AEEB63" w14:textId="6AB0DB89"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 xml:space="preserve">- individuele behoeften van </w:t>
      </w:r>
      <w:r w:rsidR="00783D3A">
        <w:rPr>
          <w:rFonts w:ascii="Arial" w:hAnsi="Arial" w:cs="Arial"/>
          <w:sz w:val="22"/>
          <w:szCs w:val="22"/>
          <w:lang w:val="nl-NL"/>
        </w:rPr>
        <w:t>medewerker</w:t>
      </w:r>
      <w:r w:rsidRPr="00F14449">
        <w:rPr>
          <w:rFonts w:ascii="Arial" w:hAnsi="Arial" w:cs="Arial"/>
          <w:sz w:val="22"/>
          <w:szCs w:val="22"/>
          <w:lang w:val="nl-NL"/>
        </w:rPr>
        <w:t>s en/of functiecategorieën.</w:t>
      </w:r>
    </w:p>
    <w:p w14:paraId="32892189" w14:textId="77777777"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1.4</w:t>
      </w:r>
      <w:r w:rsidRPr="00F14449">
        <w:rPr>
          <w:rFonts w:ascii="Arial" w:hAnsi="Arial" w:cs="Arial"/>
          <w:sz w:val="22"/>
          <w:szCs w:val="22"/>
          <w:lang w:val="nl-NL"/>
        </w:rPr>
        <w:tab/>
        <w:t>Deze inventarisatie wordt vertaald in een opleidingsplan. Dit opleidingsplan wordt in het periodieke overleg met de ondernemingsraad en de vakverenigingen besproken en geëvalueerd. Daarbij zal, voor zover redelijkerwijs mogelijk, worden aangegeven welke aandachtsgebieden (vaktechniek, milieu, veiligheid, veranderingen in de omgeving, sociale vaardigheden) in welke opleidingen een rol van betekenis hebben gespeeld.</w:t>
      </w:r>
    </w:p>
    <w:p w14:paraId="51D8662D" w14:textId="77777777"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1.5</w:t>
      </w:r>
      <w:r w:rsidRPr="00F14449">
        <w:rPr>
          <w:rFonts w:ascii="Arial" w:hAnsi="Arial" w:cs="Arial"/>
          <w:sz w:val="22"/>
          <w:szCs w:val="22"/>
          <w:lang w:val="nl-NL"/>
        </w:rPr>
        <w:tab/>
        <w:t xml:space="preserve">Voor de introductie van nieuwe medewerkers wordt regelmatig een gezamenlijke bijeenkomst gehouden. </w:t>
      </w:r>
    </w:p>
    <w:p w14:paraId="75D4AB47" w14:textId="77777777" w:rsidR="00D0151E" w:rsidRPr="00F14449" w:rsidRDefault="00D0151E" w:rsidP="00D0151E">
      <w:pPr>
        <w:ind w:hanging="567"/>
        <w:rPr>
          <w:rFonts w:ascii="Arial" w:hAnsi="Arial" w:cs="Arial"/>
          <w:sz w:val="22"/>
          <w:szCs w:val="22"/>
          <w:lang w:val="nl-NL"/>
        </w:rPr>
      </w:pPr>
    </w:p>
    <w:p w14:paraId="7ABBC850" w14:textId="77777777" w:rsidR="00D0151E" w:rsidRPr="00F14449" w:rsidRDefault="00D0151E" w:rsidP="00D0151E">
      <w:pPr>
        <w:ind w:hanging="567"/>
        <w:rPr>
          <w:rFonts w:ascii="Arial" w:hAnsi="Arial" w:cs="Arial"/>
          <w:sz w:val="22"/>
          <w:szCs w:val="22"/>
          <w:u w:val="single"/>
          <w:lang w:val="nl-NL"/>
        </w:rPr>
      </w:pPr>
      <w:r w:rsidRPr="00F14449">
        <w:rPr>
          <w:rFonts w:ascii="Arial" w:hAnsi="Arial" w:cs="Arial"/>
          <w:b/>
          <w:sz w:val="22"/>
          <w:szCs w:val="22"/>
          <w:lang w:val="nl-NL"/>
        </w:rPr>
        <w:t>2.</w:t>
      </w:r>
      <w:r w:rsidRPr="00F14449">
        <w:rPr>
          <w:rFonts w:ascii="Arial" w:hAnsi="Arial" w:cs="Arial"/>
          <w:sz w:val="22"/>
          <w:szCs w:val="22"/>
          <w:lang w:val="nl-NL"/>
        </w:rPr>
        <w:tab/>
      </w:r>
      <w:r w:rsidRPr="00F14449">
        <w:rPr>
          <w:rFonts w:ascii="Arial" w:hAnsi="Arial" w:cs="Arial"/>
          <w:b/>
          <w:sz w:val="22"/>
          <w:szCs w:val="22"/>
          <w:lang w:val="nl-NL"/>
        </w:rPr>
        <w:t>Omscholing</w:t>
      </w:r>
    </w:p>
    <w:p w14:paraId="11009948" w14:textId="1DE30764"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2.1</w:t>
      </w:r>
      <w:r w:rsidRPr="00F14449">
        <w:rPr>
          <w:rFonts w:ascii="Arial" w:hAnsi="Arial" w:cs="Arial"/>
          <w:sz w:val="22"/>
          <w:szCs w:val="22"/>
          <w:lang w:val="nl-NL"/>
        </w:rPr>
        <w:tab/>
      </w:r>
      <w:r w:rsidR="00783D3A">
        <w:rPr>
          <w:rFonts w:ascii="Arial" w:hAnsi="Arial" w:cs="Arial"/>
          <w:sz w:val="22"/>
          <w:szCs w:val="22"/>
          <w:lang w:val="nl-NL"/>
        </w:rPr>
        <w:t>Medewerker</w:t>
      </w:r>
      <w:r w:rsidRPr="00F14449">
        <w:rPr>
          <w:rFonts w:ascii="Arial" w:hAnsi="Arial" w:cs="Arial"/>
          <w:sz w:val="22"/>
          <w:szCs w:val="22"/>
          <w:lang w:val="nl-NL"/>
        </w:rPr>
        <w:t>s wier functie feitelijk dan wel inhoudelijk vervalt en van wie verwacht kan worden dat zij door omscholing in staat zullen zijn binnen de onderneming een functie te vervullen van hetzelfde niveau als de eerder uitgeoefende functie, zullen, indien de werkgever daar toestemming voor geeft, in staat worden gesteld dergelijke scholing te volgen.</w:t>
      </w:r>
    </w:p>
    <w:p w14:paraId="5F050824" w14:textId="5CA8621E"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2.2</w:t>
      </w:r>
      <w:r w:rsidRPr="00F14449">
        <w:rPr>
          <w:rFonts w:ascii="Arial" w:hAnsi="Arial" w:cs="Arial"/>
          <w:sz w:val="22"/>
          <w:szCs w:val="22"/>
          <w:lang w:val="nl-NL"/>
        </w:rPr>
        <w:tab/>
        <w:t xml:space="preserve">Voor </w:t>
      </w:r>
      <w:r w:rsidR="00783D3A">
        <w:rPr>
          <w:rFonts w:ascii="Arial" w:hAnsi="Arial" w:cs="Arial"/>
          <w:sz w:val="22"/>
          <w:szCs w:val="22"/>
          <w:lang w:val="nl-NL"/>
        </w:rPr>
        <w:t>medewerker</w:t>
      </w:r>
      <w:r w:rsidRPr="00F14449">
        <w:rPr>
          <w:rFonts w:ascii="Arial" w:hAnsi="Arial" w:cs="Arial"/>
          <w:sz w:val="22"/>
          <w:szCs w:val="22"/>
          <w:lang w:val="nl-NL"/>
        </w:rPr>
        <w:t xml:space="preserve">s die door (dreigende) langdurige arbeidsongeschiktheid hun eigen werk in de toekomst niet meer kunnen verrichten zal, vroegtijdig worden gestart met scholing en opleiding die erop is gericht de </w:t>
      </w:r>
      <w:r w:rsidR="00783D3A">
        <w:rPr>
          <w:rFonts w:ascii="Arial" w:hAnsi="Arial" w:cs="Arial"/>
          <w:sz w:val="22"/>
          <w:szCs w:val="22"/>
          <w:lang w:val="nl-NL"/>
        </w:rPr>
        <w:t>medewerker</w:t>
      </w:r>
      <w:r w:rsidRPr="00F14449">
        <w:rPr>
          <w:rFonts w:ascii="Arial" w:hAnsi="Arial" w:cs="Arial"/>
          <w:sz w:val="22"/>
          <w:szCs w:val="22"/>
          <w:lang w:val="nl-NL"/>
        </w:rPr>
        <w:t xml:space="preserve"> in het arbeidsproces te houden.</w:t>
      </w:r>
    </w:p>
    <w:p w14:paraId="5F1634A1" w14:textId="77777777" w:rsidR="00D0151E" w:rsidRPr="00F14449" w:rsidRDefault="00D0151E" w:rsidP="00D0151E">
      <w:pPr>
        <w:ind w:hanging="567"/>
        <w:rPr>
          <w:rFonts w:ascii="Arial" w:hAnsi="Arial" w:cs="Arial"/>
          <w:sz w:val="22"/>
          <w:szCs w:val="22"/>
          <w:lang w:val="nl-NL"/>
        </w:rPr>
      </w:pPr>
    </w:p>
    <w:p w14:paraId="71EDDF60" w14:textId="77777777" w:rsidR="00D0151E" w:rsidRPr="00F14449" w:rsidRDefault="00D0151E" w:rsidP="00D0151E">
      <w:pPr>
        <w:ind w:hanging="567"/>
        <w:rPr>
          <w:rFonts w:ascii="Arial" w:hAnsi="Arial" w:cs="Arial"/>
          <w:sz w:val="22"/>
          <w:szCs w:val="22"/>
          <w:u w:val="single"/>
          <w:lang w:val="nl-NL"/>
        </w:rPr>
      </w:pPr>
      <w:r w:rsidRPr="00F14449">
        <w:rPr>
          <w:rFonts w:ascii="Arial" w:hAnsi="Arial" w:cs="Arial"/>
          <w:b/>
          <w:sz w:val="22"/>
          <w:szCs w:val="22"/>
          <w:lang w:val="nl-NL"/>
        </w:rPr>
        <w:t>3.</w:t>
      </w:r>
      <w:r w:rsidRPr="00F14449">
        <w:rPr>
          <w:rFonts w:ascii="Arial" w:hAnsi="Arial" w:cs="Arial"/>
          <w:b/>
          <w:sz w:val="22"/>
          <w:szCs w:val="22"/>
          <w:lang w:val="nl-NL"/>
        </w:rPr>
        <w:tab/>
        <w:t>Tegemoetkoming studiekosten</w:t>
      </w:r>
    </w:p>
    <w:p w14:paraId="4D9F4C60" w14:textId="42C90C4A"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3.1</w:t>
      </w:r>
      <w:r w:rsidRPr="00F14449">
        <w:rPr>
          <w:rFonts w:ascii="Arial" w:hAnsi="Arial" w:cs="Arial"/>
          <w:sz w:val="22"/>
          <w:szCs w:val="22"/>
          <w:lang w:val="nl-NL"/>
        </w:rPr>
        <w:tab/>
        <w:t xml:space="preserve">De </w:t>
      </w:r>
      <w:r w:rsidR="00783D3A">
        <w:rPr>
          <w:rFonts w:ascii="Arial" w:hAnsi="Arial" w:cs="Arial"/>
          <w:sz w:val="22"/>
          <w:szCs w:val="22"/>
          <w:lang w:val="nl-NL"/>
        </w:rPr>
        <w:t>medewerker</w:t>
      </w:r>
      <w:r w:rsidRPr="00F14449">
        <w:rPr>
          <w:rFonts w:ascii="Arial" w:hAnsi="Arial" w:cs="Arial"/>
          <w:sz w:val="22"/>
          <w:szCs w:val="22"/>
          <w:lang w:val="nl-NL"/>
        </w:rPr>
        <w:t xml:space="preserve"> heeft recht op vergoeding van de kosten die voor hem verbonden zijn aan het volgen van opleidingen die tot doel hebben zijn positie op de arbeidsmarkt (binnen of buiten de onderneming) te behouden en, zo nodig, te versterken.</w:t>
      </w:r>
    </w:p>
    <w:p w14:paraId="7341EB4B" w14:textId="35E9423C"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Door middel van het formulier ‘‘studiefaciliteiten” kunnen opleidingen worden aangevraagd;</w:t>
      </w:r>
      <w:r w:rsidR="00AA2AD9">
        <w:rPr>
          <w:rFonts w:ascii="Arial" w:hAnsi="Arial" w:cs="Arial"/>
          <w:sz w:val="22"/>
          <w:szCs w:val="22"/>
          <w:lang w:val="nl-NL"/>
        </w:rPr>
        <w:t xml:space="preserve">  </w:t>
      </w:r>
      <w:r w:rsidRPr="00F14449">
        <w:rPr>
          <w:rFonts w:ascii="Arial" w:hAnsi="Arial" w:cs="Arial"/>
          <w:sz w:val="22"/>
          <w:szCs w:val="22"/>
          <w:lang w:val="nl-NL"/>
        </w:rPr>
        <w:t>op dit formulier worden de afspraken over de betreffende opleiding vastgelegd.</w:t>
      </w:r>
    </w:p>
    <w:p w14:paraId="42EC9614" w14:textId="742B766F" w:rsidR="00D0151E" w:rsidRPr="00F14449" w:rsidRDefault="00D0151E" w:rsidP="00D0151E">
      <w:pPr>
        <w:ind w:hanging="567"/>
        <w:rPr>
          <w:rFonts w:ascii="Arial" w:hAnsi="Arial" w:cs="Arial"/>
          <w:sz w:val="22"/>
          <w:szCs w:val="22"/>
          <w:lang w:val="nl-NL"/>
        </w:rPr>
      </w:pPr>
      <w:r w:rsidRPr="00F14449">
        <w:rPr>
          <w:rFonts w:ascii="Arial" w:hAnsi="Arial" w:cs="Arial"/>
          <w:b/>
          <w:bCs/>
          <w:sz w:val="22"/>
          <w:szCs w:val="22"/>
          <w:lang w:val="nl-NL"/>
        </w:rPr>
        <w:t>3.2</w:t>
      </w:r>
      <w:r w:rsidRPr="00F14449">
        <w:rPr>
          <w:rFonts w:ascii="Arial" w:hAnsi="Arial" w:cs="Arial"/>
          <w:sz w:val="22"/>
          <w:szCs w:val="22"/>
          <w:lang w:val="nl-NL"/>
        </w:rPr>
        <w:tab/>
        <w:t xml:space="preserve">Alvorens een opleiding als onder 3.1 bedoeld aan te vangen, pleegt de </w:t>
      </w:r>
      <w:r w:rsidR="00783D3A">
        <w:rPr>
          <w:rFonts w:ascii="Arial" w:hAnsi="Arial" w:cs="Arial"/>
          <w:sz w:val="22"/>
          <w:szCs w:val="22"/>
          <w:lang w:val="nl-NL"/>
        </w:rPr>
        <w:t>medewerker</w:t>
      </w:r>
      <w:r w:rsidRPr="00F14449">
        <w:rPr>
          <w:rFonts w:ascii="Arial" w:hAnsi="Arial" w:cs="Arial"/>
          <w:sz w:val="22"/>
          <w:szCs w:val="22"/>
          <w:lang w:val="nl-NL"/>
        </w:rPr>
        <w:t xml:space="preserve"> overleg met de werkgever. De werkgever kan verlangen dat een deskundige en onafhankelijke derde zijn oordeel geeft over de bekwaamheid van </w:t>
      </w:r>
      <w:r w:rsidR="00783D3A">
        <w:rPr>
          <w:rFonts w:ascii="Arial" w:hAnsi="Arial" w:cs="Arial"/>
          <w:sz w:val="22"/>
          <w:szCs w:val="22"/>
          <w:lang w:val="nl-NL"/>
        </w:rPr>
        <w:t>medewerker</w:t>
      </w:r>
      <w:r w:rsidRPr="00F14449">
        <w:rPr>
          <w:rFonts w:ascii="Arial" w:hAnsi="Arial" w:cs="Arial"/>
          <w:sz w:val="22"/>
          <w:szCs w:val="22"/>
          <w:lang w:val="nl-NL"/>
        </w:rPr>
        <w:t xml:space="preserve"> tot het volgen van de voorgenomen opleiding. De aan een dergelijk oordeel verbonden kosten worden door de werkgever gedragen.</w:t>
      </w:r>
    </w:p>
    <w:p w14:paraId="09466498" w14:textId="76B5C0AF" w:rsidR="00D0151E" w:rsidRDefault="00D0151E" w:rsidP="00D0151E">
      <w:pPr>
        <w:ind w:hanging="567"/>
        <w:rPr>
          <w:rFonts w:ascii="Arial" w:hAnsi="Arial" w:cs="Arial"/>
          <w:spacing w:val="-3"/>
          <w:sz w:val="22"/>
          <w:szCs w:val="22"/>
          <w:lang w:val="nl-NL"/>
        </w:rPr>
      </w:pPr>
      <w:r w:rsidRPr="00F14449">
        <w:rPr>
          <w:rFonts w:ascii="Arial" w:hAnsi="Arial" w:cs="Arial"/>
          <w:b/>
          <w:sz w:val="22"/>
          <w:szCs w:val="22"/>
          <w:lang w:val="nl-NL"/>
        </w:rPr>
        <w:t>3.3</w:t>
      </w:r>
      <w:r w:rsidRPr="00F14449">
        <w:rPr>
          <w:rFonts w:ascii="Arial" w:hAnsi="Arial" w:cs="Arial"/>
          <w:sz w:val="22"/>
          <w:szCs w:val="22"/>
          <w:lang w:val="nl-NL"/>
        </w:rPr>
        <w:tab/>
        <w:t xml:space="preserve">Van vergoeding zijn uitgesloten de kosten van opleidingen in de sfeer of ten behoeve van de vrije tijdsbesteding; hiertoe behoren mede die opleidingen die, gerekend naar de aard en het niveau van de werkzaamheden die </w:t>
      </w:r>
      <w:r w:rsidR="00783D3A">
        <w:rPr>
          <w:rFonts w:ascii="Arial" w:hAnsi="Arial" w:cs="Arial"/>
          <w:sz w:val="22"/>
          <w:szCs w:val="22"/>
          <w:lang w:val="nl-NL"/>
        </w:rPr>
        <w:t>medewerker</w:t>
      </w:r>
      <w:r w:rsidRPr="00F14449">
        <w:rPr>
          <w:rFonts w:ascii="Arial" w:hAnsi="Arial" w:cs="Arial"/>
          <w:sz w:val="22"/>
          <w:szCs w:val="22"/>
          <w:lang w:val="nl-NL"/>
        </w:rPr>
        <w:t xml:space="preserve"> in dienst van de werkgever verricht, als zodanig zijn aan te merken. Indien een verzoek wordt afgewezen, zal dit schriftelijk en gemotiveerd aan de </w:t>
      </w:r>
      <w:r w:rsidR="00783D3A">
        <w:rPr>
          <w:rFonts w:ascii="Arial" w:hAnsi="Arial" w:cs="Arial"/>
          <w:sz w:val="22"/>
          <w:szCs w:val="22"/>
          <w:lang w:val="nl-NL"/>
        </w:rPr>
        <w:t>medewerker</w:t>
      </w:r>
      <w:r w:rsidRPr="00F14449">
        <w:rPr>
          <w:rFonts w:ascii="Arial" w:hAnsi="Arial" w:cs="Arial"/>
          <w:sz w:val="22"/>
          <w:szCs w:val="22"/>
          <w:lang w:val="nl-NL"/>
        </w:rPr>
        <w:t xml:space="preserve"> medegedeeld worden. De betrokken </w:t>
      </w:r>
      <w:r w:rsidR="00783D3A">
        <w:rPr>
          <w:rFonts w:ascii="Arial" w:hAnsi="Arial" w:cs="Arial"/>
          <w:sz w:val="22"/>
          <w:szCs w:val="22"/>
          <w:lang w:val="nl-NL"/>
        </w:rPr>
        <w:t>medewerker</w:t>
      </w:r>
      <w:r w:rsidRPr="00F14449">
        <w:rPr>
          <w:rFonts w:ascii="Arial" w:hAnsi="Arial" w:cs="Arial"/>
          <w:sz w:val="22"/>
          <w:szCs w:val="22"/>
          <w:lang w:val="nl-NL"/>
        </w:rPr>
        <w:t xml:space="preserve"> kan gezamenlijk overleg tussen werkgever en </w:t>
      </w:r>
      <w:r w:rsidRPr="00F14449">
        <w:rPr>
          <w:rFonts w:ascii="Arial" w:hAnsi="Arial" w:cs="Arial"/>
          <w:spacing w:val="-3"/>
          <w:sz w:val="22"/>
          <w:szCs w:val="22"/>
          <w:lang w:val="nl-NL"/>
        </w:rPr>
        <w:t>vakbond eisen indien hij van mening is dat het verzoek ten onrechte is afgewezen.</w:t>
      </w:r>
    </w:p>
    <w:p w14:paraId="5FE47D17" w14:textId="77777777" w:rsidR="00552A45" w:rsidRDefault="00552A45" w:rsidP="00D0151E">
      <w:pPr>
        <w:ind w:hanging="567"/>
        <w:rPr>
          <w:rFonts w:ascii="Arial" w:hAnsi="Arial" w:cs="Arial"/>
          <w:spacing w:val="-3"/>
          <w:sz w:val="22"/>
          <w:szCs w:val="22"/>
          <w:lang w:val="nl-NL"/>
        </w:rPr>
      </w:pPr>
    </w:p>
    <w:p w14:paraId="5B9FB9D7" w14:textId="77777777" w:rsidR="00552A45" w:rsidRPr="00F14449" w:rsidRDefault="00552A45" w:rsidP="00D0151E">
      <w:pPr>
        <w:ind w:hanging="567"/>
        <w:rPr>
          <w:rFonts w:ascii="Arial" w:hAnsi="Arial" w:cs="Arial"/>
          <w:spacing w:val="-3"/>
          <w:sz w:val="22"/>
          <w:szCs w:val="22"/>
          <w:lang w:val="nl-NL"/>
        </w:rPr>
      </w:pPr>
    </w:p>
    <w:p w14:paraId="6C8DE133" w14:textId="77777777"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lastRenderedPageBreak/>
        <w:t>3.4</w:t>
      </w:r>
      <w:r w:rsidRPr="00F14449">
        <w:rPr>
          <w:rFonts w:ascii="Arial" w:hAnsi="Arial" w:cs="Arial"/>
          <w:sz w:val="22"/>
          <w:szCs w:val="22"/>
          <w:lang w:val="nl-NL"/>
        </w:rPr>
        <w:tab/>
        <w:t>Tot de kosten verbonden aan het volgen van een opleiding worden gerekend:</w:t>
      </w:r>
    </w:p>
    <w:p w14:paraId="1A055465" w14:textId="77777777"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 xml:space="preserve">a. </w:t>
      </w:r>
      <w:r w:rsidRPr="00F14449">
        <w:rPr>
          <w:rFonts w:ascii="Arial" w:hAnsi="Arial" w:cs="Arial"/>
          <w:sz w:val="22"/>
          <w:szCs w:val="22"/>
          <w:lang w:val="nl-NL"/>
        </w:rPr>
        <w:tab/>
        <w:t>inschrijfgelden;</w:t>
      </w:r>
    </w:p>
    <w:p w14:paraId="59836BB3" w14:textId="77777777"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 xml:space="preserve">b. </w:t>
      </w:r>
      <w:r w:rsidRPr="00F14449">
        <w:rPr>
          <w:rFonts w:ascii="Arial" w:hAnsi="Arial" w:cs="Arial"/>
          <w:sz w:val="22"/>
          <w:szCs w:val="22"/>
          <w:lang w:val="nl-NL"/>
        </w:rPr>
        <w:tab/>
        <w:t>cursus-, tentamen- en examengelden;</w:t>
      </w:r>
    </w:p>
    <w:p w14:paraId="21C79708" w14:textId="77777777" w:rsidR="00D0151E" w:rsidRPr="00F14449" w:rsidRDefault="00D0151E" w:rsidP="00D0151E">
      <w:pPr>
        <w:ind w:left="708" w:hanging="708"/>
        <w:rPr>
          <w:rFonts w:ascii="Arial" w:hAnsi="Arial" w:cs="Arial"/>
          <w:sz w:val="22"/>
          <w:szCs w:val="22"/>
          <w:lang w:val="nl-NL"/>
        </w:rPr>
      </w:pPr>
      <w:r w:rsidRPr="00F14449">
        <w:rPr>
          <w:rFonts w:ascii="Arial" w:hAnsi="Arial" w:cs="Arial"/>
          <w:sz w:val="22"/>
          <w:szCs w:val="22"/>
          <w:lang w:val="nl-NL"/>
        </w:rPr>
        <w:t xml:space="preserve">c. </w:t>
      </w:r>
      <w:r w:rsidRPr="00F14449">
        <w:rPr>
          <w:rFonts w:ascii="Arial" w:hAnsi="Arial" w:cs="Arial"/>
          <w:sz w:val="22"/>
          <w:szCs w:val="22"/>
          <w:lang w:val="nl-NL"/>
        </w:rPr>
        <w:tab/>
        <w:t>bij ziekte of bijzondere omstandigheden, na vooroverleg met de werkgever, tevens één herexamen;</w:t>
      </w:r>
    </w:p>
    <w:p w14:paraId="00F9E20E" w14:textId="77777777"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 xml:space="preserve">d. </w:t>
      </w:r>
      <w:r w:rsidRPr="00F14449">
        <w:rPr>
          <w:rFonts w:ascii="Arial" w:hAnsi="Arial" w:cs="Arial"/>
          <w:sz w:val="22"/>
          <w:szCs w:val="22"/>
          <w:lang w:val="nl-NL"/>
        </w:rPr>
        <w:tab/>
        <w:t>kosten van boeken, exclusief algemeen gangbare naslagwerken en woordenboeken;</w:t>
      </w:r>
    </w:p>
    <w:p w14:paraId="0D61E5E4" w14:textId="77777777" w:rsidR="00D0151E" w:rsidRPr="00F14449" w:rsidRDefault="00D0151E" w:rsidP="00D0151E">
      <w:pPr>
        <w:ind w:left="705" w:hanging="705"/>
        <w:rPr>
          <w:rFonts w:ascii="Arial" w:hAnsi="Arial" w:cs="Arial"/>
          <w:sz w:val="22"/>
          <w:szCs w:val="22"/>
          <w:lang w:val="nl-NL"/>
        </w:rPr>
      </w:pPr>
      <w:r w:rsidRPr="00F14449">
        <w:rPr>
          <w:rFonts w:ascii="Arial" w:hAnsi="Arial" w:cs="Arial"/>
          <w:sz w:val="22"/>
          <w:szCs w:val="22"/>
          <w:lang w:val="nl-NL"/>
        </w:rPr>
        <w:t xml:space="preserve">e. </w:t>
      </w:r>
      <w:r w:rsidRPr="00F14449">
        <w:rPr>
          <w:rFonts w:ascii="Arial" w:hAnsi="Arial" w:cs="Arial"/>
          <w:sz w:val="22"/>
          <w:szCs w:val="22"/>
          <w:lang w:val="nl-NL"/>
        </w:rPr>
        <w:tab/>
        <w:t>reiskosten ten bedrage van 19 Eurocent netto per km of de kosten openbaarvervoer (tegen overlegging van het vervoersbewijs).</w:t>
      </w:r>
    </w:p>
    <w:p w14:paraId="7FBD1525" w14:textId="35ADFE59" w:rsidR="00D0151E" w:rsidRPr="00F14449" w:rsidRDefault="00D0151E" w:rsidP="00D0151E">
      <w:pPr>
        <w:ind w:hanging="567"/>
        <w:rPr>
          <w:rFonts w:ascii="Arial" w:hAnsi="Arial" w:cs="Arial"/>
          <w:sz w:val="22"/>
          <w:szCs w:val="22"/>
          <w:lang w:val="nl-NL"/>
        </w:rPr>
      </w:pPr>
      <w:r w:rsidRPr="00F14449">
        <w:rPr>
          <w:rFonts w:ascii="Arial" w:hAnsi="Arial" w:cs="Arial"/>
          <w:sz w:val="22"/>
          <w:szCs w:val="22"/>
          <w:lang w:val="nl-NL"/>
        </w:rPr>
        <w:tab/>
        <w:t xml:space="preserve">Tentamen- en examengelden worden een maal per opleiding aan de </w:t>
      </w:r>
      <w:r w:rsidR="00783D3A">
        <w:rPr>
          <w:rFonts w:ascii="Arial" w:hAnsi="Arial" w:cs="Arial"/>
          <w:sz w:val="22"/>
          <w:szCs w:val="22"/>
          <w:lang w:val="nl-NL"/>
        </w:rPr>
        <w:t>medewerker</w:t>
      </w:r>
      <w:r w:rsidRPr="00F14449">
        <w:rPr>
          <w:rFonts w:ascii="Arial" w:hAnsi="Arial" w:cs="Arial"/>
          <w:sz w:val="22"/>
          <w:szCs w:val="22"/>
          <w:lang w:val="nl-NL"/>
        </w:rPr>
        <w:t xml:space="preserve"> vergoed.</w:t>
      </w:r>
    </w:p>
    <w:p w14:paraId="13E1366D" w14:textId="6F037113"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3.5</w:t>
      </w:r>
      <w:r w:rsidRPr="00F14449">
        <w:rPr>
          <w:rFonts w:ascii="Arial" w:hAnsi="Arial" w:cs="Arial"/>
          <w:sz w:val="22"/>
          <w:szCs w:val="22"/>
          <w:lang w:val="nl-NL"/>
        </w:rPr>
        <w:tab/>
        <w:t xml:space="preserve">Bij het voortijdig afbreken van de opleiding heeft de werkgever het recht de verstrekte kostenvergoeding terug te vorderen. De werkgever zal van dit recht eerst na overleg met de </w:t>
      </w:r>
      <w:r w:rsidR="00783D3A">
        <w:rPr>
          <w:rFonts w:ascii="Arial" w:hAnsi="Arial" w:cs="Arial"/>
          <w:sz w:val="22"/>
          <w:szCs w:val="22"/>
          <w:lang w:val="nl-NL"/>
        </w:rPr>
        <w:t>medewerker</w:t>
      </w:r>
      <w:r w:rsidRPr="00F14449">
        <w:rPr>
          <w:rFonts w:ascii="Arial" w:hAnsi="Arial" w:cs="Arial"/>
          <w:sz w:val="22"/>
          <w:szCs w:val="22"/>
          <w:lang w:val="nl-NL"/>
        </w:rPr>
        <w:t xml:space="preserve"> gebruik maken.</w:t>
      </w:r>
    </w:p>
    <w:p w14:paraId="41F1A6C6" w14:textId="7215D073"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3.6</w:t>
      </w:r>
      <w:r w:rsidRPr="00F14449">
        <w:rPr>
          <w:rFonts w:ascii="Arial" w:hAnsi="Arial" w:cs="Arial"/>
          <w:sz w:val="22"/>
          <w:szCs w:val="22"/>
          <w:lang w:val="nl-NL"/>
        </w:rPr>
        <w:tab/>
        <w:t xml:space="preserve">Een kostenvergoeding wordt gestaakt indien en zodra de </w:t>
      </w:r>
      <w:r w:rsidR="00783D3A">
        <w:rPr>
          <w:rFonts w:ascii="Arial" w:hAnsi="Arial" w:cs="Arial"/>
          <w:sz w:val="22"/>
          <w:szCs w:val="22"/>
          <w:lang w:val="nl-NL"/>
        </w:rPr>
        <w:t>medewerker</w:t>
      </w:r>
      <w:r w:rsidRPr="00F14449">
        <w:rPr>
          <w:rFonts w:ascii="Arial" w:hAnsi="Arial" w:cs="Arial"/>
          <w:sz w:val="22"/>
          <w:szCs w:val="22"/>
          <w:lang w:val="nl-NL"/>
        </w:rPr>
        <w:t xml:space="preserve"> het dienstverband heeft opgezegd. Er geldt geen verplichting tot terugbetaling indien de kosten van de opleiding maximaal € 2000,- (tweeduizend Euro) bedragen; tenzij men de opleiding tussentijds beëindigt of indien men tijdens de opleiding uit dienst treedt. In dat geval bestaat een terugbetalingsverplichting van 100%.</w:t>
      </w:r>
    </w:p>
    <w:p w14:paraId="6E97D617" w14:textId="49EAB101" w:rsidR="00D0151E" w:rsidRPr="00F14449" w:rsidRDefault="00D0151E" w:rsidP="00B32B44">
      <w:pPr>
        <w:numPr>
          <w:ilvl w:val="1"/>
          <w:numId w:val="15"/>
        </w:numPr>
        <w:tabs>
          <w:tab w:val="left" w:pos="-1440"/>
          <w:tab w:val="left" w:pos="-720"/>
          <w:tab w:val="left" w:pos="-567"/>
        </w:tabs>
        <w:rPr>
          <w:rFonts w:ascii="Arial" w:hAnsi="Arial" w:cs="Arial"/>
          <w:b/>
          <w:sz w:val="22"/>
          <w:szCs w:val="22"/>
          <w:lang w:val="nl-NL"/>
        </w:rPr>
      </w:pPr>
      <w:r w:rsidRPr="00F14449">
        <w:rPr>
          <w:rFonts w:ascii="Arial" w:hAnsi="Arial" w:cs="Arial"/>
          <w:sz w:val="22"/>
          <w:szCs w:val="22"/>
          <w:lang w:val="nl-NL"/>
        </w:rPr>
        <w:t xml:space="preserve">Indien de kosten van een opleiding meer dan € 2000,- bedragen, is de </w:t>
      </w:r>
      <w:r w:rsidR="00783D3A">
        <w:rPr>
          <w:rFonts w:ascii="Arial" w:hAnsi="Arial" w:cs="Arial"/>
          <w:sz w:val="22"/>
          <w:szCs w:val="22"/>
          <w:lang w:val="nl-NL"/>
        </w:rPr>
        <w:t>medewerker</w:t>
      </w:r>
      <w:r w:rsidRPr="00F14449">
        <w:rPr>
          <w:rFonts w:ascii="Arial" w:hAnsi="Arial" w:cs="Arial"/>
          <w:sz w:val="22"/>
          <w:szCs w:val="22"/>
          <w:lang w:val="nl-NL"/>
        </w:rPr>
        <w:t xml:space="preserve"> bij beëindiging van het dienstverband binnen het eerste, tweede of derde jaar na beëindiging van de opleiding verplicht om respectievelijk 100%, 50% of 25% van de verstrekte vergoeding aan werkgever terug te betalen. Deze terugbetalingsverplichting vervalt indien de werkgever de arbeidsovereenkomst via de kantonrechter of het arbeidsbureau, anders dan om dringende reden, beëindigt. </w:t>
      </w:r>
    </w:p>
    <w:p w14:paraId="51FD1A3A" w14:textId="4B955C7D" w:rsidR="00D0151E" w:rsidRPr="00F14449" w:rsidRDefault="00D0151E" w:rsidP="0080617B">
      <w:pPr>
        <w:ind w:left="-567"/>
        <w:rPr>
          <w:rFonts w:ascii="Arial" w:hAnsi="Arial" w:cs="Arial"/>
          <w:sz w:val="22"/>
          <w:szCs w:val="22"/>
          <w:lang w:val="nl-NL"/>
        </w:rPr>
      </w:pPr>
      <w:r w:rsidRPr="00F14449">
        <w:rPr>
          <w:rFonts w:ascii="Arial" w:hAnsi="Arial" w:cs="Arial"/>
          <w:sz w:val="22"/>
          <w:szCs w:val="22"/>
          <w:lang w:val="nl-NL"/>
        </w:rPr>
        <w:t xml:space="preserve">De </w:t>
      </w:r>
      <w:r w:rsidR="00783D3A">
        <w:rPr>
          <w:rFonts w:ascii="Arial" w:hAnsi="Arial" w:cs="Arial"/>
          <w:sz w:val="22"/>
          <w:szCs w:val="22"/>
          <w:lang w:val="nl-NL"/>
        </w:rPr>
        <w:t>medewerker</w:t>
      </w:r>
      <w:r w:rsidRPr="00F14449">
        <w:rPr>
          <w:rFonts w:ascii="Arial" w:hAnsi="Arial" w:cs="Arial"/>
          <w:sz w:val="22"/>
          <w:szCs w:val="22"/>
          <w:lang w:val="nl-NL"/>
        </w:rPr>
        <w:t xml:space="preserve"> kan aan de kostenvergoeding jegens werkgever geen recht ontlenen op tewerkstelling in een met de gevolgde opleiding overeenstemmende functie.</w:t>
      </w:r>
    </w:p>
    <w:p w14:paraId="75E4163B" w14:textId="77777777" w:rsidR="00D0151E" w:rsidRPr="00F14449" w:rsidRDefault="00D0151E" w:rsidP="00D0151E">
      <w:pPr>
        <w:ind w:left="-567"/>
        <w:rPr>
          <w:rFonts w:ascii="Arial" w:hAnsi="Arial" w:cs="Arial"/>
          <w:sz w:val="22"/>
          <w:szCs w:val="22"/>
          <w:lang w:val="nl-NL"/>
        </w:rPr>
      </w:pPr>
    </w:p>
    <w:p w14:paraId="47BB3790" w14:textId="77777777" w:rsidR="00552A45" w:rsidRDefault="00D0151E" w:rsidP="00552A45">
      <w:pPr>
        <w:ind w:hanging="567"/>
        <w:rPr>
          <w:rFonts w:ascii="Arial" w:hAnsi="Arial" w:cs="Arial"/>
          <w:b/>
          <w:sz w:val="22"/>
          <w:szCs w:val="22"/>
          <w:lang w:val="nl-NL"/>
        </w:rPr>
      </w:pPr>
      <w:r w:rsidRPr="00F14449">
        <w:rPr>
          <w:rFonts w:ascii="Arial" w:hAnsi="Arial" w:cs="Arial"/>
          <w:b/>
          <w:sz w:val="22"/>
          <w:szCs w:val="22"/>
          <w:lang w:val="nl-NL"/>
        </w:rPr>
        <w:t>4.</w:t>
      </w:r>
      <w:r w:rsidRPr="00F14449">
        <w:rPr>
          <w:rFonts w:ascii="Arial" w:hAnsi="Arial" w:cs="Arial"/>
          <w:b/>
          <w:sz w:val="22"/>
          <w:szCs w:val="22"/>
          <w:lang w:val="nl-NL"/>
        </w:rPr>
        <w:tab/>
      </w:r>
      <w:r w:rsidR="00EA2B19" w:rsidRPr="00F14449">
        <w:rPr>
          <w:rFonts w:ascii="Arial" w:hAnsi="Arial" w:cs="Arial"/>
          <w:b/>
          <w:sz w:val="22"/>
          <w:szCs w:val="22"/>
          <w:lang w:val="nl-NL"/>
        </w:rPr>
        <w:t xml:space="preserve">Tegemoetkoming studietijd en </w:t>
      </w:r>
      <w:r w:rsidRPr="00F14449">
        <w:rPr>
          <w:rFonts w:ascii="Arial" w:hAnsi="Arial" w:cs="Arial"/>
          <w:b/>
          <w:sz w:val="22"/>
          <w:szCs w:val="22"/>
          <w:lang w:val="nl-NL"/>
        </w:rPr>
        <w:t>Gratificatie</w:t>
      </w:r>
    </w:p>
    <w:p w14:paraId="27D1F433" w14:textId="2030ACE6" w:rsidR="00552A45" w:rsidRPr="00C4708B" w:rsidRDefault="00552A45" w:rsidP="00C4708B">
      <w:pPr>
        <w:ind w:hanging="567"/>
        <w:rPr>
          <w:rFonts w:ascii="Arial" w:hAnsi="Arial" w:cs="Arial"/>
          <w:b/>
          <w:sz w:val="22"/>
          <w:szCs w:val="22"/>
          <w:lang w:val="nl-NL"/>
        </w:rPr>
      </w:pPr>
      <w:r w:rsidRPr="00C4708B">
        <w:rPr>
          <w:rFonts w:ascii="Arial" w:hAnsi="Arial" w:cs="Arial"/>
          <w:b/>
          <w:sz w:val="22"/>
          <w:szCs w:val="22"/>
          <w:lang w:val="nl-NL"/>
        </w:rPr>
        <w:t>4.1</w:t>
      </w:r>
      <w:r w:rsidR="00C4708B">
        <w:rPr>
          <w:rFonts w:ascii="Arial" w:hAnsi="Arial" w:cs="Arial"/>
          <w:b/>
          <w:sz w:val="22"/>
          <w:szCs w:val="22"/>
          <w:lang w:val="nl-NL"/>
        </w:rPr>
        <w:tab/>
      </w:r>
      <w:r w:rsidR="00DB1002" w:rsidRPr="00F14449">
        <w:rPr>
          <w:rFonts w:ascii="Arial" w:hAnsi="Arial" w:cs="Arial"/>
          <w:sz w:val="22"/>
          <w:szCs w:val="22"/>
          <w:lang w:val="nl-NL"/>
        </w:rPr>
        <w:t xml:space="preserve">Opleidingen en trainingen, die benodigd zijn voor de uitvoering van de functie, worden aangemerkt als werktijd. Hieronder vallen ook de bijbehorende tentamens en examens, met uitzondering van herexamens. </w:t>
      </w:r>
      <w:r w:rsidR="00D11683" w:rsidRPr="00F14449">
        <w:rPr>
          <w:rFonts w:ascii="Arial" w:hAnsi="Arial" w:cs="Arial"/>
          <w:sz w:val="22"/>
          <w:szCs w:val="22"/>
          <w:lang w:val="nl-NL"/>
        </w:rPr>
        <w:t xml:space="preserve">Er zal zo veel als mogelijk worden getracht deze binnen de vastgestelde arbeidstijd (dienstrooster) te laten plaatsvinden. Wanneer dat niet mogelijk blijkt, zal de benodigde opleidingstijd en extra reistijd worden vergoed, met inachtneming van een maximale </w:t>
      </w:r>
      <w:r w:rsidR="000D79EC" w:rsidRPr="00F14449">
        <w:rPr>
          <w:rFonts w:ascii="Arial" w:hAnsi="Arial" w:cs="Arial"/>
          <w:sz w:val="22"/>
          <w:szCs w:val="22"/>
          <w:lang w:val="nl-NL"/>
        </w:rPr>
        <w:t>opleidingstijd</w:t>
      </w:r>
      <w:r w:rsidR="00D11683" w:rsidRPr="00F14449">
        <w:rPr>
          <w:rFonts w:ascii="Arial" w:hAnsi="Arial" w:cs="Arial"/>
          <w:sz w:val="22"/>
          <w:szCs w:val="22"/>
          <w:lang w:val="nl-NL"/>
        </w:rPr>
        <w:t xml:space="preserve"> van 8 uur per dag en een maximale reistijd van 2 uur per dag</w:t>
      </w:r>
    </w:p>
    <w:p w14:paraId="72AF7D68" w14:textId="0665C2C2" w:rsidR="00C4708B" w:rsidRDefault="00552A45" w:rsidP="00C4708B">
      <w:pPr>
        <w:ind w:hanging="567"/>
        <w:rPr>
          <w:rFonts w:ascii="Arial" w:hAnsi="Arial" w:cs="Arial"/>
          <w:sz w:val="22"/>
          <w:szCs w:val="22"/>
          <w:lang w:val="nl-NL"/>
        </w:rPr>
      </w:pPr>
      <w:r w:rsidRPr="00C4708B">
        <w:rPr>
          <w:rFonts w:ascii="Arial" w:hAnsi="Arial" w:cs="Arial"/>
          <w:b/>
          <w:sz w:val="22"/>
          <w:szCs w:val="22"/>
          <w:lang w:val="nl-NL"/>
        </w:rPr>
        <w:t>4.2</w:t>
      </w:r>
      <w:r>
        <w:rPr>
          <w:rFonts w:ascii="Arial" w:hAnsi="Arial" w:cs="Arial"/>
          <w:sz w:val="22"/>
          <w:szCs w:val="22"/>
          <w:lang w:val="nl-NL"/>
        </w:rPr>
        <w:t xml:space="preserve"> </w:t>
      </w:r>
      <w:r w:rsidR="00C4708B">
        <w:rPr>
          <w:rFonts w:ascii="Arial" w:hAnsi="Arial" w:cs="Arial"/>
          <w:sz w:val="22"/>
          <w:szCs w:val="22"/>
          <w:lang w:val="nl-NL"/>
        </w:rPr>
        <w:tab/>
      </w:r>
      <w:r w:rsidR="00D11683" w:rsidRPr="00F14449">
        <w:rPr>
          <w:rFonts w:ascii="Arial" w:hAnsi="Arial" w:cs="Arial"/>
          <w:sz w:val="22"/>
          <w:szCs w:val="22"/>
          <w:lang w:val="nl-NL"/>
        </w:rPr>
        <w:t xml:space="preserve">De opleidingstijd die buiten de normale arbeidstijd (dienstrooster) valt wordt vergoed tegen 100% van het uurloon inclusief, indien van toepassing, de vaste ploegentoeslag en de persoonlijke toeslag. Deze vergoeding kan naar keuze van de </w:t>
      </w:r>
      <w:r w:rsidR="00783D3A">
        <w:rPr>
          <w:rFonts w:ascii="Arial" w:hAnsi="Arial" w:cs="Arial"/>
          <w:sz w:val="22"/>
          <w:szCs w:val="22"/>
          <w:lang w:val="nl-NL"/>
        </w:rPr>
        <w:t>medewerker</w:t>
      </w:r>
      <w:r w:rsidR="00D11683" w:rsidRPr="00F14449">
        <w:rPr>
          <w:rFonts w:ascii="Arial" w:hAnsi="Arial" w:cs="Arial"/>
          <w:sz w:val="22"/>
          <w:szCs w:val="22"/>
          <w:lang w:val="nl-NL"/>
        </w:rPr>
        <w:t xml:space="preserve"> worden uitbetaald of worden omgezet in tijd voor tijd (hiermee kan 1 uur studie worden omgezet in 1 uur tijd voor tijd). De extra reistijd wordt vergoed tegen 100% van het uurloon. </w:t>
      </w:r>
    </w:p>
    <w:p w14:paraId="3A2AF215" w14:textId="08ED3FBB" w:rsidR="00C4708B" w:rsidRDefault="00552A45" w:rsidP="00C4708B">
      <w:pPr>
        <w:ind w:hanging="567"/>
        <w:rPr>
          <w:rFonts w:ascii="Arial" w:hAnsi="Arial" w:cs="Arial"/>
          <w:sz w:val="22"/>
          <w:szCs w:val="22"/>
          <w:lang w:val="nl-NL"/>
        </w:rPr>
      </w:pPr>
      <w:r w:rsidRPr="00C4708B">
        <w:rPr>
          <w:rFonts w:ascii="Arial" w:hAnsi="Arial" w:cs="Arial"/>
          <w:b/>
          <w:sz w:val="22"/>
          <w:szCs w:val="22"/>
          <w:lang w:val="nl-NL"/>
        </w:rPr>
        <w:t>4.3</w:t>
      </w:r>
      <w:r>
        <w:rPr>
          <w:rFonts w:ascii="Arial" w:hAnsi="Arial" w:cs="Arial"/>
          <w:sz w:val="22"/>
          <w:szCs w:val="22"/>
          <w:lang w:val="nl-NL"/>
        </w:rPr>
        <w:t xml:space="preserve"> </w:t>
      </w:r>
      <w:r w:rsidR="00C4708B">
        <w:rPr>
          <w:rFonts w:ascii="Arial" w:hAnsi="Arial" w:cs="Arial"/>
          <w:sz w:val="22"/>
          <w:szCs w:val="22"/>
          <w:lang w:val="nl-NL"/>
        </w:rPr>
        <w:tab/>
      </w:r>
      <w:r w:rsidR="00EA2B19" w:rsidRPr="00F14449">
        <w:rPr>
          <w:rFonts w:ascii="Arial" w:hAnsi="Arial" w:cs="Arial"/>
          <w:sz w:val="22"/>
          <w:szCs w:val="22"/>
          <w:lang w:val="nl-NL"/>
        </w:rPr>
        <w:t>Uitgezonderd van bovengenoemde regeling zijn carrièregerichte, langdurige opleidingen (bijvoorbeeld de</w:t>
      </w:r>
      <w:r w:rsidR="00AA2AD9">
        <w:rPr>
          <w:rFonts w:ascii="Arial" w:hAnsi="Arial" w:cs="Arial"/>
          <w:sz w:val="22"/>
          <w:szCs w:val="22"/>
          <w:lang w:val="nl-NL"/>
        </w:rPr>
        <w:t xml:space="preserve">  </w:t>
      </w:r>
      <w:r w:rsidR="00EA2B19" w:rsidRPr="00F14449">
        <w:rPr>
          <w:rFonts w:ascii="Arial" w:hAnsi="Arial" w:cs="Arial"/>
          <w:sz w:val="22"/>
          <w:szCs w:val="22"/>
          <w:lang w:val="nl-NL"/>
        </w:rPr>
        <w:t xml:space="preserve">Operator opleiding, MTS, HTS of MBA). Een medewerker die een dergelijke opleiding </w:t>
      </w:r>
      <w:r w:rsidR="001A4594" w:rsidRPr="00F14449">
        <w:rPr>
          <w:rFonts w:ascii="Arial" w:hAnsi="Arial" w:cs="Arial"/>
          <w:sz w:val="22"/>
          <w:szCs w:val="22"/>
          <w:lang w:val="nl-NL"/>
        </w:rPr>
        <w:t>volgt,</w:t>
      </w:r>
      <w:r w:rsidR="00EA2B19" w:rsidRPr="00F14449">
        <w:rPr>
          <w:rFonts w:ascii="Arial" w:hAnsi="Arial" w:cs="Arial"/>
          <w:sz w:val="22"/>
          <w:szCs w:val="22"/>
          <w:lang w:val="nl-NL"/>
        </w:rPr>
        <w:t xml:space="preserve"> krijgt aan het begin van elk studiejaar 40 uur studietijd bijgeboekt. Hierbij wordt uitgegaan van de normale opleidingsduur die voor de betreffende opleiding staat. Indien men voortijdig stopt met de opleiding word</w:t>
      </w:r>
      <w:r w:rsidR="000D79EC" w:rsidRPr="00F14449">
        <w:rPr>
          <w:rFonts w:ascii="Arial" w:hAnsi="Arial" w:cs="Arial"/>
          <w:sz w:val="22"/>
          <w:szCs w:val="22"/>
          <w:lang w:val="nl-NL"/>
        </w:rPr>
        <w:t>t</w:t>
      </w:r>
      <w:r w:rsidR="00EA2B19" w:rsidRPr="00F14449">
        <w:rPr>
          <w:rFonts w:ascii="Arial" w:hAnsi="Arial" w:cs="Arial"/>
          <w:sz w:val="22"/>
          <w:szCs w:val="22"/>
          <w:lang w:val="nl-NL"/>
        </w:rPr>
        <w:t xml:space="preserve"> de studie</w:t>
      </w:r>
      <w:r w:rsidR="000D79EC" w:rsidRPr="00F14449">
        <w:rPr>
          <w:rFonts w:ascii="Arial" w:hAnsi="Arial" w:cs="Arial"/>
          <w:sz w:val="22"/>
          <w:szCs w:val="22"/>
          <w:lang w:val="nl-NL"/>
        </w:rPr>
        <w:t xml:space="preserve">tijd naar rato verrekend. Voor het afleggen van aan de opleiding verbonden tentamens en examens (met uitzondering van herexamens) wordt de benodigde tijd vrijaf gegeven met behoud van salaris. </w:t>
      </w:r>
    </w:p>
    <w:p w14:paraId="158A8B2B" w14:textId="78FD2AC1" w:rsidR="000D79EC" w:rsidRPr="00F14449" w:rsidRDefault="00552A45" w:rsidP="00C4708B">
      <w:pPr>
        <w:ind w:hanging="567"/>
        <w:rPr>
          <w:rFonts w:ascii="Arial" w:hAnsi="Arial" w:cs="Arial"/>
          <w:sz w:val="22"/>
          <w:szCs w:val="22"/>
          <w:lang w:val="nl-NL"/>
        </w:rPr>
      </w:pPr>
      <w:r w:rsidRPr="00C4708B">
        <w:rPr>
          <w:rFonts w:ascii="Arial" w:hAnsi="Arial" w:cs="Arial"/>
          <w:b/>
          <w:sz w:val="22"/>
          <w:szCs w:val="22"/>
          <w:lang w:val="nl-NL"/>
        </w:rPr>
        <w:t>4.4</w:t>
      </w:r>
      <w:r w:rsidR="00C4708B">
        <w:rPr>
          <w:rFonts w:ascii="Arial" w:hAnsi="Arial" w:cs="Arial"/>
          <w:sz w:val="22"/>
          <w:szCs w:val="22"/>
          <w:lang w:val="nl-NL"/>
        </w:rPr>
        <w:tab/>
      </w:r>
      <w:r w:rsidR="000D79EC" w:rsidRPr="00F14449">
        <w:rPr>
          <w:rFonts w:ascii="Arial" w:hAnsi="Arial" w:cs="Arial"/>
          <w:sz w:val="22"/>
          <w:szCs w:val="22"/>
          <w:lang w:val="nl-NL"/>
        </w:rPr>
        <w:t xml:space="preserve">Indien de </w:t>
      </w:r>
      <w:r w:rsidR="00783D3A">
        <w:rPr>
          <w:rFonts w:ascii="Arial" w:hAnsi="Arial" w:cs="Arial"/>
          <w:sz w:val="22"/>
          <w:szCs w:val="22"/>
          <w:lang w:val="nl-NL"/>
        </w:rPr>
        <w:t>medewerker</w:t>
      </w:r>
      <w:r w:rsidR="000D79EC" w:rsidRPr="00F14449">
        <w:rPr>
          <w:rFonts w:ascii="Arial" w:hAnsi="Arial" w:cs="Arial"/>
          <w:sz w:val="22"/>
          <w:szCs w:val="22"/>
          <w:lang w:val="nl-NL"/>
        </w:rPr>
        <w:t xml:space="preserve"> de opleiding vallend onder 4.3 met goed gevolg afsluit, komt de </w:t>
      </w:r>
      <w:r w:rsidR="00783D3A">
        <w:rPr>
          <w:rFonts w:ascii="Arial" w:hAnsi="Arial" w:cs="Arial"/>
          <w:sz w:val="22"/>
          <w:szCs w:val="22"/>
          <w:lang w:val="nl-NL"/>
        </w:rPr>
        <w:t>medewerker</w:t>
      </w:r>
      <w:r w:rsidR="000D79EC" w:rsidRPr="00F14449">
        <w:rPr>
          <w:rFonts w:ascii="Arial" w:hAnsi="Arial" w:cs="Arial"/>
          <w:sz w:val="22"/>
          <w:szCs w:val="22"/>
          <w:lang w:val="nl-NL"/>
        </w:rPr>
        <w:t xml:space="preserve"> in aanmerking voor een bruto gratificatie. Deze gratificatie bedraagt voor een opleiding korter dan 2 jaar € 125,- bruto en voor een opleiding van 2 jaar of langer € 250,- bruto. </w:t>
      </w:r>
    </w:p>
    <w:p w14:paraId="7F099F13" w14:textId="77777777" w:rsidR="000D79EC" w:rsidRPr="00F14449" w:rsidRDefault="000D79EC" w:rsidP="0080617B">
      <w:pPr>
        <w:rPr>
          <w:rFonts w:ascii="Arial" w:hAnsi="Arial" w:cs="Arial"/>
          <w:sz w:val="22"/>
          <w:szCs w:val="22"/>
          <w:lang w:val="nl-NL"/>
        </w:rPr>
      </w:pPr>
      <w:r w:rsidRPr="00F14449">
        <w:rPr>
          <w:rFonts w:ascii="Arial" w:hAnsi="Arial" w:cs="Arial"/>
          <w:sz w:val="22"/>
          <w:szCs w:val="22"/>
          <w:lang w:val="nl-NL"/>
        </w:rPr>
        <w:t xml:space="preserve"> </w:t>
      </w:r>
    </w:p>
    <w:p w14:paraId="2F288D6C" w14:textId="77777777" w:rsidR="00D0151E" w:rsidRPr="00F14449" w:rsidRDefault="00D0151E" w:rsidP="00D0151E">
      <w:pPr>
        <w:rPr>
          <w:rFonts w:ascii="Arial" w:hAnsi="Arial" w:cs="Arial"/>
          <w:sz w:val="22"/>
          <w:szCs w:val="22"/>
          <w:u w:val="single"/>
          <w:lang w:val="nl-NL"/>
        </w:rPr>
      </w:pPr>
    </w:p>
    <w:p w14:paraId="41C622E7" w14:textId="77777777" w:rsidR="00D0151E" w:rsidRPr="00F14449" w:rsidRDefault="00D0151E" w:rsidP="00D0151E">
      <w:pPr>
        <w:ind w:hanging="567"/>
        <w:rPr>
          <w:rFonts w:ascii="Arial" w:hAnsi="Arial" w:cs="Arial"/>
          <w:sz w:val="22"/>
          <w:szCs w:val="22"/>
          <w:u w:val="single"/>
          <w:lang w:val="nl-NL"/>
        </w:rPr>
      </w:pPr>
      <w:r w:rsidRPr="00F14449">
        <w:rPr>
          <w:rFonts w:ascii="Arial" w:hAnsi="Arial" w:cs="Arial"/>
          <w:b/>
          <w:sz w:val="22"/>
          <w:szCs w:val="22"/>
          <w:lang w:val="nl-NL"/>
        </w:rPr>
        <w:t>5.</w:t>
      </w:r>
      <w:r w:rsidRPr="00F14449">
        <w:rPr>
          <w:rFonts w:ascii="Arial" w:hAnsi="Arial" w:cs="Arial"/>
          <w:b/>
          <w:sz w:val="22"/>
          <w:szCs w:val="22"/>
          <w:lang w:val="nl-NL"/>
        </w:rPr>
        <w:tab/>
        <w:t>Slotbepalingen</w:t>
      </w:r>
    </w:p>
    <w:p w14:paraId="6935DA5F" w14:textId="5A1BEF0F" w:rsidR="00D0151E"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5.1</w:t>
      </w:r>
      <w:r w:rsidRPr="00F14449">
        <w:rPr>
          <w:rFonts w:ascii="Arial" w:hAnsi="Arial" w:cs="Arial"/>
          <w:sz w:val="22"/>
          <w:szCs w:val="22"/>
          <w:lang w:val="nl-NL"/>
        </w:rPr>
        <w:tab/>
        <w:t xml:space="preserve">De regeling studiekosten heeft geen betrekking op deelname van de </w:t>
      </w:r>
      <w:r w:rsidR="00783D3A">
        <w:rPr>
          <w:rFonts w:ascii="Arial" w:hAnsi="Arial" w:cs="Arial"/>
          <w:sz w:val="22"/>
          <w:szCs w:val="22"/>
          <w:lang w:val="nl-NL"/>
        </w:rPr>
        <w:t>medewerker</w:t>
      </w:r>
      <w:r w:rsidRPr="00F14449">
        <w:rPr>
          <w:rFonts w:ascii="Arial" w:hAnsi="Arial" w:cs="Arial"/>
          <w:sz w:val="22"/>
          <w:szCs w:val="22"/>
          <w:lang w:val="nl-NL"/>
        </w:rPr>
        <w:t xml:space="preserve"> aan seminars of congressen.</w:t>
      </w:r>
    </w:p>
    <w:p w14:paraId="52076246" w14:textId="77777777" w:rsidR="0019734D" w:rsidRPr="00F14449" w:rsidRDefault="00D0151E" w:rsidP="00D0151E">
      <w:pPr>
        <w:ind w:hanging="567"/>
        <w:rPr>
          <w:rFonts w:ascii="Arial" w:hAnsi="Arial" w:cs="Arial"/>
          <w:sz w:val="22"/>
          <w:szCs w:val="22"/>
          <w:lang w:val="nl-NL"/>
        </w:rPr>
      </w:pPr>
      <w:r w:rsidRPr="00F14449">
        <w:rPr>
          <w:rFonts w:ascii="Arial" w:hAnsi="Arial" w:cs="Arial"/>
          <w:b/>
          <w:sz w:val="22"/>
          <w:szCs w:val="22"/>
          <w:lang w:val="nl-NL"/>
        </w:rPr>
        <w:t>5.2</w:t>
      </w:r>
      <w:r w:rsidRPr="00F14449">
        <w:rPr>
          <w:rFonts w:ascii="Arial" w:hAnsi="Arial" w:cs="Arial"/>
          <w:sz w:val="22"/>
          <w:szCs w:val="22"/>
          <w:lang w:val="nl-NL"/>
        </w:rPr>
        <w:tab/>
        <w:t>Indien Lamb Weston / Meijer gebruik wenst te maken van subsidies uit het Europees Sociaal Fonds loopt de aanvraag via een branchegerelateerde (opleidings)organisatie.</w:t>
      </w:r>
    </w:p>
    <w:p w14:paraId="005209A0" w14:textId="77777777" w:rsidR="002046BE" w:rsidRPr="00F14449" w:rsidRDefault="00D0151E" w:rsidP="0080617B">
      <w:pPr>
        <w:ind w:hanging="567"/>
        <w:rPr>
          <w:rFonts w:ascii="Arial" w:hAnsi="Arial" w:cs="Arial"/>
          <w:sz w:val="22"/>
          <w:szCs w:val="22"/>
          <w:lang w:val="nl-NL"/>
        </w:rPr>
      </w:pPr>
      <w:r w:rsidRPr="00F14449">
        <w:rPr>
          <w:rFonts w:ascii="Arial" w:hAnsi="Arial" w:cs="Arial"/>
          <w:b/>
          <w:sz w:val="22"/>
          <w:szCs w:val="22"/>
          <w:lang w:val="nl-NL"/>
        </w:rPr>
        <w:t>5.3</w:t>
      </w:r>
      <w:r w:rsidRPr="00F14449">
        <w:rPr>
          <w:rFonts w:ascii="Arial" w:hAnsi="Arial" w:cs="Arial"/>
          <w:sz w:val="22"/>
          <w:szCs w:val="22"/>
          <w:lang w:val="nl-NL"/>
        </w:rPr>
        <w:tab/>
        <w:t>In de gevallen waarin deze regeling niet voorziet, beslist de werkgever, daarbij de redelijkheid en de billijkheid alsmede het doel van deze bepalingen in acht nemend.</w:t>
      </w:r>
      <w:r w:rsidR="000D79EC" w:rsidRPr="00F14449" w:rsidDel="000D79EC">
        <w:rPr>
          <w:rFonts w:ascii="Arial" w:hAnsi="Arial" w:cs="Arial"/>
          <w:b/>
          <w:spacing w:val="-3"/>
          <w:sz w:val="22"/>
          <w:szCs w:val="22"/>
          <w:lang w:val="nl-NL"/>
        </w:rPr>
        <w:t xml:space="preserve"> </w:t>
      </w:r>
      <w:r w:rsidR="002046BE" w:rsidRPr="00F14449">
        <w:rPr>
          <w:rFonts w:ascii="Arial" w:hAnsi="Arial" w:cs="Arial"/>
          <w:sz w:val="22"/>
          <w:szCs w:val="22"/>
          <w:lang w:val="nl-NL"/>
        </w:rPr>
        <w:br w:type="page"/>
      </w:r>
    </w:p>
    <w:tbl>
      <w:tblPr>
        <w:tblW w:w="9750" w:type="dxa"/>
        <w:tblInd w:w="55" w:type="dxa"/>
        <w:tblCellMar>
          <w:left w:w="70" w:type="dxa"/>
          <w:right w:w="70" w:type="dxa"/>
        </w:tblCellMar>
        <w:tblLook w:val="04A0" w:firstRow="1" w:lastRow="0" w:firstColumn="1" w:lastColumn="0" w:noHBand="0" w:noVBand="1"/>
      </w:tblPr>
      <w:tblGrid>
        <w:gridCol w:w="1162"/>
        <w:gridCol w:w="1133"/>
        <w:gridCol w:w="1001"/>
        <w:gridCol w:w="1265"/>
        <w:gridCol w:w="1309"/>
        <w:gridCol w:w="1160"/>
        <w:gridCol w:w="1160"/>
        <w:gridCol w:w="1560"/>
      </w:tblGrid>
      <w:tr w:rsidR="002046BE" w:rsidRPr="00F14449" w14:paraId="76F2395A" w14:textId="77777777" w:rsidTr="002046BE">
        <w:trPr>
          <w:trHeight w:val="300"/>
        </w:trPr>
        <w:tc>
          <w:tcPr>
            <w:tcW w:w="5870" w:type="dxa"/>
            <w:gridSpan w:val="5"/>
            <w:tcBorders>
              <w:top w:val="nil"/>
              <w:left w:val="nil"/>
              <w:right w:val="nil"/>
            </w:tcBorders>
            <w:shd w:val="clear" w:color="auto" w:fill="auto"/>
            <w:noWrap/>
            <w:vAlign w:val="bottom"/>
            <w:hideMark/>
          </w:tcPr>
          <w:p w14:paraId="6647EBB5" w14:textId="77777777" w:rsidR="002046BE" w:rsidRPr="00F14449" w:rsidRDefault="002046BE" w:rsidP="002046BE">
            <w:pPr>
              <w:rPr>
                <w:rFonts w:ascii="Arial" w:hAnsi="Arial" w:cs="Arial"/>
                <w:b/>
                <w:bCs/>
                <w:sz w:val="22"/>
                <w:szCs w:val="22"/>
                <w:lang w:val="nl-NL"/>
              </w:rPr>
            </w:pPr>
            <w:r w:rsidRPr="00F14449">
              <w:rPr>
                <w:rFonts w:ascii="Arial" w:hAnsi="Arial" w:cs="Arial"/>
                <w:b/>
                <w:bCs/>
                <w:sz w:val="22"/>
                <w:szCs w:val="22"/>
                <w:lang w:val="nl-NL"/>
              </w:rPr>
              <w:lastRenderedPageBreak/>
              <w:t>Behorende bij de CAO van Lamb Weston / Meijer</w:t>
            </w:r>
          </w:p>
        </w:tc>
        <w:tc>
          <w:tcPr>
            <w:tcW w:w="1160" w:type="dxa"/>
            <w:tcBorders>
              <w:top w:val="nil"/>
              <w:left w:val="nil"/>
              <w:right w:val="nil"/>
            </w:tcBorders>
            <w:shd w:val="clear" w:color="auto" w:fill="auto"/>
            <w:noWrap/>
            <w:vAlign w:val="bottom"/>
            <w:hideMark/>
          </w:tcPr>
          <w:p w14:paraId="702A5B84" w14:textId="77777777" w:rsidR="002046BE" w:rsidRPr="00F14449" w:rsidRDefault="002046BE" w:rsidP="002046BE">
            <w:pPr>
              <w:rPr>
                <w:rFonts w:ascii="Arial" w:hAnsi="Arial" w:cs="Arial"/>
                <w:b/>
                <w:bCs/>
                <w:sz w:val="22"/>
                <w:szCs w:val="22"/>
                <w:lang w:val="nl-NL"/>
              </w:rPr>
            </w:pPr>
          </w:p>
        </w:tc>
        <w:tc>
          <w:tcPr>
            <w:tcW w:w="1160" w:type="dxa"/>
            <w:tcBorders>
              <w:top w:val="nil"/>
              <w:left w:val="nil"/>
              <w:right w:val="nil"/>
            </w:tcBorders>
            <w:shd w:val="clear" w:color="auto" w:fill="auto"/>
            <w:noWrap/>
            <w:vAlign w:val="bottom"/>
            <w:hideMark/>
          </w:tcPr>
          <w:p w14:paraId="2405BA3C" w14:textId="77777777" w:rsidR="002046BE" w:rsidRPr="00F14449" w:rsidRDefault="002046BE" w:rsidP="002046BE">
            <w:pPr>
              <w:rPr>
                <w:rFonts w:ascii="Arial" w:hAnsi="Arial" w:cs="Arial"/>
                <w:b/>
                <w:bCs/>
                <w:sz w:val="22"/>
                <w:szCs w:val="22"/>
                <w:lang w:val="nl-NL"/>
              </w:rPr>
            </w:pPr>
          </w:p>
        </w:tc>
        <w:tc>
          <w:tcPr>
            <w:tcW w:w="1560" w:type="dxa"/>
            <w:tcBorders>
              <w:top w:val="nil"/>
              <w:left w:val="nil"/>
              <w:right w:val="nil"/>
            </w:tcBorders>
            <w:shd w:val="clear" w:color="auto" w:fill="auto"/>
            <w:noWrap/>
            <w:vAlign w:val="bottom"/>
            <w:hideMark/>
          </w:tcPr>
          <w:p w14:paraId="0AC65D34" w14:textId="77777777" w:rsidR="002046BE" w:rsidRPr="00F14449" w:rsidRDefault="002046BE" w:rsidP="00742479">
            <w:pPr>
              <w:rPr>
                <w:rFonts w:ascii="Arial" w:hAnsi="Arial" w:cs="Arial"/>
                <w:b/>
                <w:bCs/>
                <w:sz w:val="22"/>
                <w:szCs w:val="22"/>
                <w:lang w:val="nl-NL"/>
              </w:rPr>
            </w:pPr>
            <w:r w:rsidRPr="00F14449">
              <w:rPr>
                <w:rFonts w:ascii="Arial" w:hAnsi="Arial" w:cs="Arial"/>
                <w:b/>
                <w:bCs/>
                <w:sz w:val="22"/>
                <w:szCs w:val="22"/>
                <w:lang w:val="nl-NL"/>
              </w:rPr>
              <w:t>Bijlage VII</w:t>
            </w:r>
          </w:p>
        </w:tc>
      </w:tr>
      <w:tr w:rsidR="002046BE" w:rsidRPr="00F14449" w14:paraId="688E7FB9" w14:textId="77777777" w:rsidTr="002046BE">
        <w:trPr>
          <w:trHeight w:val="402"/>
        </w:trPr>
        <w:tc>
          <w:tcPr>
            <w:tcW w:w="7030" w:type="dxa"/>
            <w:gridSpan w:val="6"/>
            <w:shd w:val="clear" w:color="auto" w:fill="auto"/>
            <w:noWrap/>
            <w:vAlign w:val="bottom"/>
            <w:hideMark/>
          </w:tcPr>
          <w:p w14:paraId="458F2B01" w14:textId="77777777" w:rsidR="002046BE" w:rsidRPr="00F14449" w:rsidRDefault="002046BE" w:rsidP="002046BE">
            <w:pPr>
              <w:rPr>
                <w:rFonts w:ascii="Arial" w:hAnsi="Arial" w:cs="Arial"/>
                <w:sz w:val="22"/>
                <w:szCs w:val="22"/>
                <w:u w:val="single"/>
                <w:lang w:val="nl-NL"/>
              </w:rPr>
            </w:pPr>
          </w:p>
          <w:p w14:paraId="2071A234" w14:textId="77777777" w:rsidR="002046BE" w:rsidRPr="00F14449" w:rsidRDefault="002046BE" w:rsidP="002046BE">
            <w:pPr>
              <w:rPr>
                <w:rFonts w:ascii="Arial" w:hAnsi="Arial" w:cs="Arial"/>
                <w:sz w:val="22"/>
                <w:szCs w:val="22"/>
                <w:u w:val="single"/>
                <w:lang w:val="nl-NL"/>
              </w:rPr>
            </w:pPr>
            <w:r w:rsidRPr="00F14449">
              <w:rPr>
                <w:rFonts w:ascii="Arial" w:hAnsi="Arial" w:cs="Arial"/>
                <w:sz w:val="22"/>
                <w:szCs w:val="22"/>
                <w:u w:val="single"/>
                <w:lang w:val="nl-NL"/>
              </w:rPr>
              <w:t>Matrix incidentele ploegentoeslag</w:t>
            </w:r>
          </w:p>
        </w:tc>
        <w:tc>
          <w:tcPr>
            <w:tcW w:w="1160" w:type="dxa"/>
            <w:shd w:val="clear" w:color="auto" w:fill="auto"/>
            <w:noWrap/>
            <w:vAlign w:val="bottom"/>
            <w:hideMark/>
          </w:tcPr>
          <w:p w14:paraId="42685A64" w14:textId="77777777" w:rsidR="002046BE" w:rsidRPr="00F14449" w:rsidRDefault="002046BE" w:rsidP="002046BE">
            <w:pPr>
              <w:rPr>
                <w:rFonts w:ascii="Arial" w:hAnsi="Arial" w:cs="Arial"/>
                <w:sz w:val="22"/>
                <w:szCs w:val="22"/>
                <w:u w:val="single"/>
                <w:lang w:val="nl-NL"/>
              </w:rPr>
            </w:pPr>
            <w:r w:rsidRPr="00F14449">
              <w:rPr>
                <w:rFonts w:ascii="Arial" w:hAnsi="Arial" w:cs="Arial"/>
                <w:sz w:val="22"/>
                <w:szCs w:val="22"/>
                <w:u w:val="single"/>
                <w:lang w:val="nl-NL"/>
              </w:rPr>
              <w:t xml:space="preserve"> </w:t>
            </w:r>
          </w:p>
        </w:tc>
        <w:tc>
          <w:tcPr>
            <w:tcW w:w="1560" w:type="dxa"/>
            <w:shd w:val="clear" w:color="auto" w:fill="auto"/>
            <w:noWrap/>
            <w:vAlign w:val="bottom"/>
            <w:hideMark/>
          </w:tcPr>
          <w:p w14:paraId="38607C54" w14:textId="77777777" w:rsidR="002046BE" w:rsidRPr="00F14449" w:rsidRDefault="002046BE" w:rsidP="002046BE">
            <w:pPr>
              <w:rPr>
                <w:rFonts w:ascii="Arial" w:hAnsi="Arial" w:cs="Arial"/>
                <w:sz w:val="22"/>
                <w:szCs w:val="22"/>
                <w:u w:val="single"/>
                <w:lang w:val="nl-NL"/>
              </w:rPr>
            </w:pPr>
          </w:p>
        </w:tc>
      </w:tr>
      <w:tr w:rsidR="002046BE" w:rsidRPr="00F14449" w14:paraId="5841DB69" w14:textId="77777777" w:rsidTr="002046BE">
        <w:trPr>
          <w:trHeight w:val="471"/>
        </w:trPr>
        <w:tc>
          <w:tcPr>
            <w:tcW w:w="3296" w:type="dxa"/>
            <w:gridSpan w:val="3"/>
            <w:tcBorders>
              <w:bottom w:val="single" w:sz="4" w:space="0" w:color="auto"/>
            </w:tcBorders>
            <w:shd w:val="clear" w:color="auto" w:fill="auto"/>
            <w:noWrap/>
            <w:vAlign w:val="bottom"/>
            <w:hideMark/>
          </w:tcPr>
          <w:p w14:paraId="3DC6DAE9"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Toeslagen in % per uur</w:t>
            </w:r>
          </w:p>
        </w:tc>
        <w:tc>
          <w:tcPr>
            <w:tcW w:w="1265" w:type="dxa"/>
            <w:tcBorders>
              <w:bottom w:val="single" w:sz="4" w:space="0" w:color="auto"/>
            </w:tcBorders>
            <w:shd w:val="clear" w:color="auto" w:fill="auto"/>
            <w:noWrap/>
            <w:vAlign w:val="bottom"/>
            <w:hideMark/>
          </w:tcPr>
          <w:p w14:paraId="10C8FC68" w14:textId="77777777" w:rsidR="002046BE" w:rsidRPr="00F14449" w:rsidRDefault="002046BE" w:rsidP="002046BE">
            <w:pPr>
              <w:rPr>
                <w:rFonts w:ascii="Arial" w:hAnsi="Arial" w:cs="Arial"/>
                <w:sz w:val="22"/>
                <w:szCs w:val="22"/>
                <w:lang w:val="nl-NL"/>
              </w:rPr>
            </w:pPr>
          </w:p>
        </w:tc>
        <w:tc>
          <w:tcPr>
            <w:tcW w:w="1309" w:type="dxa"/>
            <w:tcBorders>
              <w:bottom w:val="single" w:sz="4" w:space="0" w:color="auto"/>
            </w:tcBorders>
            <w:shd w:val="clear" w:color="auto" w:fill="auto"/>
            <w:noWrap/>
            <w:vAlign w:val="bottom"/>
            <w:hideMark/>
          </w:tcPr>
          <w:p w14:paraId="0987DA81" w14:textId="77777777" w:rsidR="002046BE" w:rsidRPr="00F14449" w:rsidRDefault="002046BE" w:rsidP="002046BE">
            <w:pPr>
              <w:rPr>
                <w:rFonts w:ascii="Arial" w:hAnsi="Arial" w:cs="Arial"/>
                <w:sz w:val="22"/>
                <w:szCs w:val="22"/>
                <w:lang w:val="nl-NL"/>
              </w:rPr>
            </w:pPr>
          </w:p>
        </w:tc>
        <w:tc>
          <w:tcPr>
            <w:tcW w:w="1160" w:type="dxa"/>
            <w:tcBorders>
              <w:bottom w:val="single" w:sz="4" w:space="0" w:color="auto"/>
            </w:tcBorders>
            <w:shd w:val="clear" w:color="auto" w:fill="auto"/>
            <w:noWrap/>
            <w:vAlign w:val="bottom"/>
            <w:hideMark/>
          </w:tcPr>
          <w:p w14:paraId="3BD64D99" w14:textId="77777777" w:rsidR="002046BE" w:rsidRPr="00F14449" w:rsidRDefault="002046BE" w:rsidP="002046BE">
            <w:pPr>
              <w:rPr>
                <w:rFonts w:ascii="Arial" w:hAnsi="Arial" w:cs="Arial"/>
                <w:sz w:val="22"/>
                <w:szCs w:val="22"/>
                <w:lang w:val="nl-NL"/>
              </w:rPr>
            </w:pPr>
          </w:p>
        </w:tc>
        <w:tc>
          <w:tcPr>
            <w:tcW w:w="1160" w:type="dxa"/>
            <w:tcBorders>
              <w:bottom w:val="single" w:sz="4" w:space="0" w:color="auto"/>
            </w:tcBorders>
            <w:shd w:val="clear" w:color="auto" w:fill="auto"/>
            <w:noWrap/>
            <w:vAlign w:val="bottom"/>
            <w:hideMark/>
          </w:tcPr>
          <w:p w14:paraId="276BAC0B" w14:textId="77777777" w:rsidR="002046BE" w:rsidRPr="00F14449" w:rsidRDefault="002046BE" w:rsidP="002046BE">
            <w:pPr>
              <w:rPr>
                <w:rFonts w:ascii="Arial" w:hAnsi="Arial" w:cs="Arial"/>
                <w:sz w:val="22"/>
                <w:szCs w:val="22"/>
                <w:lang w:val="nl-NL"/>
              </w:rPr>
            </w:pPr>
          </w:p>
        </w:tc>
        <w:tc>
          <w:tcPr>
            <w:tcW w:w="1560" w:type="dxa"/>
            <w:tcBorders>
              <w:bottom w:val="single" w:sz="4" w:space="0" w:color="auto"/>
            </w:tcBorders>
            <w:shd w:val="clear" w:color="auto" w:fill="auto"/>
            <w:noWrap/>
            <w:vAlign w:val="bottom"/>
            <w:hideMark/>
          </w:tcPr>
          <w:p w14:paraId="68B3E415" w14:textId="77777777" w:rsidR="002046BE" w:rsidRPr="00F14449" w:rsidRDefault="002046BE" w:rsidP="002046BE">
            <w:pPr>
              <w:rPr>
                <w:rFonts w:ascii="Arial" w:hAnsi="Arial" w:cs="Arial"/>
                <w:sz w:val="22"/>
                <w:szCs w:val="22"/>
                <w:lang w:val="nl-NL"/>
              </w:rPr>
            </w:pPr>
          </w:p>
        </w:tc>
      </w:tr>
      <w:tr w:rsidR="002046BE" w:rsidRPr="00F14449" w14:paraId="0AF3871A" w14:textId="77777777" w:rsidTr="002046BE">
        <w:trPr>
          <w:trHeight w:val="402"/>
        </w:trPr>
        <w:tc>
          <w:tcPr>
            <w:tcW w:w="116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18B268E"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Uur</w:t>
            </w:r>
          </w:p>
        </w:tc>
        <w:tc>
          <w:tcPr>
            <w:tcW w:w="1133" w:type="dxa"/>
            <w:tcBorders>
              <w:top w:val="single" w:sz="4" w:space="0" w:color="auto"/>
              <w:left w:val="nil"/>
              <w:bottom w:val="single" w:sz="8" w:space="0" w:color="auto"/>
              <w:right w:val="single" w:sz="4" w:space="0" w:color="auto"/>
            </w:tcBorders>
            <w:shd w:val="clear" w:color="auto" w:fill="auto"/>
            <w:noWrap/>
            <w:vAlign w:val="bottom"/>
            <w:hideMark/>
          </w:tcPr>
          <w:p w14:paraId="0253068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Maandag</w:t>
            </w:r>
          </w:p>
        </w:tc>
        <w:tc>
          <w:tcPr>
            <w:tcW w:w="1001" w:type="dxa"/>
            <w:tcBorders>
              <w:top w:val="single" w:sz="4" w:space="0" w:color="auto"/>
              <w:left w:val="nil"/>
              <w:bottom w:val="single" w:sz="8" w:space="0" w:color="auto"/>
              <w:right w:val="single" w:sz="4" w:space="0" w:color="auto"/>
            </w:tcBorders>
            <w:shd w:val="clear" w:color="auto" w:fill="auto"/>
            <w:noWrap/>
            <w:vAlign w:val="bottom"/>
            <w:hideMark/>
          </w:tcPr>
          <w:p w14:paraId="462D528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Dinsdag</w:t>
            </w:r>
          </w:p>
        </w:tc>
        <w:tc>
          <w:tcPr>
            <w:tcW w:w="1265" w:type="dxa"/>
            <w:tcBorders>
              <w:top w:val="single" w:sz="4" w:space="0" w:color="auto"/>
              <w:left w:val="nil"/>
              <w:bottom w:val="single" w:sz="8" w:space="0" w:color="auto"/>
              <w:right w:val="single" w:sz="4" w:space="0" w:color="auto"/>
            </w:tcBorders>
            <w:shd w:val="clear" w:color="auto" w:fill="auto"/>
            <w:noWrap/>
            <w:vAlign w:val="bottom"/>
            <w:hideMark/>
          </w:tcPr>
          <w:p w14:paraId="53C348A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Woensdag</w:t>
            </w:r>
          </w:p>
        </w:tc>
        <w:tc>
          <w:tcPr>
            <w:tcW w:w="1309" w:type="dxa"/>
            <w:tcBorders>
              <w:top w:val="single" w:sz="4" w:space="0" w:color="auto"/>
              <w:left w:val="nil"/>
              <w:bottom w:val="single" w:sz="8" w:space="0" w:color="auto"/>
              <w:right w:val="single" w:sz="4" w:space="0" w:color="auto"/>
            </w:tcBorders>
            <w:shd w:val="clear" w:color="auto" w:fill="auto"/>
            <w:noWrap/>
            <w:vAlign w:val="bottom"/>
            <w:hideMark/>
          </w:tcPr>
          <w:p w14:paraId="05C7101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Donderdag</w:t>
            </w:r>
          </w:p>
        </w:tc>
        <w:tc>
          <w:tcPr>
            <w:tcW w:w="1160" w:type="dxa"/>
            <w:tcBorders>
              <w:top w:val="single" w:sz="4" w:space="0" w:color="auto"/>
              <w:left w:val="nil"/>
              <w:bottom w:val="single" w:sz="8" w:space="0" w:color="auto"/>
              <w:right w:val="single" w:sz="4" w:space="0" w:color="auto"/>
            </w:tcBorders>
            <w:shd w:val="clear" w:color="auto" w:fill="auto"/>
            <w:noWrap/>
            <w:vAlign w:val="bottom"/>
            <w:hideMark/>
          </w:tcPr>
          <w:p w14:paraId="40C087D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Vrijdag</w:t>
            </w:r>
          </w:p>
        </w:tc>
        <w:tc>
          <w:tcPr>
            <w:tcW w:w="1160" w:type="dxa"/>
            <w:tcBorders>
              <w:top w:val="single" w:sz="4" w:space="0" w:color="auto"/>
              <w:left w:val="nil"/>
              <w:bottom w:val="single" w:sz="8" w:space="0" w:color="auto"/>
              <w:right w:val="single" w:sz="4" w:space="0" w:color="auto"/>
            </w:tcBorders>
            <w:shd w:val="clear" w:color="auto" w:fill="auto"/>
            <w:noWrap/>
            <w:vAlign w:val="bottom"/>
            <w:hideMark/>
          </w:tcPr>
          <w:p w14:paraId="3527FBE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Zaterdag</w:t>
            </w:r>
          </w:p>
        </w:tc>
        <w:tc>
          <w:tcPr>
            <w:tcW w:w="1560" w:type="dxa"/>
            <w:tcBorders>
              <w:top w:val="single" w:sz="4" w:space="0" w:color="auto"/>
              <w:left w:val="nil"/>
              <w:bottom w:val="single" w:sz="8" w:space="0" w:color="auto"/>
              <w:right w:val="single" w:sz="8" w:space="0" w:color="auto"/>
            </w:tcBorders>
            <w:shd w:val="clear" w:color="auto" w:fill="auto"/>
            <w:noWrap/>
            <w:vAlign w:val="bottom"/>
            <w:hideMark/>
          </w:tcPr>
          <w:p w14:paraId="59F79A9E"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Zondag</w:t>
            </w:r>
          </w:p>
        </w:tc>
      </w:tr>
      <w:tr w:rsidR="002046BE" w:rsidRPr="00F14449" w14:paraId="3932836A"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3B92B2E8"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07-08 uur</w:t>
            </w:r>
          </w:p>
        </w:tc>
        <w:tc>
          <w:tcPr>
            <w:tcW w:w="1133" w:type="dxa"/>
            <w:tcBorders>
              <w:top w:val="nil"/>
              <w:left w:val="nil"/>
              <w:bottom w:val="nil"/>
              <w:right w:val="single" w:sz="4" w:space="0" w:color="auto"/>
            </w:tcBorders>
            <w:shd w:val="clear" w:color="auto" w:fill="auto"/>
            <w:noWrap/>
            <w:vAlign w:val="bottom"/>
            <w:hideMark/>
          </w:tcPr>
          <w:p w14:paraId="05E64C8B"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nil"/>
              <w:right w:val="single" w:sz="4" w:space="0" w:color="auto"/>
            </w:tcBorders>
            <w:shd w:val="clear" w:color="auto" w:fill="auto"/>
            <w:noWrap/>
            <w:vAlign w:val="bottom"/>
            <w:hideMark/>
          </w:tcPr>
          <w:p w14:paraId="6F13374D"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nil"/>
              <w:right w:val="single" w:sz="4" w:space="0" w:color="auto"/>
            </w:tcBorders>
            <w:shd w:val="clear" w:color="auto" w:fill="auto"/>
            <w:noWrap/>
            <w:vAlign w:val="bottom"/>
            <w:hideMark/>
          </w:tcPr>
          <w:p w14:paraId="4F3D77C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nil"/>
              <w:right w:val="single" w:sz="4" w:space="0" w:color="auto"/>
            </w:tcBorders>
            <w:shd w:val="clear" w:color="auto" w:fill="auto"/>
            <w:noWrap/>
            <w:vAlign w:val="bottom"/>
            <w:hideMark/>
          </w:tcPr>
          <w:p w14:paraId="0428582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1ACB4BC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0426E93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63CC8C6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2F98136C"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61E83DFE"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08-09 uur</w:t>
            </w:r>
          </w:p>
        </w:tc>
        <w:tc>
          <w:tcPr>
            <w:tcW w:w="1133" w:type="dxa"/>
            <w:tcBorders>
              <w:top w:val="nil"/>
              <w:left w:val="nil"/>
              <w:bottom w:val="nil"/>
              <w:right w:val="single" w:sz="4" w:space="0" w:color="auto"/>
            </w:tcBorders>
            <w:shd w:val="clear" w:color="auto" w:fill="auto"/>
            <w:noWrap/>
            <w:vAlign w:val="bottom"/>
            <w:hideMark/>
          </w:tcPr>
          <w:p w14:paraId="259F13DD"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nil"/>
              <w:right w:val="single" w:sz="4" w:space="0" w:color="auto"/>
            </w:tcBorders>
            <w:shd w:val="clear" w:color="auto" w:fill="auto"/>
            <w:noWrap/>
            <w:vAlign w:val="bottom"/>
            <w:hideMark/>
          </w:tcPr>
          <w:p w14:paraId="62C9CFE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nil"/>
              <w:right w:val="single" w:sz="4" w:space="0" w:color="auto"/>
            </w:tcBorders>
            <w:shd w:val="clear" w:color="auto" w:fill="auto"/>
            <w:noWrap/>
            <w:vAlign w:val="bottom"/>
            <w:hideMark/>
          </w:tcPr>
          <w:p w14:paraId="733A1A8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nil"/>
              <w:right w:val="single" w:sz="4" w:space="0" w:color="auto"/>
            </w:tcBorders>
            <w:shd w:val="clear" w:color="auto" w:fill="auto"/>
            <w:noWrap/>
            <w:vAlign w:val="bottom"/>
            <w:hideMark/>
          </w:tcPr>
          <w:p w14:paraId="1719653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444BFE3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32644FA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4D50CB6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43AF100C"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782DEA60"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09-10 uur</w:t>
            </w:r>
          </w:p>
        </w:tc>
        <w:tc>
          <w:tcPr>
            <w:tcW w:w="1133" w:type="dxa"/>
            <w:tcBorders>
              <w:top w:val="nil"/>
              <w:left w:val="nil"/>
              <w:bottom w:val="nil"/>
              <w:right w:val="single" w:sz="4" w:space="0" w:color="auto"/>
            </w:tcBorders>
            <w:shd w:val="clear" w:color="auto" w:fill="auto"/>
            <w:noWrap/>
            <w:vAlign w:val="bottom"/>
            <w:hideMark/>
          </w:tcPr>
          <w:p w14:paraId="1485646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nil"/>
              <w:right w:val="single" w:sz="4" w:space="0" w:color="auto"/>
            </w:tcBorders>
            <w:shd w:val="clear" w:color="auto" w:fill="auto"/>
            <w:noWrap/>
            <w:vAlign w:val="bottom"/>
            <w:hideMark/>
          </w:tcPr>
          <w:p w14:paraId="5C69A34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nil"/>
              <w:right w:val="single" w:sz="4" w:space="0" w:color="auto"/>
            </w:tcBorders>
            <w:shd w:val="clear" w:color="auto" w:fill="auto"/>
            <w:noWrap/>
            <w:vAlign w:val="bottom"/>
            <w:hideMark/>
          </w:tcPr>
          <w:p w14:paraId="5BA8B44D"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nil"/>
              <w:right w:val="single" w:sz="4" w:space="0" w:color="auto"/>
            </w:tcBorders>
            <w:shd w:val="clear" w:color="auto" w:fill="auto"/>
            <w:noWrap/>
            <w:vAlign w:val="bottom"/>
            <w:hideMark/>
          </w:tcPr>
          <w:p w14:paraId="7219D6F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6457EE1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1C568D1A"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3F6FEB9F"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747C2F8D"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2E077BAB"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10-11 uur</w:t>
            </w:r>
          </w:p>
        </w:tc>
        <w:tc>
          <w:tcPr>
            <w:tcW w:w="1133" w:type="dxa"/>
            <w:tcBorders>
              <w:top w:val="nil"/>
              <w:left w:val="nil"/>
              <w:bottom w:val="nil"/>
              <w:right w:val="single" w:sz="4" w:space="0" w:color="auto"/>
            </w:tcBorders>
            <w:shd w:val="clear" w:color="auto" w:fill="auto"/>
            <w:noWrap/>
            <w:vAlign w:val="bottom"/>
            <w:hideMark/>
          </w:tcPr>
          <w:p w14:paraId="70202AC1"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nil"/>
              <w:right w:val="single" w:sz="4" w:space="0" w:color="auto"/>
            </w:tcBorders>
            <w:shd w:val="clear" w:color="auto" w:fill="auto"/>
            <w:noWrap/>
            <w:vAlign w:val="bottom"/>
            <w:hideMark/>
          </w:tcPr>
          <w:p w14:paraId="1D1533F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nil"/>
              <w:right w:val="single" w:sz="4" w:space="0" w:color="auto"/>
            </w:tcBorders>
            <w:shd w:val="clear" w:color="auto" w:fill="auto"/>
            <w:noWrap/>
            <w:vAlign w:val="bottom"/>
            <w:hideMark/>
          </w:tcPr>
          <w:p w14:paraId="5176418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nil"/>
              <w:right w:val="single" w:sz="4" w:space="0" w:color="auto"/>
            </w:tcBorders>
            <w:shd w:val="clear" w:color="auto" w:fill="auto"/>
            <w:noWrap/>
            <w:vAlign w:val="bottom"/>
            <w:hideMark/>
          </w:tcPr>
          <w:p w14:paraId="40BD7D0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4071BE2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66996EE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27409AB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17B6C851"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5B392297"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11-12 uur</w:t>
            </w:r>
          </w:p>
        </w:tc>
        <w:tc>
          <w:tcPr>
            <w:tcW w:w="1133" w:type="dxa"/>
            <w:tcBorders>
              <w:top w:val="nil"/>
              <w:left w:val="nil"/>
              <w:bottom w:val="nil"/>
              <w:right w:val="single" w:sz="4" w:space="0" w:color="auto"/>
            </w:tcBorders>
            <w:shd w:val="clear" w:color="auto" w:fill="auto"/>
            <w:noWrap/>
            <w:vAlign w:val="bottom"/>
            <w:hideMark/>
          </w:tcPr>
          <w:p w14:paraId="39F0EA2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nil"/>
              <w:right w:val="single" w:sz="4" w:space="0" w:color="auto"/>
            </w:tcBorders>
            <w:shd w:val="clear" w:color="auto" w:fill="auto"/>
            <w:noWrap/>
            <w:vAlign w:val="bottom"/>
            <w:hideMark/>
          </w:tcPr>
          <w:p w14:paraId="6A529D5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nil"/>
              <w:right w:val="single" w:sz="4" w:space="0" w:color="auto"/>
            </w:tcBorders>
            <w:shd w:val="clear" w:color="auto" w:fill="auto"/>
            <w:noWrap/>
            <w:vAlign w:val="bottom"/>
            <w:hideMark/>
          </w:tcPr>
          <w:p w14:paraId="7E6B435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nil"/>
              <w:right w:val="single" w:sz="4" w:space="0" w:color="auto"/>
            </w:tcBorders>
            <w:shd w:val="clear" w:color="auto" w:fill="auto"/>
            <w:noWrap/>
            <w:vAlign w:val="bottom"/>
            <w:hideMark/>
          </w:tcPr>
          <w:p w14:paraId="74040D11"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5A762DB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02C414DB"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3760CD75"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4724A4BB"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5A2F887E"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12-13 uur</w:t>
            </w:r>
          </w:p>
        </w:tc>
        <w:tc>
          <w:tcPr>
            <w:tcW w:w="1133" w:type="dxa"/>
            <w:tcBorders>
              <w:top w:val="nil"/>
              <w:left w:val="nil"/>
              <w:bottom w:val="nil"/>
              <w:right w:val="single" w:sz="4" w:space="0" w:color="auto"/>
            </w:tcBorders>
            <w:shd w:val="clear" w:color="auto" w:fill="auto"/>
            <w:noWrap/>
            <w:vAlign w:val="bottom"/>
            <w:hideMark/>
          </w:tcPr>
          <w:p w14:paraId="6C94250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nil"/>
              <w:right w:val="single" w:sz="4" w:space="0" w:color="auto"/>
            </w:tcBorders>
            <w:shd w:val="clear" w:color="auto" w:fill="auto"/>
            <w:noWrap/>
            <w:vAlign w:val="bottom"/>
            <w:hideMark/>
          </w:tcPr>
          <w:p w14:paraId="0A5DAD41"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nil"/>
              <w:right w:val="single" w:sz="4" w:space="0" w:color="auto"/>
            </w:tcBorders>
            <w:shd w:val="clear" w:color="auto" w:fill="auto"/>
            <w:noWrap/>
            <w:vAlign w:val="bottom"/>
            <w:hideMark/>
          </w:tcPr>
          <w:p w14:paraId="46CC482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nil"/>
              <w:right w:val="single" w:sz="4" w:space="0" w:color="auto"/>
            </w:tcBorders>
            <w:shd w:val="clear" w:color="auto" w:fill="auto"/>
            <w:noWrap/>
            <w:vAlign w:val="bottom"/>
            <w:hideMark/>
          </w:tcPr>
          <w:p w14:paraId="25F8696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45EFF2C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214180C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68F62CE1"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1FB124D8"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63D07079"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13-14 uur</w:t>
            </w:r>
          </w:p>
        </w:tc>
        <w:tc>
          <w:tcPr>
            <w:tcW w:w="1133" w:type="dxa"/>
            <w:tcBorders>
              <w:top w:val="nil"/>
              <w:left w:val="nil"/>
              <w:bottom w:val="nil"/>
              <w:right w:val="single" w:sz="4" w:space="0" w:color="auto"/>
            </w:tcBorders>
            <w:shd w:val="clear" w:color="auto" w:fill="auto"/>
            <w:noWrap/>
            <w:vAlign w:val="bottom"/>
            <w:hideMark/>
          </w:tcPr>
          <w:p w14:paraId="4E77CA4B"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nil"/>
              <w:right w:val="single" w:sz="4" w:space="0" w:color="auto"/>
            </w:tcBorders>
            <w:shd w:val="clear" w:color="auto" w:fill="auto"/>
            <w:noWrap/>
            <w:vAlign w:val="bottom"/>
            <w:hideMark/>
          </w:tcPr>
          <w:p w14:paraId="64986E25"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nil"/>
              <w:right w:val="single" w:sz="4" w:space="0" w:color="auto"/>
            </w:tcBorders>
            <w:shd w:val="clear" w:color="auto" w:fill="auto"/>
            <w:noWrap/>
            <w:vAlign w:val="bottom"/>
            <w:hideMark/>
          </w:tcPr>
          <w:p w14:paraId="46C6658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nil"/>
              <w:right w:val="single" w:sz="4" w:space="0" w:color="auto"/>
            </w:tcBorders>
            <w:shd w:val="clear" w:color="auto" w:fill="auto"/>
            <w:noWrap/>
            <w:vAlign w:val="bottom"/>
            <w:hideMark/>
          </w:tcPr>
          <w:p w14:paraId="4432791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5F5D0B6D"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0F8C2FCA"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10120E0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54BD1140" w14:textId="77777777" w:rsidTr="002046BE">
        <w:trPr>
          <w:trHeight w:val="300"/>
        </w:trPr>
        <w:tc>
          <w:tcPr>
            <w:tcW w:w="1162" w:type="dxa"/>
            <w:tcBorders>
              <w:top w:val="nil"/>
              <w:left w:val="single" w:sz="8" w:space="0" w:color="auto"/>
              <w:bottom w:val="single" w:sz="4" w:space="0" w:color="auto"/>
              <w:right w:val="single" w:sz="4" w:space="0" w:color="auto"/>
            </w:tcBorders>
            <w:shd w:val="clear" w:color="auto" w:fill="auto"/>
            <w:noWrap/>
            <w:vAlign w:val="bottom"/>
            <w:hideMark/>
          </w:tcPr>
          <w:p w14:paraId="69DF476F"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14-15 uur</w:t>
            </w:r>
          </w:p>
        </w:tc>
        <w:tc>
          <w:tcPr>
            <w:tcW w:w="1133" w:type="dxa"/>
            <w:tcBorders>
              <w:top w:val="nil"/>
              <w:left w:val="nil"/>
              <w:bottom w:val="single" w:sz="4" w:space="0" w:color="auto"/>
              <w:right w:val="single" w:sz="4" w:space="0" w:color="auto"/>
            </w:tcBorders>
            <w:shd w:val="clear" w:color="auto" w:fill="auto"/>
            <w:noWrap/>
            <w:vAlign w:val="bottom"/>
            <w:hideMark/>
          </w:tcPr>
          <w:p w14:paraId="35C46CC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single" w:sz="4" w:space="0" w:color="auto"/>
              <w:right w:val="single" w:sz="4" w:space="0" w:color="auto"/>
            </w:tcBorders>
            <w:shd w:val="clear" w:color="auto" w:fill="auto"/>
            <w:noWrap/>
            <w:vAlign w:val="bottom"/>
            <w:hideMark/>
          </w:tcPr>
          <w:p w14:paraId="4B8DE70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single" w:sz="4" w:space="0" w:color="auto"/>
              <w:right w:val="single" w:sz="4" w:space="0" w:color="auto"/>
            </w:tcBorders>
            <w:shd w:val="clear" w:color="auto" w:fill="auto"/>
            <w:noWrap/>
            <w:vAlign w:val="bottom"/>
            <w:hideMark/>
          </w:tcPr>
          <w:p w14:paraId="1DE413F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single" w:sz="4" w:space="0" w:color="auto"/>
              <w:right w:val="single" w:sz="4" w:space="0" w:color="auto"/>
            </w:tcBorders>
            <w:shd w:val="clear" w:color="auto" w:fill="auto"/>
            <w:noWrap/>
            <w:vAlign w:val="bottom"/>
            <w:hideMark/>
          </w:tcPr>
          <w:p w14:paraId="51DEB535"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single" w:sz="4" w:space="0" w:color="auto"/>
              <w:right w:val="single" w:sz="4" w:space="0" w:color="auto"/>
            </w:tcBorders>
            <w:shd w:val="clear" w:color="auto" w:fill="auto"/>
            <w:noWrap/>
            <w:vAlign w:val="bottom"/>
            <w:hideMark/>
          </w:tcPr>
          <w:p w14:paraId="67DAA13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single" w:sz="4" w:space="0" w:color="auto"/>
              <w:right w:val="single" w:sz="4" w:space="0" w:color="auto"/>
            </w:tcBorders>
            <w:shd w:val="clear" w:color="auto" w:fill="auto"/>
            <w:noWrap/>
            <w:vAlign w:val="bottom"/>
            <w:hideMark/>
          </w:tcPr>
          <w:p w14:paraId="4967E1E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single" w:sz="4" w:space="0" w:color="auto"/>
              <w:right w:val="single" w:sz="8" w:space="0" w:color="auto"/>
            </w:tcBorders>
            <w:shd w:val="clear" w:color="auto" w:fill="auto"/>
            <w:noWrap/>
            <w:vAlign w:val="bottom"/>
            <w:hideMark/>
          </w:tcPr>
          <w:p w14:paraId="3152E8E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3ECEE752"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744B9458"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15-16 uur</w:t>
            </w:r>
          </w:p>
        </w:tc>
        <w:tc>
          <w:tcPr>
            <w:tcW w:w="1133" w:type="dxa"/>
            <w:tcBorders>
              <w:top w:val="nil"/>
              <w:left w:val="nil"/>
              <w:bottom w:val="nil"/>
              <w:right w:val="single" w:sz="4" w:space="0" w:color="auto"/>
            </w:tcBorders>
            <w:shd w:val="clear" w:color="auto" w:fill="auto"/>
            <w:noWrap/>
            <w:vAlign w:val="bottom"/>
            <w:hideMark/>
          </w:tcPr>
          <w:p w14:paraId="1286FAD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nil"/>
              <w:right w:val="single" w:sz="4" w:space="0" w:color="auto"/>
            </w:tcBorders>
            <w:shd w:val="clear" w:color="auto" w:fill="auto"/>
            <w:noWrap/>
            <w:vAlign w:val="bottom"/>
            <w:hideMark/>
          </w:tcPr>
          <w:p w14:paraId="5F51E225"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nil"/>
              <w:right w:val="single" w:sz="4" w:space="0" w:color="auto"/>
            </w:tcBorders>
            <w:shd w:val="clear" w:color="auto" w:fill="auto"/>
            <w:noWrap/>
            <w:vAlign w:val="bottom"/>
            <w:hideMark/>
          </w:tcPr>
          <w:p w14:paraId="635D8FB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nil"/>
              <w:right w:val="single" w:sz="4" w:space="0" w:color="auto"/>
            </w:tcBorders>
            <w:shd w:val="clear" w:color="auto" w:fill="auto"/>
            <w:noWrap/>
            <w:vAlign w:val="bottom"/>
            <w:hideMark/>
          </w:tcPr>
          <w:p w14:paraId="175E428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162A3A7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6D11946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56776E4A"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7A265521"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228D17D9"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16-17 uur</w:t>
            </w:r>
          </w:p>
        </w:tc>
        <w:tc>
          <w:tcPr>
            <w:tcW w:w="1133" w:type="dxa"/>
            <w:tcBorders>
              <w:top w:val="nil"/>
              <w:left w:val="nil"/>
              <w:bottom w:val="nil"/>
              <w:right w:val="single" w:sz="4" w:space="0" w:color="auto"/>
            </w:tcBorders>
            <w:shd w:val="clear" w:color="auto" w:fill="auto"/>
            <w:noWrap/>
            <w:vAlign w:val="bottom"/>
            <w:hideMark/>
          </w:tcPr>
          <w:p w14:paraId="19D89841"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001" w:type="dxa"/>
            <w:tcBorders>
              <w:top w:val="nil"/>
              <w:left w:val="nil"/>
              <w:bottom w:val="nil"/>
              <w:right w:val="single" w:sz="4" w:space="0" w:color="auto"/>
            </w:tcBorders>
            <w:shd w:val="clear" w:color="auto" w:fill="auto"/>
            <w:noWrap/>
            <w:vAlign w:val="bottom"/>
            <w:hideMark/>
          </w:tcPr>
          <w:p w14:paraId="2555C6D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265" w:type="dxa"/>
            <w:tcBorders>
              <w:top w:val="nil"/>
              <w:left w:val="nil"/>
              <w:bottom w:val="nil"/>
              <w:right w:val="single" w:sz="4" w:space="0" w:color="auto"/>
            </w:tcBorders>
            <w:shd w:val="clear" w:color="auto" w:fill="auto"/>
            <w:noWrap/>
            <w:vAlign w:val="bottom"/>
            <w:hideMark/>
          </w:tcPr>
          <w:p w14:paraId="66B9D5AF"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309" w:type="dxa"/>
            <w:tcBorders>
              <w:top w:val="nil"/>
              <w:left w:val="nil"/>
              <w:bottom w:val="nil"/>
              <w:right w:val="single" w:sz="4" w:space="0" w:color="auto"/>
            </w:tcBorders>
            <w:shd w:val="clear" w:color="auto" w:fill="auto"/>
            <w:noWrap/>
            <w:vAlign w:val="bottom"/>
            <w:hideMark/>
          </w:tcPr>
          <w:p w14:paraId="0247818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0C40E18D"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0</w:t>
            </w:r>
          </w:p>
        </w:tc>
        <w:tc>
          <w:tcPr>
            <w:tcW w:w="1160" w:type="dxa"/>
            <w:tcBorders>
              <w:top w:val="nil"/>
              <w:left w:val="nil"/>
              <w:bottom w:val="nil"/>
              <w:right w:val="single" w:sz="4" w:space="0" w:color="auto"/>
            </w:tcBorders>
            <w:shd w:val="clear" w:color="auto" w:fill="auto"/>
            <w:noWrap/>
            <w:vAlign w:val="bottom"/>
            <w:hideMark/>
          </w:tcPr>
          <w:p w14:paraId="301998F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610E3C2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6C65BD43"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2B9CDAE9"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17-18 uur</w:t>
            </w:r>
          </w:p>
        </w:tc>
        <w:tc>
          <w:tcPr>
            <w:tcW w:w="1133" w:type="dxa"/>
            <w:tcBorders>
              <w:top w:val="nil"/>
              <w:left w:val="nil"/>
              <w:bottom w:val="nil"/>
              <w:right w:val="single" w:sz="4" w:space="0" w:color="auto"/>
            </w:tcBorders>
            <w:shd w:val="clear" w:color="auto" w:fill="auto"/>
            <w:noWrap/>
            <w:vAlign w:val="bottom"/>
            <w:hideMark/>
          </w:tcPr>
          <w:p w14:paraId="3B86E34D"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40CAE5D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42DFBC3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1C44B81E"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13580F7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34564DC1"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6DF1B2D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367D92D8"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161A9C2B"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18-19 uur</w:t>
            </w:r>
          </w:p>
        </w:tc>
        <w:tc>
          <w:tcPr>
            <w:tcW w:w="1133" w:type="dxa"/>
            <w:tcBorders>
              <w:top w:val="nil"/>
              <w:left w:val="nil"/>
              <w:bottom w:val="nil"/>
              <w:right w:val="single" w:sz="4" w:space="0" w:color="auto"/>
            </w:tcBorders>
            <w:shd w:val="clear" w:color="auto" w:fill="auto"/>
            <w:noWrap/>
            <w:vAlign w:val="bottom"/>
            <w:hideMark/>
          </w:tcPr>
          <w:p w14:paraId="15E5D59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2D3FF5FF"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09CCFFF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1883A54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0D678D4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58A2938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7002CCF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77C22160"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0A773905"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19-20 uur</w:t>
            </w:r>
          </w:p>
        </w:tc>
        <w:tc>
          <w:tcPr>
            <w:tcW w:w="1133" w:type="dxa"/>
            <w:tcBorders>
              <w:top w:val="nil"/>
              <w:left w:val="nil"/>
              <w:bottom w:val="nil"/>
              <w:right w:val="single" w:sz="4" w:space="0" w:color="auto"/>
            </w:tcBorders>
            <w:shd w:val="clear" w:color="auto" w:fill="auto"/>
            <w:noWrap/>
            <w:vAlign w:val="bottom"/>
            <w:hideMark/>
          </w:tcPr>
          <w:p w14:paraId="1AD3326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3341A57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787565FF"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4AD6E87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319FF3D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60597EAD"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645DA64F"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231DCEAF"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6D8769AA"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20-21 uur</w:t>
            </w:r>
          </w:p>
        </w:tc>
        <w:tc>
          <w:tcPr>
            <w:tcW w:w="1133" w:type="dxa"/>
            <w:tcBorders>
              <w:top w:val="nil"/>
              <w:left w:val="nil"/>
              <w:bottom w:val="nil"/>
              <w:right w:val="single" w:sz="4" w:space="0" w:color="auto"/>
            </w:tcBorders>
            <w:shd w:val="clear" w:color="auto" w:fill="auto"/>
            <w:noWrap/>
            <w:vAlign w:val="bottom"/>
            <w:hideMark/>
          </w:tcPr>
          <w:p w14:paraId="7EEDA075"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7D31928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71CF1FC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3203144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3B2E7CF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017C723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1E3645BB"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40357302"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498ED3F2"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21-22 uur</w:t>
            </w:r>
          </w:p>
        </w:tc>
        <w:tc>
          <w:tcPr>
            <w:tcW w:w="1133" w:type="dxa"/>
            <w:tcBorders>
              <w:top w:val="nil"/>
              <w:left w:val="nil"/>
              <w:bottom w:val="nil"/>
              <w:right w:val="single" w:sz="4" w:space="0" w:color="auto"/>
            </w:tcBorders>
            <w:shd w:val="clear" w:color="auto" w:fill="auto"/>
            <w:noWrap/>
            <w:vAlign w:val="bottom"/>
            <w:hideMark/>
          </w:tcPr>
          <w:p w14:paraId="0765CE3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67A5916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55C768A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5E06481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3207DB5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72767BA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4672E12E"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2F855254" w14:textId="77777777" w:rsidTr="002046BE">
        <w:trPr>
          <w:trHeight w:val="300"/>
        </w:trPr>
        <w:tc>
          <w:tcPr>
            <w:tcW w:w="1162" w:type="dxa"/>
            <w:tcBorders>
              <w:top w:val="nil"/>
              <w:left w:val="single" w:sz="8" w:space="0" w:color="auto"/>
              <w:bottom w:val="single" w:sz="4" w:space="0" w:color="auto"/>
              <w:right w:val="single" w:sz="4" w:space="0" w:color="auto"/>
            </w:tcBorders>
            <w:shd w:val="clear" w:color="auto" w:fill="auto"/>
            <w:noWrap/>
            <w:vAlign w:val="bottom"/>
            <w:hideMark/>
          </w:tcPr>
          <w:p w14:paraId="5D89F0A3"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22-23 uur</w:t>
            </w:r>
          </w:p>
        </w:tc>
        <w:tc>
          <w:tcPr>
            <w:tcW w:w="1133" w:type="dxa"/>
            <w:tcBorders>
              <w:top w:val="nil"/>
              <w:left w:val="nil"/>
              <w:bottom w:val="single" w:sz="4" w:space="0" w:color="auto"/>
              <w:right w:val="single" w:sz="4" w:space="0" w:color="auto"/>
            </w:tcBorders>
            <w:shd w:val="clear" w:color="auto" w:fill="auto"/>
            <w:noWrap/>
            <w:vAlign w:val="bottom"/>
            <w:hideMark/>
          </w:tcPr>
          <w:p w14:paraId="0FE1800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single" w:sz="4" w:space="0" w:color="auto"/>
              <w:right w:val="single" w:sz="4" w:space="0" w:color="auto"/>
            </w:tcBorders>
            <w:shd w:val="clear" w:color="auto" w:fill="auto"/>
            <w:noWrap/>
            <w:vAlign w:val="bottom"/>
            <w:hideMark/>
          </w:tcPr>
          <w:p w14:paraId="58FA163D"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single" w:sz="4" w:space="0" w:color="auto"/>
              <w:right w:val="single" w:sz="4" w:space="0" w:color="auto"/>
            </w:tcBorders>
            <w:shd w:val="clear" w:color="auto" w:fill="auto"/>
            <w:noWrap/>
            <w:vAlign w:val="bottom"/>
            <w:hideMark/>
          </w:tcPr>
          <w:p w14:paraId="0D33FFC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single" w:sz="4" w:space="0" w:color="auto"/>
              <w:right w:val="single" w:sz="4" w:space="0" w:color="auto"/>
            </w:tcBorders>
            <w:shd w:val="clear" w:color="auto" w:fill="auto"/>
            <w:noWrap/>
            <w:vAlign w:val="bottom"/>
            <w:hideMark/>
          </w:tcPr>
          <w:p w14:paraId="1EE71735"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single" w:sz="4" w:space="0" w:color="auto"/>
              <w:right w:val="single" w:sz="4" w:space="0" w:color="auto"/>
            </w:tcBorders>
            <w:shd w:val="clear" w:color="auto" w:fill="auto"/>
            <w:noWrap/>
            <w:vAlign w:val="bottom"/>
            <w:hideMark/>
          </w:tcPr>
          <w:p w14:paraId="2272176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single" w:sz="4" w:space="0" w:color="auto"/>
              <w:right w:val="single" w:sz="4" w:space="0" w:color="auto"/>
            </w:tcBorders>
            <w:shd w:val="clear" w:color="auto" w:fill="auto"/>
            <w:noWrap/>
            <w:vAlign w:val="bottom"/>
            <w:hideMark/>
          </w:tcPr>
          <w:p w14:paraId="0DF8D1BE"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single" w:sz="4" w:space="0" w:color="auto"/>
              <w:right w:val="single" w:sz="8" w:space="0" w:color="auto"/>
            </w:tcBorders>
            <w:shd w:val="clear" w:color="auto" w:fill="auto"/>
            <w:noWrap/>
            <w:vAlign w:val="bottom"/>
            <w:hideMark/>
          </w:tcPr>
          <w:p w14:paraId="1D931B2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2196E679"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28B42BF8"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23-00 uur</w:t>
            </w:r>
          </w:p>
        </w:tc>
        <w:tc>
          <w:tcPr>
            <w:tcW w:w="1133" w:type="dxa"/>
            <w:tcBorders>
              <w:top w:val="nil"/>
              <w:left w:val="nil"/>
              <w:bottom w:val="nil"/>
              <w:right w:val="single" w:sz="4" w:space="0" w:color="auto"/>
            </w:tcBorders>
            <w:shd w:val="clear" w:color="auto" w:fill="auto"/>
            <w:noWrap/>
            <w:vAlign w:val="bottom"/>
            <w:hideMark/>
          </w:tcPr>
          <w:p w14:paraId="23079F9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7681225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530E507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6731092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5F38A13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1A8D8D7B"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43795AA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17E22A9D"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35147FD5"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00-01 uur</w:t>
            </w:r>
          </w:p>
        </w:tc>
        <w:tc>
          <w:tcPr>
            <w:tcW w:w="1133" w:type="dxa"/>
            <w:tcBorders>
              <w:top w:val="nil"/>
              <w:left w:val="nil"/>
              <w:bottom w:val="nil"/>
              <w:right w:val="single" w:sz="4" w:space="0" w:color="auto"/>
            </w:tcBorders>
            <w:shd w:val="clear" w:color="auto" w:fill="auto"/>
            <w:noWrap/>
            <w:vAlign w:val="bottom"/>
            <w:hideMark/>
          </w:tcPr>
          <w:p w14:paraId="6E78D9FB"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2D4F569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57B9A19E"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0779FE2C"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6E18944E"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3FFE68A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1E00985F"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10F8E7B9"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5A89820E"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01-02 uur</w:t>
            </w:r>
          </w:p>
        </w:tc>
        <w:tc>
          <w:tcPr>
            <w:tcW w:w="1133" w:type="dxa"/>
            <w:tcBorders>
              <w:top w:val="nil"/>
              <w:left w:val="nil"/>
              <w:bottom w:val="nil"/>
              <w:right w:val="single" w:sz="4" w:space="0" w:color="auto"/>
            </w:tcBorders>
            <w:shd w:val="clear" w:color="auto" w:fill="auto"/>
            <w:noWrap/>
            <w:vAlign w:val="bottom"/>
            <w:hideMark/>
          </w:tcPr>
          <w:p w14:paraId="684F35B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41CBA2A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3C2B312A"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6009EBF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77ADC55B"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60792C7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23ABCD8A"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1AC8BCF4"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37DE6DB6"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02-03 uur</w:t>
            </w:r>
          </w:p>
        </w:tc>
        <w:tc>
          <w:tcPr>
            <w:tcW w:w="1133" w:type="dxa"/>
            <w:tcBorders>
              <w:top w:val="nil"/>
              <w:left w:val="nil"/>
              <w:bottom w:val="nil"/>
              <w:right w:val="single" w:sz="4" w:space="0" w:color="auto"/>
            </w:tcBorders>
            <w:shd w:val="clear" w:color="auto" w:fill="auto"/>
            <w:noWrap/>
            <w:vAlign w:val="bottom"/>
            <w:hideMark/>
          </w:tcPr>
          <w:p w14:paraId="6B23C03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55923421"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64E6C5B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043B83EE"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7A40E66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26D3C5F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255DCE8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46E0E5E1"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2205A10D"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03-04 uur</w:t>
            </w:r>
          </w:p>
        </w:tc>
        <w:tc>
          <w:tcPr>
            <w:tcW w:w="1133" w:type="dxa"/>
            <w:tcBorders>
              <w:top w:val="nil"/>
              <w:left w:val="nil"/>
              <w:bottom w:val="nil"/>
              <w:right w:val="single" w:sz="4" w:space="0" w:color="auto"/>
            </w:tcBorders>
            <w:shd w:val="clear" w:color="auto" w:fill="auto"/>
            <w:noWrap/>
            <w:vAlign w:val="bottom"/>
            <w:hideMark/>
          </w:tcPr>
          <w:p w14:paraId="4D004358"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1E2455B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72F94A0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60992A95"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6F0379B5"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7360FDF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6AFB546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27056A8A"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3CDFBE15"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04-05 uur</w:t>
            </w:r>
          </w:p>
        </w:tc>
        <w:tc>
          <w:tcPr>
            <w:tcW w:w="1133" w:type="dxa"/>
            <w:tcBorders>
              <w:top w:val="nil"/>
              <w:left w:val="nil"/>
              <w:bottom w:val="nil"/>
              <w:right w:val="single" w:sz="4" w:space="0" w:color="auto"/>
            </w:tcBorders>
            <w:shd w:val="clear" w:color="auto" w:fill="auto"/>
            <w:noWrap/>
            <w:vAlign w:val="bottom"/>
            <w:hideMark/>
          </w:tcPr>
          <w:p w14:paraId="6E8C013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0C16C5A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60A8DC6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491C1B4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564E838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1D188FA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524B1F8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2DB2E88C" w14:textId="77777777" w:rsidTr="002046BE">
        <w:trPr>
          <w:trHeight w:val="300"/>
        </w:trPr>
        <w:tc>
          <w:tcPr>
            <w:tcW w:w="1162" w:type="dxa"/>
            <w:tcBorders>
              <w:top w:val="nil"/>
              <w:left w:val="single" w:sz="8" w:space="0" w:color="auto"/>
              <w:bottom w:val="nil"/>
              <w:right w:val="single" w:sz="4" w:space="0" w:color="auto"/>
            </w:tcBorders>
            <w:shd w:val="clear" w:color="auto" w:fill="auto"/>
            <w:noWrap/>
            <w:vAlign w:val="bottom"/>
            <w:hideMark/>
          </w:tcPr>
          <w:p w14:paraId="15D50A93"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05-06 uur</w:t>
            </w:r>
          </w:p>
        </w:tc>
        <w:tc>
          <w:tcPr>
            <w:tcW w:w="1133" w:type="dxa"/>
            <w:tcBorders>
              <w:top w:val="nil"/>
              <w:left w:val="nil"/>
              <w:bottom w:val="nil"/>
              <w:right w:val="single" w:sz="4" w:space="0" w:color="auto"/>
            </w:tcBorders>
            <w:shd w:val="clear" w:color="auto" w:fill="auto"/>
            <w:noWrap/>
            <w:vAlign w:val="bottom"/>
            <w:hideMark/>
          </w:tcPr>
          <w:p w14:paraId="2903661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nil"/>
              <w:right w:val="single" w:sz="4" w:space="0" w:color="auto"/>
            </w:tcBorders>
            <w:shd w:val="clear" w:color="auto" w:fill="auto"/>
            <w:noWrap/>
            <w:vAlign w:val="bottom"/>
            <w:hideMark/>
          </w:tcPr>
          <w:p w14:paraId="02708582"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nil"/>
              <w:right w:val="single" w:sz="4" w:space="0" w:color="auto"/>
            </w:tcBorders>
            <w:shd w:val="clear" w:color="auto" w:fill="auto"/>
            <w:noWrap/>
            <w:vAlign w:val="bottom"/>
            <w:hideMark/>
          </w:tcPr>
          <w:p w14:paraId="31BE7716"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nil"/>
              <w:right w:val="single" w:sz="4" w:space="0" w:color="auto"/>
            </w:tcBorders>
            <w:shd w:val="clear" w:color="auto" w:fill="auto"/>
            <w:noWrap/>
            <w:vAlign w:val="bottom"/>
            <w:hideMark/>
          </w:tcPr>
          <w:p w14:paraId="72EB5CEF"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nil"/>
              <w:right w:val="single" w:sz="4" w:space="0" w:color="auto"/>
            </w:tcBorders>
            <w:shd w:val="clear" w:color="auto" w:fill="auto"/>
            <w:noWrap/>
            <w:vAlign w:val="bottom"/>
            <w:hideMark/>
          </w:tcPr>
          <w:p w14:paraId="4A593AC7"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nil"/>
              <w:right w:val="single" w:sz="4" w:space="0" w:color="auto"/>
            </w:tcBorders>
            <w:shd w:val="clear" w:color="auto" w:fill="auto"/>
            <w:noWrap/>
            <w:vAlign w:val="bottom"/>
            <w:hideMark/>
          </w:tcPr>
          <w:p w14:paraId="5C30CB2B"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nil"/>
              <w:right w:val="single" w:sz="8" w:space="0" w:color="auto"/>
            </w:tcBorders>
            <w:shd w:val="clear" w:color="auto" w:fill="auto"/>
            <w:noWrap/>
            <w:vAlign w:val="bottom"/>
            <w:hideMark/>
          </w:tcPr>
          <w:p w14:paraId="56EF1985"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3143E35D" w14:textId="77777777" w:rsidTr="002046BE">
        <w:trPr>
          <w:trHeight w:val="300"/>
        </w:trPr>
        <w:tc>
          <w:tcPr>
            <w:tcW w:w="1162" w:type="dxa"/>
            <w:tcBorders>
              <w:top w:val="nil"/>
              <w:left w:val="single" w:sz="8" w:space="0" w:color="auto"/>
              <w:bottom w:val="single" w:sz="8" w:space="0" w:color="auto"/>
              <w:right w:val="single" w:sz="4" w:space="0" w:color="auto"/>
            </w:tcBorders>
            <w:shd w:val="clear" w:color="auto" w:fill="auto"/>
            <w:noWrap/>
            <w:vAlign w:val="bottom"/>
            <w:hideMark/>
          </w:tcPr>
          <w:p w14:paraId="4390058C"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06-07 uur</w:t>
            </w:r>
          </w:p>
        </w:tc>
        <w:tc>
          <w:tcPr>
            <w:tcW w:w="1133" w:type="dxa"/>
            <w:tcBorders>
              <w:top w:val="nil"/>
              <w:left w:val="nil"/>
              <w:bottom w:val="single" w:sz="8" w:space="0" w:color="auto"/>
              <w:right w:val="single" w:sz="4" w:space="0" w:color="auto"/>
            </w:tcBorders>
            <w:shd w:val="clear" w:color="auto" w:fill="auto"/>
            <w:noWrap/>
            <w:vAlign w:val="bottom"/>
            <w:hideMark/>
          </w:tcPr>
          <w:p w14:paraId="073198AA"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001" w:type="dxa"/>
            <w:tcBorders>
              <w:top w:val="nil"/>
              <w:left w:val="nil"/>
              <w:bottom w:val="single" w:sz="8" w:space="0" w:color="auto"/>
              <w:right w:val="single" w:sz="4" w:space="0" w:color="auto"/>
            </w:tcBorders>
            <w:shd w:val="clear" w:color="auto" w:fill="auto"/>
            <w:noWrap/>
            <w:vAlign w:val="bottom"/>
            <w:hideMark/>
          </w:tcPr>
          <w:p w14:paraId="14BA6C34"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265" w:type="dxa"/>
            <w:tcBorders>
              <w:top w:val="nil"/>
              <w:left w:val="nil"/>
              <w:bottom w:val="single" w:sz="8" w:space="0" w:color="auto"/>
              <w:right w:val="single" w:sz="4" w:space="0" w:color="auto"/>
            </w:tcBorders>
            <w:shd w:val="clear" w:color="auto" w:fill="auto"/>
            <w:noWrap/>
            <w:vAlign w:val="bottom"/>
            <w:hideMark/>
          </w:tcPr>
          <w:p w14:paraId="4ED5D471"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309" w:type="dxa"/>
            <w:tcBorders>
              <w:top w:val="nil"/>
              <w:left w:val="nil"/>
              <w:bottom w:val="single" w:sz="8" w:space="0" w:color="auto"/>
              <w:right w:val="single" w:sz="4" w:space="0" w:color="auto"/>
            </w:tcBorders>
            <w:shd w:val="clear" w:color="auto" w:fill="auto"/>
            <w:noWrap/>
            <w:vAlign w:val="bottom"/>
            <w:hideMark/>
          </w:tcPr>
          <w:p w14:paraId="7C43CCD0"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25</w:t>
            </w:r>
          </w:p>
        </w:tc>
        <w:tc>
          <w:tcPr>
            <w:tcW w:w="1160" w:type="dxa"/>
            <w:tcBorders>
              <w:top w:val="nil"/>
              <w:left w:val="nil"/>
              <w:bottom w:val="single" w:sz="8" w:space="0" w:color="auto"/>
              <w:right w:val="single" w:sz="4" w:space="0" w:color="auto"/>
            </w:tcBorders>
            <w:shd w:val="clear" w:color="auto" w:fill="auto"/>
            <w:noWrap/>
            <w:vAlign w:val="bottom"/>
            <w:hideMark/>
          </w:tcPr>
          <w:p w14:paraId="501538A1"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160" w:type="dxa"/>
            <w:tcBorders>
              <w:top w:val="nil"/>
              <w:left w:val="nil"/>
              <w:bottom w:val="single" w:sz="8" w:space="0" w:color="auto"/>
              <w:right w:val="single" w:sz="4" w:space="0" w:color="auto"/>
            </w:tcBorders>
            <w:shd w:val="clear" w:color="auto" w:fill="auto"/>
            <w:noWrap/>
            <w:vAlign w:val="bottom"/>
            <w:hideMark/>
          </w:tcPr>
          <w:p w14:paraId="592A5613"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50</w:t>
            </w:r>
          </w:p>
        </w:tc>
        <w:tc>
          <w:tcPr>
            <w:tcW w:w="1560" w:type="dxa"/>
            <w:tcBorders>
              <w:top w:val="nil"/>
              <w:left w:val="nil"/>
              <w:bottom w:val="single" w:sz="8" w:space="0" w:color="auto"/>
              <w:right w:val="single" w:sz="8" w:space="0" w:color="auto"/>
            </w:tcBorders>
            <w:shd w:val="clear" w:color="auto" w:fill="auto"/>
            <w:noWrap/>
            <w:vAlign w:val="bottom"/>
            <w:hideMark/>
          </w:tcPr>
          <w:p w14:paraId="4834EBB9" w14:textId="77777777" w:rsidR="002046BE" w:rsidRPr="00F14449" w:rsidRDefault="002046BE" w:rsidP="002046BE">
            <w:pPr>
              <w:jc w:val="center"/>
              <w:rPr>
                <w:rFonts w:ascii="Arial" w:hAnsi="Arial" w:cs="Arial"/>
                <w:sz w:val="22"/>
                <w:szCs w:val="22"/>
                <w:lang w:val="nl-NL"/>
              </w:rPr>
            </w:pPr>
            <w:r w:rsidRPr="00F14449">
              <w:rPr>
                <w:rFonts w:ascii="Arial" w:hAnsi="Arial" w:cs="Arial"/>
                <w:sz w:val="22"/>
                <w:szCs w:val="22"/>
                <w:lang w:val="nl-NL"/>
              </w:rPr>
              <w:t>100</w:t>
            </w:r>
          </w:p>
        </w:tc>
      </w:tr>
      <w:tr w:rsidR="002046BE" w:rsidRPr="00F14449" w14:paraId="4396BAF0" w14:textId="77777777" w:rsidTr="002046BE">
        <w:trPr>
          <w:trHeight w:val="402"/>
        </w:trPr>
        <w:tc>
          <w:tcPr>
            <w:tcW w:w="1162" w:type="dxa"/>
            <w:tcBorders>
              <w:top w:val="nil"/>
              <w:left w:val="nil"/>
              <w:bottom w:val="nil"/>
              <w:right w:val="nil"/>
            </w:tcBorders>
            <w:shd w:val="clear" w:color="auto" w:fill="auto"/>
            <w:noWrap/>
            <w:vAlign w:val="bottom"/>
            <w:hideMark/>
          </w:tcPr>
          <w:p w14:paraId="14762162" w14:textId="77777777" w:rsidR="002046BE" w:rsidRPr="00F14449" w:rsidRDefault="002046BE" w:rsidP="002046BE">
            <w:pPr>
              <w:rPr>
                <w:rFonts w:ascii="Arial" w:hAnsi="Arial" w:cs="Arial"/>
                <w:sz w:val="22"/>
                <w:szCs w:val="22"/>
                <w:lang w:val="nl-NL"/>
              </w:rPr>
            </w:pPr>
          </w:p>
        </w:tc>
        <w:tc>
          <w:tcPr>
            <w:tcW w:w="1133" w:type="dxa"/>
            <w:tcBorders>
              <w:top w:val="nil"/>
              <w:left w:val="nil"/>
              <w:bottom w:val="nil"/>
              <w:right w:val="nil"/>
            </w:tcBorders>
            <w:shd w:val="clear" w:color="auto" w:fill="auto"/>
            <w:noWrap/>
            <w:vAlign w:val="bottom"/>
            <w:hideMark/>
          </w:tcPr>
          <w:p w14:paraId="12EB61BB" w14:textId="77777777" w:rsidR="002046BE" w:rsidRPr="00F14449" w:rsidRDefault="002046BE" w:rsidP="002046BE">
            <w:pPr>
              <w:rPr>
                <w:rFonts w:ascii="Arial" w:hAnsi="Arial" w:cs="Arial"/>
                <w:sz w:val="22"/>
                <w:szCs w:val="22"/>
                <w:lang w:val="nl-NL"/>
              </w:rPr>
            </w:pPr>
          </w:p>
        </w:tc>
        <w:tc>
          <w:tcPr>
            <w:tcW w:w="1001" w:type="dxa"/>
            <w:tcBorders>
              <w:top w:val="nil"/>
              <w:left w:val="nil"/>
              <w:bottom w:val="nil"/>
              <w:right w:val="nil"/>
            </w:tcBorders>
            <w:shd w:val="clear" w:color="auto" w:fill="auto"/>
            <w:noWrap/>
            <w:vAlign w:val="bottom"/>
            <w:hideMark/>
          </w:tcPr>
          <w:p w14:paraId="6B10EE17" w14:textId="77777777" w:rsidR="002046BE" w:rsidRPr="00F14449" w:rsidRDefault="002046BE" w:rsidP="002046BE">
            <w:pPr>
              <w:rPr>
                <w:rFonts w:ascii="Arial" w:hAnsi="Arial" w:cs="Arial"/>
                <w:sz w:val="22"/>
                <w:szCs w:val="22"/>
                <w:lang w:val="nl-NL"/>
              </w:rPr>
            </w:pPr>
          </w:p>
        </w:tc>
        <w:tc>
          <w:tcPr>
            <w:tcW w:w="1265" w:type="dxa"/>
            <w:tcBorders>
              <w:top w:val="nil"/>
              <w:left w:val="nil"/>
              <w:bottom w:val="nil"/>
              <w:right w:val="nil"/>
            </w:tcBorders>
            <w:shd w:val="clear" w:color="auto" w:fill="auto"/>
            <w:noWrap/>
            <w:vAlign w:val="bottom"/>
            <w:hideMark/>
          </w:tcPr>
          <w:p w14:paraId="038ADA2D" w14:textId="77777777" w:rsidR="002046BE" w:rsidRPr="00F14449" w:rsidRDefault="002046BE" w:rsidP="002046BE">
            <w:pPr>
              <w:rPr>
                <w:rFonts w:ascii="Arial" w:hAnsi="Arial" w:cs="Arial"/>
                <w:sz w:val="22"/>
                <w:szCs w:val="22"/>
                <w:lang w:val="nl-NL"/>
              </w:rPr>
            </w:pPr>
          </w:p>
        </w:tc>
        <w:tc>
          <w:tcPr>
            <w:tcW w:w="1309" w:type="dxa"/>
            <w:tcBorders>
              <w:top w:val="nil"/>
              <w:left w:val="nil"/>
              <w:bottom w:val="nil"/>
              <w:right w:val="nil"/>
            </w:tcBorders>
            <w:shd w:val="clear" w:color="auto" w:fill="auto"/>
            <w:noWrap/>
            <w:vAlign w:val="bottom"/>
            <w:hideMark/>
          </w:tcPr>
          <w:p w14:paraId="00E0A088" w14:textId="77777777" w:rsidR="002046BE" w:rsidRPr="00F14449" w:rsidRDefault="002046BE" w:rsidP="002046BE">
            <w:pPr>
              <w:rPr>
                <w:rFonts w:ascii="Arial" w:hAnsi="Arial" w:cs="Arial"/>
                <w:sz w:val="22"/>
                <w:szCs w:val="22"/>
                <w:lang w:val="nl-NL"/>
              </w:rPr>
            </w:pPr>
          </w:p>
        </w:tc>
        <w:tc>
          <w:tcPr>
            <w:tcW w:w="1160" w:type="dxa"/>
            <w:tcBorders>
              <w:top w:val="nil"/>
              <w:left w:val="nil"/>
              <w:bottom w:val="nil"/>
              <w:right w:val="nil"/>
            </w:tcBorders>
            <w:shd w:val="clear" w:color="auto" w:fill="auto"/>
            <w:noWrap/>
            <w:vAlign w:val="bottom"/>
            <w:hideMark/>
          </w:tcPr>
          <w:p w14:paraId="447B2D04" w14:textId="77777777" w:rsidR="002046BE" w:rsidRPr="00F14449" w:rsidRDefault="002046BE" w:rsidP="002046BE">
            <w:pPr>
              <w:rPr>
                <w:rFonts w:ascii="Arial" w:hAnsi="Arial" w:cs="Arial"/>
                <w:sz w:val="22"/>
                <w:szCs w:val="22"/>
                <w:lang w:val="nl-NL"/>
              </w:rPr>
            </w:pPr>
          </w:p>
        </w:tc>
        <w:tc>
          <w:tcPr>
            <w:tcW w:w="1160" w:type="dxa"/>
            <w:tcBorders>
              <w:top w:val="nil"/>
              <w:left w:val="nil"/>
              <w:bottom w:val="nil"/>
              <w:right w:val="nil"/>
            </w:tcBorders>
            <w:shd w:val="clear" w:color="auto" w:fill="auto"/>
            <w:noWrap/>
            <w:vAlign w:val="bottom"/>
            <w:hideMark/>
          </w:tcPr>
          <w:p w14:paraId="447AC15B" w14:textId="77777777" w:rsidR="002046BE" w:rsidRPr="00F14449" w:rsidRDefault="002046BE" w:rsidP="002046BE">
            <w:pPr>
              <w:rPr>
                <w:rFonts w:ascii="Arial" w:hAnsi="Arial" w:cs="Arial"/>
                <w:sz w:val="22"/>
                <w:szCs w:val="22"/>
                <w:lang w:val="nl-NL"/>
              </w:rPr>
            </w:pPr>
          </w:p>
        </w:tc>
        <w:tc>
          <w:tcPr>
            <w:tcW w:w="1560" w:type="dxa"/>
            <w:tcBorders>
              <w:top w:val="nil"/>
              <w:left w:val="nil"/>
              <w:bottom w:val="nil"/>
              <w:right w:val="nil"/>
            </w:tcBorders>
            <w:shd w:val="clear" w:color="auto" w:fill="auto"/>
            <w:noWrap/>
            <w:vAlign w:val="bottom"/>
            <w:hideMark/>
          </w:tcPr>
          <w:p w14:paraId="34588944" w14:textId="77777777" w:rsidR="002046BE" w:rsidRPr="00F14449" w:rsidRDefault="002046BE" w:rsidP="002046BE">
            <w:pPr>
              <w:rPr>
                <w:rFonts w:ascii="Arial" w:hAnsi="Arial" w:cs="Arial"/>
                <w:sz w:val="22"/>
                <w:szCs w:val="22"/>
                <w:lang w:val="nl-NL"/>
              </w:rPr>
            </w:pPr>
          </w:p>
        </w:tc>
      </w:tr>
      <w:tr w:rsidR="002046BE" w:rsidRPr="00E12F95" w14:paraId="1C0D51B5" w14:textId="77777777" w:rsidTr="002046BE">
        <w:trPr>
          <w:trHeight w:val="402"/>
        </w:trPr>
        <w:tc>
          <w:tcPr>
            <w:tcW w:w="1162" w:type="dxa"/>
            <w:tcBorders>
              <w:top w:val="nil"/>
              <w:left w:val="nil"/>
              <w:bottom w:val="nil"/>
              <w:right w:val="nil"/>
            </w:tcBorders>
            <w:shd w:val="clear" w:color="auto" w:fill="auto"/>
            <w:noWrap/>
            <w:vAlign w:val="bottom"/>
            <w:hideMark/>
          </w:tcPr>
          <w:p w14:paraId="088E5CBC" w14:textId="77777777" w:rsidR="002046BE" w:rsidRPr="00F14449" w:rsidRDefault="002046BE" w:rsidP="002046BE">
            <w:pPr>
              <w:rPr>
                <w:rFonts w:ascii="Arial" w:hAnsi="Arial" w:cs="Arial"/>
                <w:sz w:val="22"/>
                <w:szCs w:val="22"/>
                <w:lang w:val="nl-NL"/>
              </w:rPr>
            </w:pPr>
          </w:p>
        </w:tc>
        <w:tc>
          <w:tcPr>
            <w:tcW w:w="7028" w:type="dxa"/>
            <w:gridSpan w:val="6"/>
            <w:tcBorders>
              <w:top w:val="nil"/>
              <w:left w:val="nil"/>
              <w:bottom w:val="nil"/>
              <w:right w:val="nil"/>
            </w:tcBorders>
            <w:shd w:val="clear" w:color="auto" w:fill="auto"/>
            <w:noWrap/>
            <w:vAlign w:val="bottom"/>
            <w:hideMark/>
          </w:tcPr>
          <w:p w14:paraId="58886014"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Ter bepaling van de - gemiddelde - ploegentoeslag per 4 weken:</w:t>
            </w:r>
          </w:p>
        </w:tc>
        <w:tc>
          <w:tcPr>
            <w:tcW w:w="1560" w:type="dxa"/>
            <w:tcBorders>
              <w:top w:val="nil"/>
              <w:left w:val="nil"/>
              <w:bottom w:val="nil"/>
              <w:right w:val="nil"/>
            </w:tcBorders>
            <w:shd w:val="clear" w:color="auto" w:fill="auto"/>
            <w:noWrap/>
            <w:vAlign w:val="bottom"/>
            <w:hideMark/>
          </w:tcPr>
          <w:p w14:paraId="02DAB98F" w14:textId="77777777" w:rsidR="002046BE" w:rsidRPr="00F14449" w:rsidRDefault="002046BE" w:rsidP="002046BE">
            <w:pPr>
              <w:rPr>
                <w:rFonts w:ascii="Arial" w:hAnsi="Arial" w:cs="Arial"/>
                <w:sz w:val="22"/>
                <w:szCs w:val="22"/>
                <w:lang w:val="nl-NL"/>
              </w:rPr>
            </w:pPr>
          </w:p>
        </w:tc>
      </w:tr>
      <w:tr w:rsidR="002046BE" w:rsidRPr="00E12F95" w14:paraId="5976CF40" w14:textId="77777777" w:rsidTr="002046BE">
        <w:trPr>
          <w:trHeight w:val="402"/>
        </w:trPr>
        <w:tc>
          <w:tcPr>
            <w:tcW w:w="1162" w:type="dxa"/>
            <w:tcBorders>
              <w:top w:val="nil"/>
              <w:left w:val="nil"/>
              <w:bottom w:val="nil"/>
              <w:right w:val="nil"/>
            </w:tcBorders>
            <w:shd w:val="clear" w:color="auto" w:fill="auto"/>
            <w:noWrap/>
            <w:vAlign w:val="bottom"/>
            <w:hideMark/>
          </w:tcPr>
          <w:p w14:paraId="46044D6B" w14:textId="77777777" w:rsidR="002046BE" w:rsidRPr="00F14449" w:rsidRDefault="002046BE" w:rsidP="002046BE">
            <w:pPr>
              <w:rPr>
                <w:rFonts w:ascii="Arial" w:hAnsi="Arial" w:cs="Arial"/>
                <w:sz w:val="22"/>
                <w:szCs w:val="22"/>
                <w:lang w:val="nl-NL"/>
              </w:rPr>
            </w:pPr>
          </w:p>
        </w:tc>
        <w:tc>
          <w:tcPr>
            <w:tcW w:w="8588" w:type="dxa"/>
            <w:gridSpan w:val="7"/>
            <w:tcBorders>
              <w:top w:val="nil"/>
              <w:left w:val="nil"/>
              <w:bottom w:val="nil"/>
              <w:right w:val="nil"/>
            </w:tcBorders>
            <w:shd w:val="clear" w:color="auto" w:fill="auto"/>
            <w:noWrap/>
            <w:vAlign w:val="bottom"/>
            <w:hideMark/>
          </w:tcPr>
          <w:p w14:paraId="2E1AE959" w14:textId="77777777" w:rsidR="002046BE" w:rsidRPr="00F14449" w:rsidRDefault="002046BE" w:rsidP="002046BE">
            <w:pPr>
              <w:rPr>
                <w:rFonts w:ascii="Arial" w:hAnsi="Arial" w:cs="Arial"/>
                <w:sz w:val="22"/>
                <w:szCs w:val="22"/>
                <w:lang w:val="nl-NL"/>
              </w:rPr>
            </w:pPr>
            <w:r w:rsidRPr="00F14449">
              <w:rPr>
                <w:rFonts w:ascii="Arial" w:hAnsi="Arial" w:cs="Arial"/>
                <w:sz w:val="22"/>
                <w:szCs w:val="22"/>
                <w:lang w:val="nl-NL"/>
              </w:rPr>
              <w:t xml:space="preserve">Totaal aan % delen door 152 (standaard uren in ploegen) of 160 (dagdienst) </w:t>
            </w:r>
          </w:p>
        </w:tc>
      </w:tr>
      <w:tr w:rsidR="002046BE" w:rsidRPr="00E12F95" w14:paraId="30C6719B" w14:textId="77777777" w:rsidTr="002046BE">
        <w:trPr>
          <w:trHeight w:val="402"/>
        </w:trPr>
        <w:tc>
          <w:tcPr>
            <w:tcW w:w="1162" w:type="dxa"/>
            <w:tcBorders>
              <w:top w:val="nil"/>
              <w:left w:val="nil"/>
              <w:bottom w:val="nil"/>
              <w:right w:val="nil"/>
            </w:tcBorders>
            <w:shd w:val="clear" w:color="auto" w:fill="auto"/>
            <w:noWrap/>
            <w:vAlign w:val="bottom"/>
            <w:hideMark/>
          </w:tcPr>
          <w:p w14:paraId="3DF9B4E0" w14:textId="77777777" w:rsidR="002046BE" w:rsidRPr="00F14449" w:rsidRDefault="002046BE" w:rsidP="002046BE">
            <w:pPr>
              <w:rPr>
                <w:rFonts w:ascii="Arial" w:hAnsi="Arial" w:cs="Arial"/>
                <w:sz w:val="22"/>
                <w:szCs w:val="22"/>
                <w:lang w:val="nl-NL"/>
              </w:rPr>
            </w:pPr>
          </w:p>
        </w:tc>
        <w:tc>
          <w:tcPr>
            <w:tcW w:w="1133" w:type="dxa"/>
            <w:tcBorders>
              <w:top w:val="nil"/>
              <w:left w:val="nil"/>
              <w:bottom w:val="nil"/>
              <w:right w:val="nil"/>
            </w:tcBorders>
            <w:shd w:val="clear" w:color="auto" w:fill="auto"/>
            <w:noWrap/>
            <w:vAlign w:val="bottom"/>
            <w:hideMark/>
          </w:tcPr>
          <w:p w14:paraId="2F9CBB0F" w14:textId="77777777" w:rsidR="002046BE" w:rsidRPr="00F14449" w:rsidRDefault="002046BE" w:rsidP="002046BE">
            <w:pPr>
              <w:rPr>
                <w:rFonts w:ascii="Arial" w:hAnsi="Arial" w:cs="Arial"/>
                <w:sz w:val="22"/>
                <w:szCs w:val="22"/>
                <w:lang w:val="nl-NL"/>
              </w:rPr>
            </w:pPr>
          </w:p>
        </w:tc>
        <w:tc>
          <w:tcPr>
            <w:tcW w:w="1001" w:type="dxa"/>
            <w:tcBorders>
              <w:top w:val="nil"/>
              <w:left w:val="nil"/>
              <w:bottom w:val="nil"/>
              <w:right w:val="nil"/>
            </w:tcBorders>
            <w:shd w:val="clear" w:color="auto" w:fill="auto"/>
            <w:noWrap/>
            <w:vAlign w:val="bottom"/>
            <w:hideMark/>
          </w:tcPr>
          <w:p w14:paraId="2AC10571" w14:textId="77777777" w:rsidR="002046BE" w:rsidRPr="00F14449" w:rsidRDefault="002046BE" w:rsidP="002046BE">
            <w:pPr>
              <w:rPr>
                <w:rFonts w:ascii="Arial" w:hAnsi="Arial" w:cs="Arial"/>
                <w:sz w:val="22"/>
                <w:szCs w:val="22"/>
                <w:lang w:val="nl-NL"/>
              </w:rPr>
            </w:pPr>
          </w:p>
        </w:tc>
        <w:tc>
          <w:tcPr>
            <w:tcW w:w="1265" w:type="dxa"/>
            <w:tcBorders>
              <w:top w:val="nil"/>
              <w:left w:val="nil"/>
              <w:bottom w:val="nil"/>
              <w:right w:val="nil"/>
            </w:tcBorders>
            <w:shd w:val="clear" w:color="auto" w:fill="auto"/>
            <w:noWrap/>
            <w:vAlign w:val="bottom"/>
            <w:hideMark/>
          </w:tcPr>
          <w:p w14:paraId="49FA9578" w14:textId="77777777" w:rsidR="002046BE" w:rsidRPr="00F14449" w:rsidRDefault="002046BE" w:rsidP="002046BE">
            <w:pPr>
              <w:rPr>
                <w:rFonts w:ascii="Arial" w:hAnsi="Arial" w:cs="Arial"/>
                <w:sz w:val="22"/>
                <w:szCs w:val="22"/>
                <w:lang w:val="nl-NL"/>
              </w:rPr>
            </w:pPr>
          </w:p>
        </w:tc>
        <w:tc>
          <w:tcPr>
            <w:tcW w:w="1309" w:type="dxa"/>
            <w:tcBorders>
              <w:top w:val="nil"/>
              <w:left w:val="nil"/>
              <w:bottom w:val="nil"/>
              <w:right w:val="nil"/>
            </w:tcBorders>
            <w:shd w:val="clear" w:color="auto" w:fill="auto"/>
            <w:noWrap/>
            <w:vAlign w:val="bottom"/>
            <w:hideMark/>
          </w:tcPr>
          <w:p w14:paraId="2D44F922" w14:textId="77777777" w:rsidR="002046BE" w:rsidRPr="00F14449" w:rsidRDefault="002046BE" w:rsidP="002046BE">
            <w:pPr>
              <w:rPr>
                <w:rFonts w:ascii="Arial" w:hAnsi="Arial" w:cs="Arial"/>
                <w:sz w:val="22"/>
                <w:szCs w:val="22"/>
                <w:lang w:val="nl-NL"/>
              </w:rPr>
            </w:pPr>
          </w:p>
        </w:tc>
        <w:tc>
          <w:tcPr>
            <w:tcW w:w="1160" w:type="dxa"/>
            <w:tcBorders>
              <w:top w:val="nil"/>
              <w:left w:val="nil"/>
              <w:bottom w:val="nil"/>
              <w:right w:val="nil"/>
            </w:tcBorders>
            <w:shd w:val="clear" w:color="auto" w:fill="auto"/>
            <w:noWrap/>
            <w:vAlign w:val="bottom"/>
            <w:hideMark/>
          </w:tcPr>
          <w:p w14:paraId="4A164D57" w14:textId="77777777" w:rsidR="002046BE" w:rsidRPr="00F14449" w:rsidRDefault="002046BE" w:rsidP="002046BE">
            <w:pPr>
              <w:rPr>
                <w:rFonts w:ascii="Arial" w:hAnsi="Arial" w:cs="Arial"/>
                <w:sz w:val="22"/>
                <w:szCs w:val="22"/>
                <w:lang w:val="nl-NL"/>
              </w:rPr>
            </w:pPr>
          </w:p>
        </w:tc>
        <w:tc>
          <w:tcPr>
            <w:tcW w:w="1160" w:type="dxa"/>
            <w:tcBorders>
              <w:top w:val="nil"/>
              <w:left w:val="nil"/>
              <w:bottom w:val="nil"/>
              <w:right w:val="nil"/>
            </w:tcBorders>
            <w:shd w:val="clear" w:color="auto" w:fill="auto"/>
            <w:noWrap/>
            <w:vAlign w:val="bottom"/>
            <w:hideMark/>
          </w:tcPr>
          <w:p w14:paraId="54A1E117" w14:textId="77777777" w:rsidR="002046BE" w:rsidRPr="00F14449" w:rsidRDefault="002046BE" w:rsidP="002046BE">
            <w:pPr>
              <w:rPr>
                <w:rFonts w:ascii="Arial" w:hAnsi="Arial" w:cs="Arial"/>
                <w:sz w:val="22"/>
                <w:szCs w:val="22"/>
                <w:lang w:val="nl-NL"/>
              </w:rPr>
            </w:pPr>
          </w:p>
        </w:tc>
        <w:tc>
          <w:tcPr>
            <w:tcW w:w="1560" w:type="dxa"/>
            <w:tcBorders>
              <w:top w:val="nil"/>
              <w:left w:val="nil"/>
              <w:bottom w:val="nil"/>
              <w:right w:val="nil"/>
            </w:tcBorders>
            <w:shd w:val="clear" w:color="auto" w:fill="auto"/>
            <w:noWrap/>
            <w:vAlign w:val="bottom"/>
            <w:hideMark/>
          </w:tcPr>
          <w:p w14:paraId="61450B11" w14:textId="77777777" w:rsidR="002046BE" w:rsidRPr="00F14449" w:rsidRDefault="002046BE" w:rsidP="002046BE">
            <w:pPr>
              <w:rPr>
                <w:rFonts w:ascii="Arial" w:hAnsi="Arial" w:cs="Arial"/>
                <w:sz w:val="22"/>
                <w:szCs w:val="22"/>
                <w:lang w:val="nl-NL"/>
              </w:rPr>
            </w:pPr>
          </w:p>
        </w:tc>
      </w:tr>
    </w:tbl>
    <w:p w14:paraId="48010666" w14:textId="77777777" w:rsidR="00BC0C41" w:rsidRPr="00F14449" w:rsidRDefault="00BC0C41" w:rsidP="007E3DF9">
      <w:pPr>
        <w:ind w:left="4248" w:firstLine="708"/>
        <w:rPr>
          <w:rFonts w:ascii="Arial" w:hAnsi="Arial" w:cs="Arial"/>
          <w:sz w:val="22"/>
          <w:szCs w:val="22"/>
          <w:lang w:val="nl-NL"/>
        </w:rPr>
      </w:pPr>
    </w:p>
    <w:p w14:paraId="6A5F4EA5" w14:textId="77777777" w:rsidR="00BC0C41" w:rsidRPr="00F14449" w:rsidRDefault="00BC0C41" w:rsidP="00BC0C41">
      <w:pPr>
        <w:tabs>
          <w:tab w:val="left" w:pos="-1440"/>
          <w:tab w:val="left" w:pos="-720"/>
          <w:tab w:val="left" w:pos="0"/>
          <w:tab w:val="left" w:pos="288"/>
          <w:tab w:val="left" w:pos="720"/>
        </w:tabs>
        <w:jc w:val="both"/>
        <w:rPr>
          <w:rFonts w:ascii="Arial" w:hAnsi="Arial" w:cs="Arial"/>
          <w:b/>
          <w:spacing w:val="-3"/>
          <w:sz w:val="22"/>
          <w:szCs w:val="22"/>
          <w:lang w:val="nl-NL"/>
        </w:rPr>
      </w:pPr>
      <w:r w:rsidRPr="00F14449">
        <w:rPr>
          <w:rFonts w:ascii="Arial" w:hAnsi="Arial" w:cs="Arial"/>
          <w:sz w:val="22"/>
          <w:szCs w:val="22"/>
          <w:lang w:val="nl-NL"/>
        </w:rPr>
        <w:br w:type="page"/>
      </w:r>
      <w:r w:rsidRPr="00F14449">
        <w:rPr>
          <w:rFonts w:ascii="Arial" w:hAnsi="Arial" w:cs="Arial"/>
          <w:b/>
          <w:spacing w:val="-3"/>
          <w:sz w:val="22"/>
          <w:szCs w:val="22"/>
          <w:lang w:val="nl-NL"/>
        </w:rPr>
        <w:lastRenderedPageBreak/>
        <w:t>Behorende bij de CAO van Lamb Weston / Meijer</w:t>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t xml:space="preserve">Bijlage </w:t>
      </w:r>
      <w:r w:rsidR="00742479" w:rsidRPr="00F14449">
        <w:rPr>
          <w:rFonts w:ascii="Arial" w:hAnsi="Arial" w:cs="Arial"/>
          <w:b/>
          <w:spacing w:val="-3"/>
          <w:sz w:val="22"/>
          <w:szCs w:val="22"/>
          <w:lang w:val="nl-NL"/>
        </w:rPr>
        <w:t>VIII</w:t>
      </w:r>
      <w:r w:rsidR="00F72364" w:rsidRPr="00F14449">
        <w:rPr>
          <w:rFonts w:ascii="Arial" w:hAnsi="Arial" w:cs="Arial"/>
          <w:b/>
          <w:spacing w:val="-3"/>
          <w:sz w:val="22"/>
          <w:szCs w:val="22"/>
          <w:lang w:val="nl-NL"/>
        </w:rPr>
        <w:t xml:space="preserve"> A</w:t>
      </w:r>
    </w:p>
    <w:p w14:paraId="6558F6BE" w14:textId="77777777" w:rsidR="00BC0C41" w:rsidRPr="00F14449" w:rsidRDefault="00BC0C41" w:rsidP="00BC0C41">
      <w:pPr>
        <w:rPr>
          <w:rFonts w:ascii="Arial" w:hAnsi="Arial" w:cs="Arial"/>
          <w:sz w:val="22"/>
          <w:szCs w:val="22"/>
          <w:lang w:val="nl-NL"/>
        </w:rPr>
      </w:pPr>
    </w:p>
    <w:p w14:paraId="20FEB8F5" w14:textId="77777777" w:rsidR="00BC0C41" w:rsidRPr="00F14449" w:rsidRDefault="00BC0C41" w:rsidP="00BC0C41">
      <w:pPr>
        <w:outlineLvl w:val="0"/>
        <w:rPr>
          <w:rFonts w:ascii="Arial" w:hAnsi="Arial" w:cs="Arial"/>
          <w:bCs/>
          <w:sz w:val="22"/>
          <w:szCs w:val="22"/>
          <w:u w:val="single"/>
          <w:lang w:val="nl-NL"/>
        </w:rPr>
      </w:pPr>
      <w:r w:rsidRPr="00F14449">
        <w:rPr>
          <w:rFonts w:ascii="Arial" w:hAnsi="Arial" w:cs="Arial"/>
          <w:bCs/>
          <w:sz w:val="22"/>
          <w:szCs w:val="22"/>
          <w:u w:val="single"/>
          <w:lang w:val="nl-NL"/>
        </w:rPr>
        <w:t>Tijdelijk werken in andere vestiging</w:t>
      </w:r>
    </w:p>
    <w:p w14:paraId="670A51FD" w14:textId="77777777" w:rsidR="00BC0C41" w:rsidRPr="00F14449" w:rsidRDefault="00BC0C41" w:rsidP="00BC0C41">
      <w:pPr>
        <w:outlineLvl w:val="0"/>
        <w:rPr>
          <w:rFonts w:ascii="Arial" w:hAnsi="Arial" w:cs="Arial"/>
          <w:b/>
          <w:sz w:val="22"/>
          <w:szCs w:val="22"/>
          <w:lang w:val="nl-NL"/>
        </w:rPr>
      </w:pPr>
    </w:p>
    <w:p w14:paraId="11F83F97" w14:textId="77777777" w:rsidR="00BC0C41" w:rsidRPr="00F14449" w:rsidRDefault="00BC0C41" w:rsidP="00BC0C41">
      <w:pPr>
        <w:keepNext/>
        <w:outlineLvl w:val="0"/>
        <w:rPr>
          <w:rFonts w:ascii="Arial" w:hAnsi="Arial" w:cs="Arial"/>
          <w:b/>
          <w:sz w:val="22"/>
          <w:szCs w:val="22"/>
          <w:lang w:val="nl-NL"/>
        </w:rPr>
      </w:pPr>
      <w:r w:rsidRPr="00F14449">
        <w:rPr>
          <w:rFonts w:ascii="Arial" w:hAnsi="Arial" w:cs="Arial"/>
          <w:b/>
          <w:sz w:val="22"/>
          <w:szCs w:val="22"/>
          <w:lang w:val="nl-NL"/>
        </w:rPr>
        <w:t xml:space="preserve">1. </w:t>
      </w:r>
      <w:r w:rsidRPr="00F14449">
        <w:rPr>
          <w:rFonts w:ascii="Arial" w:hAnsi="Arial" w:cs="Arial"/>
          <w:b/>
          <w:sz w:val="22"/>
          <w:szCs w:val="22"/>
          <w:lang w:val="nl-NL"/>
        </w:rPr>
        <w:tab/>
        <w:t>Inleiding</w:t>
      </w:r>
    </w:p>
    <w:p w14:paraId="7BAC2DD0"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We maken onderscheid tussen:</w:t>
      </w:r>
    </w:p>
    <w:p w14:paraId="176679FA"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Dienstreizen</w:t>
      </w:r>
    </w:p>
    <w:p w14:paraId="51623792"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Men reist incidenteel van de vaste standplaats naar een andere vestiging om daar eenmalig zijn werkzaamheden te doen of een vergadering bij te wonen. </w:t>
      </w:r>
    </w:p>
    <w:p w14:paraId="3FFACE61"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Korte uitleenperiode</w:t>
      </w:r>
    </w:p>
    <w:p w14:paraId="13CC4020"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Men gaat gedurende maximaal vijf dagen per week en gedurende maximaal veertig dagen per kalender jaar werkzaamheden verrichten op een andere vestiging.</w:t>
      </w:r>
    </w:p>
    <w:p w14:paraId="1DC4B9C9"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Lange uitleenperiode</w:t>
      </w:r>
    </w:p>
    <w:p w14:paraId="1F18034D"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Men gaat gedurende maximaal vijf dagen per week en gedurende een periode, langer dan veertig dagen per kalenderjaar, werkzaamheden verrichten op een andere vestiging.</w:t>
      </w:r>
    </w:p>
    <w:p w14:paraId="77436C0C"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Overplaatsing</w:t>
      </w:r>
    </w:p>
    <w:p w14:paraId="709508B5"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Men gaat definitief op een andere vestiging werken</w:t>
      </w:r>
    </w:p>
    <w:p w14:paraId="207C0DCE" w14:textId="77777777" w:rsidR="00BC0C41" w:rsidRPr="00F14449" w:rsidRDefault="00BC0C41" w:rsidP="00BC0C41">
      <w:pPr>
        <w:rPr>
          <w:rFonts w:ascii="Arial" w:hAnsi="Arial" w:cs="Arial"/>
          <w:sz w:val="22"/>
          <w:szCs w:val="22"/>
          <w:lang w:val="nl-NL"/>
        </w:rPr>
      </w:pPr>
    </w:p>
    <w:p w14:paraId="522A49AA"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De regels die gelden bij deze vormen staan hieronder vermeld.</w:t>
      </w:r>
    </w:p>
    <w:p w14:paraId="3B58D095" w14:textId="77777777" w:rsidR="00BC0C41" w:rsidRPr="00F14449" w:rsidRDefault="00BC0C41" w:rsidP="00BC0C41">
      <w:pPr>
        <w:rPr>
          <w:rFonts w:ascii="Arial" w:hAnsi="Arial" w:cs="Arial"/>
          <w:b/>
          <w:sz w:val="22"/>
          <w:szCs w:val="22"/>
          <w:u w:val="single"/>
          <w:lang w:val="nl-NL"/>
        </w:rPr>
      </w:pPr>
    </w:p>
    <w:p w14:paraId="5946A517" w14:textId="77777777" w:rsidR="00BC0C41" w:rsidRPr="00F14449" w:rsidRDefault="00BC0C41" w:rsidP="00BC0C41">
      <w:pPr>
        <w:keepNext/>
        <w:outlineLvl w:val="0"/>
        <w:rPr>
          <w:rFonts w:ascii="Arial" w:hAnsi="Arial" w:cs="Arial"/>
          <w:b/>
          <w:sz w:val="22"/>
          <w:szCs w:val="22"/>
          <w:lang w:val="nl-NL"/>
        </w:rPr>
      </w:pPr>
      <w:r w:rsidRPr="00F14449">
        <w:rPr>
          <w:rFonts w:ascii="Arial" w:hAnsi="Arial" w:cs="Arial"/>
          <w:b/>
          <w:sz w:val="22"/>
          <w:szCs w:val="22"/>
          <w:lang w:val="nl-NL"/>
        </w:rPr>
        <w:t>2.</w:t>
      </w:r>
      <w:r w:rsidRPr="00F14449">
        <w:rPr>
          <w:rFonts w:ascii="Arial" w:hAnsi="Arial" w:cs="Arial"/>
          <w:b/>
          <w:sz w:val="22"/>
          <w:szCs w:val="22"/>
          <w:lang w:val="nl-NL"/>
        </w:rPr>
        <w:tab/>
        <w:t>Algemene richtlijnen</w:t>
      </w:r>
    </w:p>
    <w:p w14:paraId="06384FB5"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 xml:space="preserve">Netto vergoedingen </w:t>
      </w:r>
    </w:p>
    <w:p w14:paraId="395678E5"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Netto vergoedingen kunnen slechts gegeven worden indien dit fiscaal is toegestaan.</w:t>
      </w:r>
    </w:p>
    <w:p w14:paraId="4568AE20"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De reiskosten voor woon-werkverkeer worden volgens een bepaald schema (zie matrix) vergoed waarbij de reisafstand en het aantal malen dat men per week heen en weer reist bepalend is.</w:t>
      </w:r>
    </w:p>
    <w:p w14:paraId="5BECDFA9" w14:textId="77777777" w:rsidR="00BC0C41" w:rsidRPr="00F14449" w:rsidRDefault="00BC0C41" w:rsidP="00BC0C41">
      <w:pPr>
        <w:rPr>
          <w:rFonts w:ascii="Arial" w:hAnsi="Arial" w:cs="Arial"/>
          <w:sz w:val="22"/>
          <w:szCs w:val="22"/>
          <w:lang w:val="nl-NL"/>
        </w:rPr>
      </w:pPr>
    </w:p>
    <w:p w14:paraId="294D2EA9"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Dienstreizen</w:t>
      </w:r>
    </w:p>
    <w:p w14:paraId="1103E230" w14:textId="7CAEF1D4"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Bij "dienstreizen" worden de kosten van openbaar vervoer vergoed of kan bij gebruik van de privé auto een vergoeding voor zakelijke kilometers gegeven worden van maximaal 19 Eurocent netto plus 9 Eurocent bruto per gereden kilometer. Maar indien een </w:t>
      </w:r>
      <w:r w:rsidR="00783D3A">
        <w:rPr>
          <w:rFonts w:ascii="Arial" w:hAnsi="Arial" w:cs="Arial"/>
          <w:sz w:val="22"/>
          <w:szCs w:val="22"/>
          <w:lang w:val="nl-NL"/>
        </w:rPr>
        <w:t>medewerker</w:t>
      </w:r>
      <w:r w:rsidRPr="00F14449">
        <w:rPr>
          <w:rFonts w:ascii="Arial" w:hAnsi="Arial" w:cs="Arial"/>
          <w:sz w:val="22"/>
          <w:szCs w:val="22"/>
          <w:lang w:val="nl-NL"/>
        </w:rPr>
        <w:t xml:space="preserve"> 40 keer of meer per kalenderjaar naar dezelfde arbeidsplaats reist, is er </w:t>
      </w:r>
      <w:r w:rsidRPr="00F14449">
        <w:rPr>
          <w:rFonts w:ascii="Arial" w:hAnsi="Arial" w:cs="Arial"/>
          <w:sz w:val="22"/>
          <w:szCs w:val="22"/>
          <w:u w:val="single"/>
          <w:lang w:val="nl-NL"/>
        </w:rPr>
        <w:t xml:space="preserve">geen </w:t>
      </w:r>
      <w:r w:rsidRPr="00F14449">
        <w:rPr>
          <w:rFonts w:ascii="Arial" w:hAnsi="Arial" w:cs="Arial"/>
          <w:sz w:val="22"/>
          <w:szCs w:val="22"/>
          <w:lang w:val="nl-NL"/>
        </w:rPr>
        <w:t xml:space="preserve">sprake meer van dienstreizen; maar van woon-werkverkeer. In dat geval wordt een vergoeding gegeven overeenkomstig de lange uitleenperiode </w:t>
      </w:r>
      <w:r w:rsidRPr="00F14449">
        <w:rPr>
          <w:rFonts w:ascii="Arial" w:hAnsi="Arial" w:cs="Arial"/>
          <w:i/>
          <w:sz w:val="22"/>
          <w:szCs w:val="22"/>
          <w:lang w:val="nl-NL"/>
        </w:rPr>
        <w:t>(zie punt 5).</w:t>
      </w:r>
    </w:p>
    <w:p w14:paraId="5D090847" w14:textId="77777777" w:rsidR="00BC0C41" w:rsidRPr="00F14449" w:rsidRDefault="00BC0C41" w:rsidP="00BC0C41">
      <w:pPr>
        <w:tabs>
          <w:tab w:val="left" w:pos="-720"/>
        </w:tabs>
        <w:rPr>
          <w:rFonts w:ascii="Arial" w:hAnsi="Arial" w:cs="Arial"/>
          <w:sz w:val="22"/>
          <w:szCs w:val="22"/>
          <w:lang w:val="nl-NL"/>
        </w:rPr>
      </w:pPr>
    </w:p>
    <w:p w14:paraId="3E8F7884"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Kosten vergoeding</w:t>
      </w:r>
    </w:p>
    <w:p w14:paraId="210F28EF"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Voor vergoeding komen slechts de </w:t>
      </w:r>
      <w:r w:rsidRPr="00F14449">
        <w:rPr>
          <w:rFonts w:ascii="Arial" w:hAnsi="Arial" w:cs="Arial"/>
          <w:sz w:val="22"/>
          <w:szCs w:val="22"/>
          <w:u w:val="single"/>
          <w:lang w:val="nl-NL"/>
        </w:rPr>
        <w:t xml:space="preserve">extra </w:t>
      </w:r>
      <w:r w:rsidRPr="00F14449">
        <w:rPr>
          <w:rFonts w:ascii="Arial" w:hAnsi="Arial" w:cs="Arial"/>
          <w:sz w:val="22"/>
          <w:szCs w:val="22"/>
          <w:lang w:val="nl-NL"/>
        </w:rPr>
        <w:t>reiskosten in aanmerking. Dus alleen die kilometers die men extra moet afleggen t.o.v. het normale dagelijkse woon-werkverkeer kunnen in aanmerking komen voor vergoeding.</w:t>
      </w:r>
    </w:p>
    <w:p w14:paraId="5DA22F84" w14:textId="77777777" w:rsidR="00BC0C41" w:rsidRPr="00F14449" w:rsidRDefault="00BC0C41" w:rsidP="00BC0C41">
      <w:pPr>
        <w:rPr>
          <w:rFonts w:ascii="Arial" w:hAnsi="Arial" w:cs="Arial"/>
          <w:sz w:val="22"/>
          <w:szCs w:val="22"/>
          <w:lang w:val="nl-NL"/>
        </w:rPr>
      </w:pPr>
    </w:p>
    <w:p w14:paraId="3205BADD"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Kosten beheersing</w:t>
      </w:r>
    </w:p>
    <w:p w14:paraId="20DE76F2"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Uit kostenoverweging dient men zoveel als mogelijk gezamenlijk te reizen. Alleen de bestuurder van de privé auto kan in aanmerking komen voor vergoeding van de reiskosten. Indien men met </w:t>
      </w:r>
      <w:r w:rsidRPr="00F14449">
        <w:rPr>
          <w:rFonts w:ascii="Arial" w:hAnsi="Arial" w:cs="Arial"/>
          <w:sz w:val="22"/>
          <w:szCs w:val="22"/>
          <w:lang w:val="nl-NL"/>
        </w:rPr>
        <w:br/>
        <w:t>2 of meer personen reist, kan door de werkgever beslist worden dat er - tijdelijk - een bedrijfsauto</w:t>
      </w:r>
      <w:r w:rsidRPr="00F14449">
        <w:rPr>
          <w:rFonts w:ascii="Arial" w:hAnsi="Arial" w:cs="Arial"/>
          <w:i/>
          <w:sz w:val="22"/>
          <w:szCs w:val="22"/>
          <w:lang w:val="nl-NL"/>
        </w:rPr>
        <w:t xml:space="preserve"> </w:t>
      </w:r>
      <w:r w:rsidRPr="00F14449">
        <w:rPr>
          <w:rFonts w:ascii="Arial" w:hAnsi="Arial" w:cs="Arial"/>
          <w:sz w:val="22"/>
          <w:szCs w:val="22"/>
          <w:lang w:val="nl-NL"/>
        </w:rPr>
        <w:t>ter beschikking gesteld wordt. Deze bedrijfsauto dient uitsluitend voor woon-werkverkeer gebruikt te worden en men dient een sluitende registratie van de ritten bij te houden, dit om fiscale bijtelling te voorkomen. De vergoedingen voor de reiskosten komen dan te vervallen.</w:t>
      </w:r>
    </w:p>
    <w:p w14:paraId="1185E068" w14:textId="77777777" w:rsidR="00BC0C41" w:rsidRPr="00F14449" w:rsidRDefault="00BC0C41" w:rsidP="00BC0C41">
      <w:pPr>
        <w:tabs>
          <w:tab w:val="left" w:pos="-1440"/>
          <w:tab w:val="left" w:pos="-720"/>
          <w:tab w:val="left" w:pos="0"/>
          <w:tab w:val="left" w:pos="288"/>
        </w:tabs>
        <w:ind w:left="142" w:hanging="142"/>
        <w:rPr>
          <w:rFonts w:ascii="Arial" w:hAnsi="Arial" w:cs="Arial"/>
          <w:sz w:val="22"/>
          <w:szCs w:val="22"/>
          <w:lang w:val="nl-NL"/>
        </w:rPr>
      </w:pPr>
    </w:p>
    <w:p w14:paraId="57FEBBFD"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Vergoeding reistijd</w:t>
      </w:r>
    </w:p>
    <w:p w14:paraId="627EBA51"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Bij zowel de korte als de langere uitleenperiode komt ook de </w:t>
      </w:r>
      <w:r w:rsidRPr="00F14449">
        <w:rPr>
          <w:rFonts w:ascii="Arial" w:hAnsi="Arial" w:cs="Arial"/>
          <w:sz w:val="22"/>
          <w:szCs w:val="22"/>
          <w:u w:val="single"/>
          <w:lang w:val="nl-NL"/>
        </w:rPr>
        <w:t xml:space="preserve">extra </w:t>
      </w:r>
      <w:r w:rsidRPr="00F14449">
        <w:rPr>
          <w:rFonts w:ascii="Arial" w:hAnsi="Arial" w:cs="Arial"/>
          <w:sz w:val="22"/>
          <w:szCs w:val="22"/>
          <w:lang w:val="nl-NL"/>
        </w:rPr>
        <w:t>reistijd voor een vergoeding, tegen 100% van het uurloon, in aanmerking (zie ook de matrix). De extra reistijd van en naar OBM zal ook in het geval van een dienstreis worden vergoed tegen 100% van het uurloon indien en voor zover de optelsom van werktijd en reistijd het aantal van 10 uur overschrijdt.</w:t>
      </w:r>
    </w:p>
    <w:p w14:paraId="32BE945C"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Deze vergoeding geldt alleen voor medewerkers tot en met functieschaal 9.</w:t>
      </w:r>
    </w:p>
    <w:p w14:paraId="544E6C94"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br w:type="page"/>
      </w:r>
    </w:p>
    <w:p w14:paraId="5FA85DD4" w14:textId="77777777" w:rsidR="00BC0C41" w:rsidRPr="00F14449" w:rsidRDefault="00BC0C41" w:rsidP="00BC0C41">
      <w:pPr>
        <w:jc w:val="right"/>
        <w:rPr>
          <w:rFonts w:ascii="Arial" w:hAnsi="Arial" w:cs="Arial"/>
          <w:b/>
          <w:spacing w:val="-3"/>
          <w:sz w:val="22"/>
          <w:szCs w:val="22"/>
          <w:lang w:val="nl-NL"/>
        </w:rPr>
      </w:pPr>
      <w:r w:rsidRPr="00F14449">
        <w:rPr>
          <w:rFonts w:ascii="Arial" w:hAnsi="Arial" w:cs="Arial"/>
          <w:b/>
          <w:spacing w:val="-3"/>
          <w:sz w:val="22"/>
          <w:szCs w:val="22"/>
          <w:lang w:val="nl-NL"/>
        </w:rPr>
        <w:lastRenderedPageBreak/>
        <w:t xml:space="preserve">Vervolg bijlage </w:t>
      </w:r>
      <w:r w:rsidR="00742479" w:rsidRPr="00F14449">
        <w:rPr>
          <w:rFonts w:ascii="Arial" w:hAnsi="Arial" w:cs="Arial"/>
          <w:b/>
          <w:spacing w:val="-3"/>
          <w:sz w:val="22"/>
          <w:szCs w:val="22"/>
          <w:lang w:val="nl-NL"/>
        </w:rPr>
        <w:t>VIII</w:t>
      </w:r>
      <w:r w:rsidR="00D33602" w:rsidRPr="00F14449">
        <w:rPr>
          <w:rFonts w:ascii="Arial" w:hAnsi="Arial" w:cs="Arial"/>
          <w:b/>
          <w:spacing w:val="-3"/>
          <w:sz w:val="22"/>
          <w:szCs w:val="22"/>
          <w:lang w:val="nl-NL"/>
        </w:rPr>
        <w:t>-A</w:t>
      </w:r>
    </w:p>
    <w:p w14:paraId="592475B7" w14:textId="77777777" w:rsidR="00BC0C41" w:rsidRPr="00F14449" w:rsidRDefault="00BC0C41" w:rsidP="00BC0C41">
      <w:pPr>
        <w:jc w:val="right"/>
        <w:outlineLvl w:val="0"/>
        <w:rPr>
          <w:rFonts w:ascii="Arial" w:hAnsi="Arial" w:cs="Arial"/>
          <w:b/>
          <w:sz w:val="22"/>
          <w:szCs w:val="22"/>
          <w:u w:val="single"/>
          <w:lang w:val="nl-NL"/>
        </w:rPr>
      </w:pPr>
      <w:r w:rsidRPr="00F14449">
        <w:rPr>
          <w:rFonts w:ascii="Arial" w:hAnsi="Arial" w:cs="Arial"/>
          <w:b/>
          <w:sz w:val="22"/>
          <w:szCs w:val="22"/>
          <w:u w:val="single"/>
          <w:lang w:val="nl-NL"/>
        </w:rPr>
        <w:t>Tijdelijk werken in andere vestiging</w:t>
      </w:r>
    </w:p>
    <w:p w14:paraId="66C4D64E"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Diverse onkosten</w:t>
      </w:r>
    </w:p>
    <w:p w14:paraId="285E4C99" w14:textId="77777777" w:rsidR="00BC0C41" w:rsidRPr="00F14449" w:rsidRDefault="00BC0C41" w:rsidP="00BC0C41">
      <w:pPr>
        <w:tabs>
          <w:tab w:val="left" w:pos="-720"/>
        </w:tabs>
        <w:rPr>
          <w:rFonts w:ascii="Arial" w:hAnsi="Arial" w:cs="Arial"/>
          <w:sz w:val="22"/>
          <w:szCs w:val="22"/>
          <w:lang w:val="nl-NL"/>
        </w:rPr>
      </w:pPr>
      <w:r w:rsidRPr="00F14449">
        <w:rPr>
          <w:rFonts w:ascii="Arial" w:hAnsi="Arial" w:cs="Arial"/>
          <w:sz w:val="22"/>
          <w:szCs w:val="22"/>
          <w:lang w:val="nl-NL"/>
        </w:rPr>
        <w:t>De noodzakelijk te maken kosten voor bijv. parkeergelden, overnachting en dergelijke kunnen gedeclareerd worden. Uitsluitend indien hiervoor geen andere (onkosten)regeling van toepassing is die hieraan gerelateerd is.</w:t>
      </w:r>
    </w:p>
    <w:p w14:paraId="44AD5064" w14:textId="77777777" w:rsidR="00BC0C41" w:rsidRPr="00F14449" w:rsidRDefault="00BC0C41" w:rsidP="00BC0C41">
      <w:pPr>
        <w:rPr>
          <w:rFonts w:ascii="Arial" w:hAnsi="Arial" w:cs="Arial"/>
          <w:sz w:val="22"/>
          <w:szCs w:val="22"/>
          <w:u w:val="single"/>
          <w:lang w:val="nl-NL"/>
        </w:rPr>
      </w:pPr>
    </w:p>
    <w:p w14:paraId="47F1D8C1" w14:textId="77777777" w:rsidR="00BC0C41" w:rsidRPr="00F14449" w:rsidRDefault="00BC0C41" w:rsidP="00BC0C41">
      <w:pPr>
        <w:rPr>
          <w:rFonts w:ascii="Arial" w:hAnsi="Arial" w:cs="Arial"/>
          <w:sz w:val="22"/>
          <w:szCs w:val="22"/>
          <w:u w:val="single"/>
          <w:lang w:val="nl-NL"/>
        </w:rPr>
      </w:pPr>
      <w:r w:rsidRPr="00F14449">
        <w:rPr>
          <w:rFonts w:ascii="Arial" w:hAnsi="Arial" w:cs="Arial"/>
          <w:sz w:val="22"/>
          <w:szCs w:val="22"/>
          <w:u w:val="single"/>
          <w:lang w:val="nl-NL"/>
        </w:rPr>
        <w:t>Overnachtingen</w:t>
      </w:r>
    </w:p>
    <w:p w14:paraId="24154872"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Na toestemming van de directe leidinggevenden kan men overnachten bij de - tijdelijke - standplaats. Indien dit incidenteel is en korter dan 1 week, dient men de overnachting te laten regelen door de afdeling Human Resources. Indien er sprake is van een langere periode dien</w:t>
      </w:r>
      <w:r w:rsidR="00D33602" w:rsidRPr="00F14449">
        <w:rPr>
          <w:rFonts w:ascii="Arial" w:hAnsi="Arial" w:cs="Arial"/>
          <w:sz w:val="22"/>
          <w:szCs w:val="22"/>
          <w:lang w:val="nl-NL"/>
        </w:rPr>
        <w:t>t</w:t>
      </w:r>
      <w:r w:rsidRPr="00F14449">
        <w:rPr>
          <w:rFonts w:ascii="Arial" w:hAnsi="Arial" w:cs="Arial"/>
          <w:sz w:val="22"/>
          <w:szCs w:val="22"/>
          <w:lang w:val="nl-NL"/>
        </w:rPr>
        <w:t xml:space="preserve"> in overleg met de Human Resources afdeling hierover nadere afspraken gemaakt te worden.</w:t>
      </w:r>
    </w:p>
    <w:p w14:paraId="5F88F935" w14:textId="77777777" w:rsidR="00BC0C41" w:rsidRPr="00F14449" w:rsidRDefault="00BC0C41" w:rsidP="00BC0C41">
      <w:pPr>
        <w:rPr>
          <w:rFonts w:ascii="Arial" w:hAnsi="Arial" w:cs="Arial"/>
          <w:b/>
          <w:sz w:val="22"/>
          <w:szCs w:val="22"/>
          <w:u w:val="single"/>
          <w:lang w:val="nl-NL"/>
        </w:rPr>
      </w:pPr>
    </w:p>
    <w:p w14:paraId="24CD3E26" w14:textId="77777777" w:rsidR="00BC0C41" w:rsidRPr="00F14449" w:rsidRDefault="00BC0C41" w:rsidP="00BC0C41">
      <w:pPr>
        <w:keepNext/>
        <w:outlineLvl w:val="0"/>
        <w:rPr>
          <w:rFonts w:ascii="Arial" w:hAnsi="Arial" w:cs="Arial"/>
          <w:b/>
          <w:sz w:val="22"/>
          <w:szCs w:val="22"/>
          <w:lang w:val="nl-NL"/>
        </w:rPr>
      </w:pPr>
      <w:r w:rsidRPr="00F14449">
        <w:rPr>
          <w:rFonts w:ascii="Arial" w:hAnsi="Arial" w:cs="Arial"/>
          <w:b/>
          <w:sz w:val="22"/>
          <w:szCs w:val="22"/>
          <w:lang w:val="nl-NL"/>
        </w:rPr>
        <w:t>3.</w:t>
      </w:r>
      <w:r w:rsidRPr="00F14449">
        <w:rPr>
          <w:rFonts w:ascii="Arial" w:hAnsi="Arial" w:cs="Arial"/>
          <w:b/>
          <w:sz w:val="22"/>
          <w:szCs w:val="22"/>
          <w:lang w:val="nl-NL"/>
        </w:rPr>
        <w:tab/>
        <w:t>Dienstreizen</w:t>
      </w:r>
    </w:p>
    <w:p w14:paraId="70D5EDC0"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Men krijgt een vergoeding voor de </w:t>
      </w:r>
      <w:r w:rsidRPr="00F14449">
        <w:rPr>
          <w:rFonts w:ascii="Arial" w:hAnsi="Arial" w:cs="Arial"/>
          <w:sz w:val="22"/>
          <w:szCs w:val="22"/>
          <w:u w:val="single"/>
          <w:lang w:val="nl-NL"/>
        </w:rPr>
        <w:t>extra</w:t>
      </w:r>
      <w:r w:rsidRPr="00F14449">
        <w:rPr>
          <w:rFonts w:ascii="Arial" w:hAnsi="Arial" w:cs="Arial"/>
          <w:sz w:val="22"/>
          <w:szCs w:val="22"/>
          <w:lang w:val="nl-NL"/>
        </w:rPr>
        <w:t xml:space="preserve"> reiskosten:</w:t>
      </w:r>
    </w:p>
    <w:p w14:paraId="5A0ED68F" w14:textId="77777777" w:rsidR="00BC0C41" w:rsidRPr="00F14449" w:rsidRDefault="00BC0C41" w:rsidP="00B32B44">
      <w:pPr>
        <w:numPr>
          <w:ilvl w:val="0"/>
          <w:numId w:val="17"/>
        </w:numPr>
        <w:rPr>
          <w:rFonts w:ascii="Arial" w:hAnsi="Arial" w:cs="Arial"/>
          <w:sz w:val="22"/>
          <w:szCs w:val="22"/>
          <w:lang w:val="nl-NL"/>
        </w:rPr>
      </w:pPr>
      <w:r w:rsidRPr="00F14449">
        <w:rPr>
          <w:rFonts w:ascii="Arial" w:hAnsi="Arial" w:cs="Arial"/>
          <w:sz w:val="22"/>
          <w:szCs w:val="22"/>
          <w:lang w:val="nl-NL"/>
        </w:rPr>
        <w:t xml:space="preserve">Kosten openbaar vervoer of, </w:t>
      </w:r>
    </w:p>
    <w:p w14:paraId="064A16E0" w14:textId="77777777" w:rsidR="00BC0C41" w:rsidRPr="00F14449" w:rsidRDefault="00BC0C41" w:rsidP="00B32B44">
      <w:pPr>
        <w:numPr>
          <w:ilvl w:val="0"/>
          <w:numId w:val="17"/>
        </w:numPr>
        <w:rPr>
          <w:rFonts w:ascii="Arial" w:hAnsi="Arial" w:cs="Arial"/>
          <w:sz w:val="22"/>
          <w:szCs w:val="22"/>
          <w:lang w:val="nl-NL"/>
        </w:rPr>
      </w:pPr>
      <w:r w:rsidRPr="00F14449">
        <w:rPr>
          <w:rFonts w:ascii="Arial" w:hAnsi="Arial" w:cs="Arial"/>
          <w:sz w:val="22"/>
          <w:szCs w:val="22"/>
          <w:lang w:val="nl-NL"/>
        </w:rPr>
        <w:t>bij gebruik van de privé auto: 19 Eurocent netto plus 9 Eurocent bruto per gereden kilometer.</w:t>
      </w:r>
    </w:p>
    <w:p w14:paraId="635C4A91" w14:textId="77777777" w:rsidR="00BC0C41" w:rsidRPr="00F14449" w:rsidRDefault="00BC0C41" w:rsidP="00BC0C41">
      <w:pPr>
        <w:tabs>
          <w:tab w:val="left" w:pos="-720"/>
        </w:tabs>
        <w:jc w:val="both"/>
        <w:rPr>
          <w:rFonts w:ascii="Arial" w:hAnsi="Arial" w:cs="Arial"/>
          <w:sz w:val="22"/>
          <w:szCs w:val="22"/>
          <w:lang w:val="nl-NL"/>
        </w:rPr>
      </w:pPr>
      <w:r w:rsidRPr="00F14449">
        <w:rPr>
          <w:rFonts w:ascii="Arial" w:hAnsi="Arial" w:cs="Arial"/>
          <w:sz w:val="22"/>
          <w:szCs w:val="22"/>
          <w:lang w:val="nl-NL"/>
        </w:rPr>
        <w:t>Noodzakelijke kosten kunnen gedeclareerd worden (zie hierboven)</w:t>
      </w:r>
    </w:p>
    <w:p w14:paraId="66A5898B" w14:textId="77777777" w:rsidR="00BC0C41" w:rsidRPr="00F14449" w:rsidRDefault="00BC0C41" w:rsidP="00BC0C41">
      <w:pPr>
        <w:tabs>
          <w:tab w:val="left" w:pos="-720"/>
        </w:tabs>
        <w:jc w:val="both"/>
        <w:rPr>
          <w:rFonts w:ascii="Arial" w:hAnsi="Arial" w:cs="Arial"/>
          <w:b/>
          <w:sz w:val="22"/>
          <w:szCs w:val="22"/>
          <w:lang w:val="nl-NL"/>
        </w:rPr>
      </w:pPr>
    </w:p>
    <w:p w14:paraId="779A96C6" w14:textId="77777777" w:rsidR="00BC0C41" w:rsidRPr="00F14449" w:rsidRDefault="00BC0C41" w:rsidP="00BC0C41">
      <w:pPr>
        <w:keepNext/>
        <w:outlineLvl w:val="0"/>
        <w:rPr>
          <w:rFonts w:ascii="Arial" w:hAnsi="Arial" w:cs="Arial"/>
          <w:b/>
          <w:sz w:val="22"/>
          <w:szCs w:val="22"/>
          <w:lang w:val="nl-NL"/>
        </w:rPr>
      </w:pPr>
      <w:r w:rsidRPr="00F14449">
        <w:rPr>
          <w:rFonts w:ascii="Arial" w:hAnsi="Arial" w:cs="Arial"/>
          <w:b/>
          <w:sz w:val="22"/>
          <w:szCs w:val="22"/>
          <w:lang w:val="nl-NL"/>
        </w:rPr>
        <w:t>4.</w:t>
      </w:r>
      <w:r w:rsidRPr="00F14449">
        <w:rPr>
          <w:rFonts w:ascii="Arial" w:hAnsi="Arial" w:cs="Arial"/>
          <w:b/>
          <w:sz w:val="22"/>
          <w:szCs w:val="22"/>
          <w:lang w:val="nl-NL"/>
        </w:rPr>
        <w:tab/>
        <w:t>Korte uitleenperiode</w:t>
      </w:r>
    </w:p>
    <w:p w14:paraId="00971EBF"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Men krijgt een vergoeding voor de </w:t>
      </w:r>
      <w:r w:rsidRPr="00F14449">
        <w:rPr>
          <w:rFonts w:ascii="Arial" w:hAnsi="Arial" w:cs="Arial"/>
          <w:sz w:val="22"/>
          <w:szCs w:val="22"/>
          <w:u w:val="single"/>
          <w:lang w:val="nl-NL"/>
        </w:rPr>
        <w:t>extra</w:t>
      </w:r>
      <w:r w:rsidRPr="00F14449">
        <w:rPr>
          <w:rFonts w:ascii="Arial" w:hAnsi="Arial" w:cs="Arial"/>
          <w:sz w:val="22"/>
          <w:szCs w:val="22"/>
          <w:lang w:val="nl-NL"/>
        </w:rPr>
        <w:t xml:space="preserve"> reiskosten:</w:t>
      </w:r>
    </w:p>
    <w:p w14:paraId="40833FC2" w14:textId="77777777" w:rsidR="00BC0C41" w:rsidRPr="00F14449" w:rsidRDefault="00BC0C41" w:rsidP="00B32B44">
      <w:pPr>
        <w:numPr>
          <w:ilvl w:val="0"/>
          <w:numId w:val="17"/>
        </w:numPr>
        <w:rPr>
          <w:rFonts w:ascii="Arial" w:hAnsi="Arial" w:cs="Arial"/>
          <w:sz w:val="22"/>
          <w:szCs w:val="22"/>
          <w:lang w:val="nl-NL"/>
        </w:rPr>
      </w:pPr>
      <w:r w:rsidRPr="00F14449">
        <w:rPr>
          <w:rFonts w:ascii="Arial" w:hAnsi="Arial" w:cs="Arial"/>
          <w:sz w:val="22"/>
          <w:szCs w:val="22"/>
          <w:lang w:val="nl-NL"/>
        </w:rPr>
        <w:t xml:space="preserve">Kosten openbaar vervoer of, </w:t>
      </w:r>
    </w:p>
    <w:p w14:paraId="0631BC10" w14:textId="77777777" w:rsidR="00BC0C41" w:rsidRPr="00F14449" w:rsidRDefault="00BC0C41" w:rsidP="00B32B44">
      <w:pPr>
        <w:numPr>
          <w:ilvl w:val="0"/>
          <w:numId w:val="17"/>
        </w:numPr>
        <w:rPr>
          <w:rFonts w:ascii="Arial" w:hAnsi="Arial" w:cs="Arial"/>
          <w:sz w:val="22"/>
          <w:szCs w:val="22"/>
          <w:lang w:val="nl-NL"/>
        </w:rPr>
      </w:pPr>
      <w:r w:rsidRPr="00F14449">
        <w:rPr>
          <w:rFonts w:ascii="Arial" w:hAnsi="Arial" w:cs="Arial"/>
          <w:sz w:val="22"/>
          <w:szCs w:val="22"/>
          <w:lang w:val="nl-NL"/>
        </w:rPr>
        <w:t>bij gebruik van de privé auto: 19 Eurocent netto plus 9 Eurocent bruto per gereden kilometer.</w:t>
      </w:r>
    </w:p>
    <w:p w14:paraId="3D0874CD" w14:textId="77777777" w:rsidR="00BC0C41" w:rsidRPr="00F14449" w:rsidRDefault="00246D26" w:rsidP="0080617B">
      <w:pPr>
        <w:rPr>
          <w:rFonts w:ascii="Arial" w:hAnsi="Arial" w:cs="Arial"/>
          <w:i/>
          <w:sz w:val="22"/>
          <w:szCs w:val="22"/>
          <w:lang w:val="nl-NL"/>
        </w:rPr>
      </w:pPr>
      <w:r w:rsidRPr="00F14449">
        <w:rPr>
          <w:rFonts w:ascii="Arial" w:hAnsi="Arial" w:cs="Arial"/>
          <w:sz w:val="22"/>
          <w:szCs w:val="22"/>
          <w:lang w:val="nl-NL"/>
        </w:rPr>
        <w:t xml:space="preserve">Naast de vergoeding voor extra reiskosten ontvangt men tevens een mobiliteitsvergoeding van € 25,- bruto per gewerkte dag indien de normale reistijd tussen de standplaats van uitzending 3 uur of meer bedraagt. </w:t>
      </w:r>
    </w:p>
    <w:p w14:paraId="08759ECA" w14:textId="77777777" w:rsidR="00BC0C41" w:rsidRPr="00F14449" w:rsidRDefault="00BC0C41" w:rsidP="00BC0C41">
      <w:pPr>
        <w:rPr>
          <w:rFonts w:ascii="Arial" w:hAnsi="Arial" w:cs="Arial"/>
          <w:sz w:val="22"/>
          <w:szCs w:val="22"/>
          <w:lang w:val="nl-NL"/>
        </w:rPr>
      </w:pPr>
    </w:p>
    <w:p w14:paraId="23595558" w14:textId="77777777" w:rsidR="00BC0C41" w:rsidRPr="00F14449" w:rsidRDefault="00BC0C41" w:rsidP="00BC0C41">
      <w:pPr>
        <w:keepNext/>
        <w:outlineLvl w:val="0"/>
        <w:rPr>
          <w:rFonts w:ascii="Arial" w:hAnsi="Arial" w:cs="Arial"/>
          <w:b/>
          <w:sz w:val="22"/>
          <w:szCs w:val="22"/>
          <w:lang w:val="nl-NL"/>
        </w:rPr>
      </w:pPr>
      <w:r w:rsidRPr="00F14449">
        <w:rPr>
          <w:rFonts w:ascii="Arial" w:hAnsi="Arial" w:cs="Arial"/>
          <w:b/>
          <w:sz w:val="22"/>
          <w:szCs w:val="22"/>
          <w:lang w:val="nl-NL"/>
        </w:rPr>
        <w:t>5.</w:t>
      </w:r>
      <w:r w:rsidRPr="00F14449">
        <w:rPr>
          <w:rFonts w:ascii="Arial" w:hAnsi="Arial" w:cs="Arial"/>
          <w:b/>
          <w:sz w:val="22"/>
          <w:szCs w:val="22"/>
          <w:lang w:val="nl-NL"/>
        </w:rPr>
        <w:tab/>
        <w:t>Langere uitleenperiode</w:t>
      </w:r>
    </w:p>
    <w:p w14:paraId="352BE005" w14:textId="5E805AFC"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Door de werkgever wordt - tijdelijk - een bedrijfsauto ter beschikking gesteld. Deze bedrijfsauto dient uitsluitend voor woon-werkverkeer gebruikt te worden en men dient een sluitende registratie van de ritten bij te houden, dit om fiscale bijtelling te voorkomen. De vergoedingen voor de reiskosten komen dan te vervallen. Op verzoek van de </w:t>
      </w:r>
      <w:r w:rsidR="00783D3A">
        <w:rPr>
          <w:rFonts w:ascii="Arial" w:hAnsi="Arial" w:cs="Arial"/>
          <w:sz w:val="22"/>
          <w:szCs w:val="22"/>
          <w:lang w:val="nl-NL"/>
        </w:rPr>
        <w:t>medewerker</w:t>
      </w:r>
      <w:r w:rsidRPr="00F14449">
        <w:rPr>
          <w:rFonts w:ascii="Arial" w:hAnsi="Arial" w:cs="Arial"/>
          <w:sz w:val="22"/>
          <w:szCs w:val="22"/>
          <w:lang w:val="nl-NL"/>
        </w:rPr>
        <w:t xml:space="preserve"> kan, in plaats van een bedrijfsauto, de volgende vergoeding voor de reiskosten gegeven worden:</w:t>
      </w:r>
    </w:p>
    <w:p w14:paraId="6F3DEB7E" w14:textId="77777777" w:rsidR="00BC0C41" w:rsidRPr="00F14449" w:rsidRDefault="00BC0C41" w:rsidP="00B32B44">
      <w:pPr>
        <w:numPr>
          <w:ilvl w:val="0"/>
          <w:numId w:val="17"/>
        </w:numPr>
        <w:rPr>
          <w:rFonts w:ascii="Arial" w:hAnsi="Arial" w:cs="Arial"/>
          <w:sz w:val="22"/>
          <w:szCs w:val="22"/>
          <w:lang w:val="nl-NL"/>
        </w:rPr>
      </w:pPr>
      <w:r w:rsidRPr="00F14449">
        <w:rPr>
          <w:rFonts w:ascii="Arial" w:hAnsi="Arial" w:cs="Arial"/>
          <w:sz w:val="22"/>
          <w:szCs w:val="22"/>
          <w:lang w:val="nl-NL"/>
        </w:rPr>
        <w:t xml:space="preserve">Aanpassing van vergoeding van de reiskosten voor woon-werkverkeer conform het reiskostenforfait (zie matrix). </w:t>
      </w:r>
    </w:p>
    <w:p w14:paraId="35802C26" w14:textId="77777777" w:rsidR="00BC0C41" w:rsidRPr="00F14449" w:rsidRDefault="00BC0C41" w:rsidP="00B32B44">
      <w:pPr>
        <w:numPr>
          <w:ilvl w:val="0"/>
          <w:numId w:val="17"/>
        </w:numPr>
        <w:rPr>
          <w:rFonts w:ascii="Arial" w:hAnsi="Arial" w:cs="Arial"/>
          <w:sz w:val="22"/>
          <w:szCs w:val="22"/>
          <w:lang w:val="nl-NL"/>
        </w:rPr>
      </w:pPr>
      <w:r w:rsidRPr="00F14449">
        <w:rPr>
          <w:rFonts w:ascii="Arial" w:hAnsi="Arial" w:cs="Arial"/>
          <w:sz w:val="22"/>
          <w:szCs w:val="22"/>
          <w:lang w:val="nl-NL"/>
        </w:rPr>
        <w:t>Alsmede bij gebruik van de privé auto, voor de kilometers boven de 30 kilometers enkele reis (is 60 kilometer heen en terug): 19 Eurocent netto plus 9 Eurocent bruto per gereden kilometer.</w:t>
      </w:r>
    </w:p>
    <w:p w14:paraId="112A6C86"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In beide gevallen</w:t>
      </w:r>
      <w:r w:rsidRPr="00F14449">
        <w:rPr>
          <w:rFonts w:ascii="Arial" w:hAnsi="Arial" w:cs="Arial"/>
          <w:i/>
          <w:sz w:val="22"/>
          <w:szCs w:val="22"/>
          <w:lang w:val="nl-NL"/>
        </w:rPr>
        <w:t xml:space="preserve"> </w:t>
      </w:r>
      <w:r w:rsidRPr="00F14449">
        <w:rPr>
          <w:rFonts w:ascii="Arial" w:hAnsi="Arial" w:cs="Arial"/>
          <w:sz w:val="22"/>
          <w:szCs w:val="22"/>
          <w:lang w:val="nl-NL"/>
        </w:rPr>
        <w:t>krijgt men tevens een vergoeding voor de extra reistijd: Voor de - extra - reistijd wordt een vergoeding gegeven tegen 100% van het bruto uurloon (exclusief toeslagen)</w:t>
      </w:r>
      <w:r w:rsidR="00A25871" w:rsidRPr="00F14449">
        <w:rPr>
          <w:rFonts w:ascii="Arial" w:hAnsi="Arial" w:cs="Arial"/>
          <w:sz w:val="22"/>
          <w:szCs w:val="22"/>
          <w:lang w:val="nl-NL"/>
        </w:rPr>
        <w:t>. Tevens geldt er een</w:t>
      </w:r>
      <w:r w:rsidR="00246D26" w:rsidRPr="00F14449">
        <w:rPr>
          <w:rFonts w:ascii="Arial" w:hAnsi="Arial" w:cs="Arial"/>
          <w:sz w:val="22"/>
          <w:szCs w:val="22"/>
          <w:lang w:val="nl-NL"/>
        </w:rPr>
        <w:t xml:space="preserve"> mobiliteitsvergoeding </w:t>
      </w:r>
      <w:r w:rsidR="00A25871" w:rsidRPr="00F14449">
        <w:rPr>
          <w:rFonts w:ascii="Arial" w:hAnsi="Arial" w:cs="Arial"/>
          <w:sz w:val="22"/>
          <w:szCs w:val="22"/>
          <w:lang w:val="nl-NL"/>
        </w:rPr>
        <w:t xml:space="preserve">van € 12,50 bruto per gewerkte dag indien de normale reistijd tussen de standplaats van uitzending 3 uur of meer bedraagt. </w:t>
      </w:r>
    </w:p>
    <w:p w14:paraId="2392056E" w14:textId="77777777" w:rsidR="00BC0C41" w:rsidRPr="00F14449" w:rsidRDefault="00BC0C41" w:rsidP="00BC0C41">
      <w:pPr>
        <w:tabs>
          <w:tab w:val="left" w:pos="-720"/>
        </w:tabs>
        <w:jc w:val="both"/>
        <w:rPr>
          <w:rFonts w:ascii="Arial" w:hAnsi="Arial" w:cs="Arial"/>
          <w:b/>
          <w:sz w:val="22"/>
          <w:szCs w:val="22"/>
          <w:lang w:val="nl-NL"/>
        </w:rPr>
      </w:pPr>
    </w:p>
    <w:p w14:paraId="33E72201" w14:textId="77777777" w:rsidR="00BC0C41" w:rsidRPr="00F14449" w:rsidRDefault="00BC0C41" w:rsidP="00BC0C41">
      <w:pPr>
        <w:tabs>
          <w:tab w:val="left" w:pos="-720"/>
        </w:tabs>
        <w:jc w:val="both"/>
        <w:rPr>
          <w:rFonts w:ascii="Arial" w:hAnsi="Arial" w:cs="Arial"/>
          <w:b/>
          <w:sz w:val="22"/>
          <w:szCs w:val="22"/>
          <w:lang w:val="nl-NL"/>
        </w:rPr>
      </w:pPr>
      <w:r w:rsidRPr="00F14449">
        <w:rPr>
          <w:rFonts w:ascii="Arial" w:hAnsi="Arial" w:cs="Arial"/>
          <w:b/>
          <w:sz w:val="22"/>
          <w:szCs w:val="22"/>
          <w:lang w:val="nl-NL"/>
        </w:rPr>
        <w:t>6.</w:t>
      </w:r>
      <w:r w:rsidRPr="00F14449">
        <w:rPr>
          <w:rFonts w:ascii="Arial" w:hAnsi="Arial" w:cs="Arial"/>
          <w:b/>
          <w:sz w:val="22"/>
          <w:szCs w:val="22"/>
          <w:lang w:val="nl-NL"/>
        </w:rPr>
        <w:tab/>
        <w:t>Overplaatsing</w:t>
      </w:r>
    </w:p>
    <w:p w14:paraId="4510606C"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Het arbeidsvoorwaardenpakket van de nieuwe standplaats is van toepassing. Men krijgt een nieuwe aanstelling, datum in dienst blijft onveranderd. Indien van toepassing worden er afspraken gemaakt over vergoeding in het kader van een verhuizing. </w:t>
      </w:r>
    </w:p>
    <w:p w14:paraId="204FE3D5" w14:textId="77777777" w:rsidR="00BC0C41" w:rsidRPr="00F14449" w:rsidRDefault="00BC0C41" w:rsidP="00BC0C41">
      <w:pPr>
        <w:rPr>
          <w:rFonts w:ascii="Arial" w:hAnsi="Arial" w:cs="Arial"/>
          <w:sz w:val="22"/>
          <w:szCs w:val="22"/>
          <w:lang w:val="nl-NL"/>
        </w:rPr>
      </w:pPr>
    </w:p>
    <w:p w14:paraId="33E418A1" w14:textId="77777777" w:rsidR="00BC0C41" w:rsidRPr="00F14449" w:rsidRDefault="00BC0C41" w:rsidP="00BC0C41">
      <w:pPr>
        <w:tabs>
          <w:tab w:val="left" w:pos="-720"/>
        </w:tabs>
        <w:jc w:val="both"/>
        <w:rPr>
          <w:rFonts w:ascii="Arial" w:hAnsi="Arial" w:cs="Arial"/>
          <w:b/>
          <w:sz w:val="22"/>
          <w:szCs w:val="22"/>
          <w:lang w:val="nl-NL"/>
        </w:rPr>
      </w:pPr>
      <w:r w:rsidRPr="00F14449">
        <w:rPr>
          <w:rFonts w:ascii="Arial" w:hAnsi="Arial" w:cs="Arial"/>
          <w:b/>
          <w:sz w:val="22"/>
          <w:szCs w:val="22"/>
          <w:lang w:val="nl-NL"/>
        </w:rPr>
        <w:t>7.</w:t>
      </w:r>
      <w:r w:rsidRPr="00F14449">
        <w:rPr>
          <w:rFonts w:ascii="Arial" w:hAnsi="Arial" w:cs="Arial"/>
          <w:b/>
          <w:sz w:val="22"/>
          <w:szCs w:val="22"/>
          <w:lang w:val="nl-NL"/>
        </w:rPr>
        <w:tab/>
        <w:t xml:space="preserve">Verantwoording gewerkte en vrije tijd </w:t>
      </w:r>
    </w:p>
    <w:p w14:paraId="50919F72"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De directe leidinggevende van de tijdelijke standplaats dient aan de leidinggevende van de formele standplaats door te geven: gewerkte tijd en eventueel overwerk en opgenomen vrije tijd.</w:t>
      </w:r>
    </w:p>
    <w:p w14:paraId="7D9EB2C6"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De directe leidinggevenden van de formele standplaats blijft verantwoordelijk voor de opgave van gewerkte uren, etc. aan de tijdsregistratie of loonadministratie.</w:t>
      </w:r>
      <w:r w:rsidRPr="00F14449">
        <w:rPr>
          <w:rFonts w:ascii="Arial" w:hAnsi="Arial" w:cs="Arial"/>
          <w:sz w:val="22"/>
          <w:szCs w:val="22"/>
          <w:lang w:val="nl-NL"/>
        </w:rPr>
        <w:br w:type="page"/>
      </w:r>
    </w:p>
    <w:p w14:paraId="4C3D5861" w14:textId="77777777" w:rsidR="00BC0C41" w:rsidRPr="00F14449" w:rsidRDefault="00BC0C41" w:rsidP="00BC0C41">
      <w:pPr>
        <w:jc w:val="right"/>
        <w:rPr>
          <w:rFonts w:ascii="Arial" w:hAnsi="Arial" w:cs="Arial"/>
          <w:b/>
          <w:spacing w:val="-3"/>
          <w:sz w:val="22"/>
          <w:szCs w:val="22"/>
          <w:lang w:val="nl-NL"/>
        </w:rPr>
      </w:pPr>
      <w:r w:rsidRPr="00F14449">
        <w:rPr>
          <w:rFonts w:ascii="Arial" w:hAnsi="Arial" w:cs="Arial"/>
          <w:b/>
          <w:spacing w:val="-3"/>
          <w:sz w:val="22"/>
          <w:szCs w:val="22"/>
          <w:lang w:val="nl-NL"/>
        </w:rPr>
        <w:lastRenderedPageBreak/>
        <w:t xml:space="preserve">Vervolg bijlage </w:t>
      </w:r>
      <w:r w:rsidR="00742479" w:rsidRPr="00F14449">
        <w:rPr>
          <w:rFonts w:ascii="Arial" w:hAnsi="Arial" w:cs="Arial"/>
          <w:b/>
          <w:spacing w:val="-3"/>
          <w:sz w:val="22"/>
          <w:szCs w:val="22"/>
          <w:lang w:val="nl-NL"/>
        </w:rPr>
        <w:t>VIII</w:t>
      </w:r>
      <w:r w:rsidR="00D33602" w:rsidRPr="00F14449">
        <w:rPr>
          <w:rFonts w:ascii="Arial" w:hAnsi="Arial" w:cs="Arial"/>
          <w:b/>
          <w:spacing w:val="-3"/>
          <w:sz w:val="22"/>
          <w:szCs w:val="22"/>
          <w:lang w:val="nl-NL"/>
        </w:rPr>
        <w:t>-A</w:t>
      </w:r>
    </w:p>
    <w:p w14:paraId="68746437" w14:textId="77777777" w:rsidR="00BC0C41" w:rsidRPr="00F14449" w:rsidRDefault="00BC0C41" w:rsidP="00BC0C41">
      <w:pPr>
        <w:jc w:val="right"/>
        <w:outlineLvl w:val="0"/>
        <w:rPr>
          <w:rFonts w:ascii="Arial" w:hAnsi="Arial" w:cs="Arial"/>
          <w:b/>
          <w:sz w:val="22"/>
          <w:szCs w:val="22"/>
          <w:u w:val="single"/>
          <w:lang w:val="nl-NL"/>
        </w:rPr>
      </w:pPr>
      <w:r w:rsidRPr="00F14449">
        <w:rPr>
          <w:rFonts w:ascii="Arial" w:hAnsi="Arial" w:cs="Arial"/>
          <w:b/>
          <w:sz w:val="22"/>
          <w:szCs w:val="22"/>
          <w:u w:val="single"/>
          <w:lang w:val="nl-NL"/>
        </w:rPr>
        <w:t>Tijdelijk werken in andere vestiging</w:t>
      </w:r>
    </w:p>
    <w:p w14:paraId="54359029" w14:textId="77777777" w:rsidR="00BC0C41" w:rsidRPr="00F14449" w:rsidRDefault="00BC0C41" w:rsidP="00BC0C41">
      <w:pPr>
        <w:rPr>
          <w:rFonts w:ascii="Arial" w:hAnsi="Arial" w:cs="Arial"/>
          <w:b/>
          <w:iCs/>
          <w:sz w:val="22"/>
          <w:szCs w:val="22"/>
          <w:lang w:val="nl-NL"/>
        </w:rPr>
      </w:pPr>
      <w:r w:rsidRPr="00F14449">
        <w:rPr>
          <w:rFonts w:ascii="Arial" w:hAnsi="Arial" w:cs="Arial"/>
          <w:b/>
          <w:iCs/>
          <w:sz w:val="22"/>
          <w:szCs w:val="22"/>
          <w:lang w:val="nl-NL"/>
        </w:rPr>
        <w:t>8.</w:t>
      </w:r>
      <w:r w:rsidRPr="00F14449">
        <w:rPr>
          <w:rFonts w:ascii="Arial" w:hAnsi="Arial" w:cs="Arial"/>
          <w:b/>
          <w:iCs/>
          <w:sz w:val="22"/>
          <w:szCs w:val="22"/>
          <w:lang w:val="nl-NL"/>
        </w:rPr>
        <w:tab/>
        <w:t>Registratie</w:t>
      </w:r>
    </w:p>
    <w:p w14:paraId="25E84A3D"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De afdeling Human Resources zal de gemaakte afspraken schriftelijk bevestigen en zorg dragen voor de registratie c.q. bewaking van het aantal gemaakte (dienst)reizen.</w:t>
      </w:r>
    </w:p>
    <w:p w14:paraId="5B74DBBA" w14:textId="77777777" w:rsidR="00BC0C41" w:rsidRPr="00F14449" w:rsidRDefault="00BC0C41" w:rsidP="00BC0C41">
      <w:pPr>
        <w:rPr>
          <w:rFonts w:ascii="Arial" w:hAnsi="Arial" w:cs="Arial"/>
          <w:b/>
          <w:sz w:val="22"/>
          <w:szCs w:val="22"/>
          <w:u w:val="single"/>
          <w:lang w:val="nl-NL"/>
        </w:rPr>
      </w:pPr>
    </w:p>
    <w:p w14:paraId="2D1E590B" w14:textId="77777777" w:rsidR="00BC0C41" w:rsidRPr="00F14449" w:rsidRDefault="00BC0C41" w:rsidP="00BC0C41">
      <w:pPr>
        <w:rPr>
          <w:rFonts w:ascii="Arial" w:hAnsi="Arial" w:cs="Arial"/>
          <w:b/>
          <w:iCs/>
          <w:sz w:val="22"/>
          <w:szCs w:val="22"/>
          <w:lang w:val="nl-NL"/>
        </w:rPr>
      </w:pPr>
      <w:r w:rsidRPr="00F14449">
        <w:rPr>
          <w:rFonts w:ascii="Arial" w:hAnsi="Arial" w:cs="Arial"/>
          <w:b/>
          <w:iCs/>
          <w:sz w:val="22"/>
          <w:szCs w:val="22"/>
          <w:lang w:val="nl-NL"/>
        </w:rPr>
        <w:t>9.</w:t>
      </w:r>
      <w:r w:rsidRPr="00F14449">
        <w:rPr>
          <w:rFonts w:ascii="Arial" w:hAnsi="Arial" w:cs="Arial"/>
          <w:b/>
          <w:iCs/>
          <w:sz w:val="22"/>
          <w:szCs w:val="22"/>
          <w:lang w:val="nl-NL"/>
        </w:rPr>
        <w:tab/>
        <w:t>Declareren</w:t>
      </w:r>
    </w:p>
    <w:p w14:paraId="004AD91C"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De bovengenoemde vergoedingen dienen, zoals gebruikelijk, d.m.v. een declaratieformulier met bewijsstukken, gedeclareerd te worden. De declaratie dient goedgekeurd en ondertekend te worden door de directe leidinggevende van betrokkene van de normale standplaats en ook aldaar ingeleverd te worden. </w:t>
      </w:r>
    </w:p>
    <w:p w14:paraId="5277C00B" w14:textId="77777777" w:rsidR="00BC0C41" w:rsidRPr="00F14449" w:rsidRDefault="00BC0C41" w:rsidP="00BC0C41">
      <w:pPr>
        <w:rPr>
          <w:rFonts w:ascii="Arial" w:hAnsi="Arial" w:cs="Arial"/>
          <w:sz w:val="22"/>
          <w:szCs w:val="22"/>
          <w:lang w:val="nl-NL"/>
        </w:rPr>
      </w:pPr>
    </w:p>
    <w:p w14:paraId="570F3AAA" w14:textId="77777777" w:rsidR="00BC0C41" w:rsidRPr="00F14449" w:rsidRDefault="00BC0C41" w:rsidP="00BC0C41">
      <w:pPr>
        <w:rPr>
          <w:rFonts w:ascii="Arial" w:hAnsi="Arial" w:cs="Arial"/>
          <w:b/>
          <w:bCs/>
          <w:sz w:val="22"/>
          <w:szCs w:val="22"/>
          <w:lang w:val="nl-NL"/>
        </w:rPr>
      </w:pPr>
      <w:r w:rsidRPr="00F14449">
        <w:rPr>
          <w:rFonts w:ascii="Arial" w:hAnsi="Arial" w:cs="Arial"/>
          <w:b/>
          <w:bCs/>
          <w:sz w:val="22"/>
          <w:szCs w:val="22"/>
          <w:lang w:val="nl-NL"/>
        </w:rPr>
        <w:t xml:space="preserve">10. </w:t>
      </w:r>
      <w:r w:rsidRPr="00F14449">
        <w:rPr>
          <w:rFonts w:ascii="Arial" w:hAnsi="Arial" w:cs="Arial"/>
          <w:b/>
          <w:bCs/>
          <w:sz w:val="22"/>
          <w:szCs w:val="22"/>
          <w:lang w:val="nl-NL"/>
        </w:rPr>
        <w:tab/>
        <w:t>Schema vergoedingen</w:t>
      </w:r>
    </w:p>
    <w:tbl>
      <w:tblPr>
        <w:tblW w:w="9669" w:type="dxa"/>
        <w:tblLayout w:type="fixed"/>
        <w:tblCellMar>
          <w:left w:w="30" w:type="dxa"/>
          <w:right w:w="30" w:type="dxa"/>
        </w:tblCellMar>
        <w:tblLook w:val="0000" w:firstRow="0" w:lastRow="0" w:firstColumn="0" w:lastColumn="0" w:noHBand="0" w:noVBand="0"/>
      </w:tblPr>
      <w:tblGrid>
        <w:gridCol w:w="1712"/>
        <w:gridCol w:w="1720"/>
        <w:gridCol w:w="1701"/>
        <w:gridCol w:w="2268"/>
        <w:gridCol w:w="2268"/>
      </w:tblGrid>
      <w:tr w:rsidR="00BC0C41" w:rsidRPr="00F14449" w14:paraId="62768799" w14:textId="77777777" w:rsidTr="00A14B96">
        <w:trPr>
          <w:trHeight w:val="268"/>
        </w:trPr>
        <w:tc>
          <w:tcPr>
            <w:tcW w:w="1712" w:type="dxa"/>
            <w:tcBorders>
              <w:top w:val="single" w:sz="12" w:space="0" w:color="auto"/>
              <w:left w:val="single" w:sz="12" w:space="0" w:color="auto"/>
              <w:bottom w:val="single" w:sz="12" w:space="0" w:color="auto"/>
              <w:right w:val="single" w:sz="12" w:space="0" w:color="auto"/>
            </w:tcBorders>
            <w:shd w:val="solid" w:color="FFFFFF" w:fill="auto"/>
          </w:tcPr>
          <w:p w14:paraId="7E4A7DB8" w14:textId="77777777" w:rsidR="00BC0C41" w:rsidRPr="00F14449" w:rsidRDefault="00BC0C41" w:rsidP="00BC0C41">
            <w:pPr>
              <w:jc w:val="both"/>
              <w:rPr>
                <w:rFonts w:ascii="Arial" w:hAnsi="Arial" w:cs="Arial"/>
                <w:snapToGrid w:val="0"/>
                <w:color w:val="000000"/>
                <w:sz w:val="22"/>
                <w:szCs w:val="22"/>
                <w:lang w:val="nl-NL"/>
              </w:rPr>
            </w:pPr>
          </w:p>
        </w:tc>
        <w:tc>
          <w:tcPr>
            <w:tcW w:w="1720" w:type="dxa"/>
            <w:tcBorders>
              <w:top w:val="single" w:sz="12" w:space="0" w:color="auto"/>
              <w:left w:val="single" w:sz="12" w:space="0" w:color="auto"/>
              <w:bottom w:val="single" w:sz="12" w:space="0" w:color="auto"/>
              <w:right w:val="single" w:sz="12" w:space="0" w:color="auto"/>
            </w:tcBorders>
            <w:shd w:val="solid" w:color="FFFFFF" w:fill="auto"/>
          </w:tcPr>
          <w:p w14:paraId="0AC6069D"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Dienstreis</w:t>
            </w:r>
          </w:p>
        </w:tc>
        <w:tc>
          <w:tcPr>
            <w:tcW w:w="1701" w:type="dxa"/>
            <w:tcBorders>
              <w:top w:val="single" w:sz="12" w:space="0" w:color="auto"/>
              <w:left w:val="single" w:sz="12" w:space="0" w:color="auto"/>
              <w:bottom w:val="single" w:sz="12" w:space="0" w:color="auto"/>
              <w:right w:val="single" w:sz="12" w:space="0" w:color="auto"/>
            </w:tcBorders>
            <w:shd w:val="solid" w:color="FFFFFF" w:fill="auto"/>
          </w:tcPr>
          <w:p w14:paraId="69F877CB"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Korte uitleen</w:t>
            </w:r>
          </w:p>
        </w:tc>
        <w:tc>
          <w:tcPr>
            <w:tcW w:w="2268" w:type="dxa"/>
            <w:tcBorders>
              <w:top w:val="single" w:sz="12" w:space="0" w:color="auto"/>
              <w:left w:val="single" w:sz="12" w:space="0" w:color="auto"/>
              <w:bottom w:val="single" w:sz="12" w:space="0" w:color="auto"/>
              <w:right w:val="single" w:sz="12" w:space="0" w:color="auto"/>
            </w:tcBorders>
            <w:shd w:val="solid" w:color="FFFFFF" w:fill="auto"/>
          </w:tcPr>
          <w:p w14:paraId="7C18A0E0"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Langere uitleen</w:t>
            </w:r>
          </w:p>
        </w:tc>
        <w:tc>
          <w:tcPr>
            <w:tcW w:w="2268" w:type="dxa"/>
            <w:tcBorders>
              <w:top w:val="single" w:sz="12" w:space="0" w:color="auto"/>
              <w:bottom w:val="single" w:sz="12" w:space="0" w:color="auto"/>
              <w:right w:val="single" w:sz="12" w:space="0" w:color="auto"/>
            </w:tcBorders>
            <w:shd w:val="solid" w:color="FFFFFF" w:fill="auto"/>
          </w:tcPr>
          <w:p w14:paraId="57E0B46C" w14:textId="77777777" w:rsidR="00BC0C41" w:rsidRPr="00F14449" w:rsidRDefault="00BC0C41" w:rsidP="00BC0C41">
            <w:pPr>
              <w:jc w:val="both"/>
              <w:rPr>
                <w:rFonts w:ascii="Arial" w:hAnsi="Arial" w:cs="Arial"/>
                <w:b/>
                <w:snapToGrid w:val="0"/>
                <w:color w:val="000000"/>
                <w:sz w:val="22"/>
                <w:szCs w:val="22"/>
                <w:lang w:val="nl-NL"/>
              </w:rPr>
            </w:pPr>
            <w:r w:rsidRPr="00F14449">
              <w:rPr>
                <w:rFonts w:ascii="Arial" w:hAnsi="Arial" w:cs="Arial"/>
                <w:b/>
                <w:snapToGrid w:val="0"/>
                <w:color w:val="000000"/>
                <w:sz w:val="22"/>
                <w:szCs w:val="22"/>
                <w:lang w:val="nl-NL"/>
              </w:rPr>
              <w:t>Overplaatsing</w:t>
            </w:r>
          </w:p>
        </w:tc>
      </w:tr>
      <w:tr w:rsidR="00BC0C41" w:rsidRPr="00F14449" w14:paraId="78046CB5" w14:textId="77777777" w:rsidTr="00A14B96">
        <w:trPr>
          <w:trHeight w:val="256"/>
        </w:trPr>
        <w:tc>
          <w:tcPr>
            <w:tcW w:w="1712" w:type="dxa"/>
            <w:tcBorders>
              <w:left w:val="single" w:sz="12" w:space="0" w:color="auto"/>
              <w:right w:val="single" w:sz="12" w:space="0" w:color="auto"/>
            </w:tcBorders>
            <w:shd w:val="solid" w:color="FFFFFF" w:fill="auto"/>
          </w:tcPr>
          <w:p w14:paraId="783CD5CA"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Extra reiskosten</w:t>
            </w:r>
          </w:p>
        </w:tc>
        <w:tc>
          <w:tcPr>
            <w:tcW w:w="1720" w:type="dxa"/>
            <w:tcBorders>
              <w:left w:val="single" w:sz="12" w:space="0" w:color="auto"/>
              <w:right w:val="single" w:sz="12" w:space="0" w:color="auto"/>
            </w:tcBorders>
            <w:shd w:val="solid" w:color="FFFFFF" w:fill="auto"/>
          </w:tcPr>
          <w:p w14:paraId="50E2A516"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Openbaar vervoer of</w:t>
            </w:r>
          </w:p>
        </w:tc>
        <w:tc>
          <w:tcPr>
            <w:tcW w:w="1701" w:type="dxa"/>
            <w:tcBorders>
              <w:left w:val="single" w:sz="12" w:space="0" w:color="auto"/>
              <w:right w:val="single" w:sz="12" w:space="0" w:color="auto"/>
            </w:tcBorders>
            <w:shd w:val="solid" w:color="FFFFFF" w:fill="auto"/>
          </w:tcPr>
          <w:p w14:paraId="21E41CD4"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Openbaar vervoer of</w:t>
            </w:r>
          </w:p>
        </w:tc>
        <w:tc>
          <w:tcPr>
            <w:tcW w:w="2268" w:type="dxa"/>
            <w:tcBorders>
              <w:left w:val="single" w:sz="12" w:space="0" w:color="auto"/>
              <w:right w:val="single" w:sz="12" w:space="0" w:color="auto"/>
            </w:tcBorders>
            <w:shd w:val="solid" w:color="FFFFFF" w:fill="auto"/>
          </w:tcPr>
          <w:p w14:paraId="4732B0B4" w14:textId="77777777" w:rsidR="00BC0C41" w:rsidRPr="00F14449" w:rsidRDefault="00BC0C41" w:rsidP="00BC0C41">
            <w:pPr>
              <w:ind w:right="-171"/>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Aanpassen</w:t>
            </w:r>
          </w:p>
          <w:p w14:paraId="7EB1D25D" w14:textId="77777777" w:rsidR="00BC0C41" w:rsidRPr="00F14449" w:rsidRDefault="00BC0C41" w:rsidP="00BC0C41">
            <w:pPr>
              <w:ind w:right="-171"/>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Reiskostenvergoeding</w:t>
            </w:r>
          </w:p>
          <w:p w14:paraId="06E025FC" w14:textId="77777777" w:rsidR="00BC0C41" w:rsidRPr="00F14449" w:rsidRDefault="00BC0C41" w:rsidP="00BC0C41">
            <w:pPr>
              <w:ind w:right="-171"/>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woon-werkverkeer</w:t>
            </w:r>
          </w:p>
        </w:tc>
        <w:tc>
          <w:tcPr>
            <w:tcW w:w="2268" w:type="dxa"/>
            <w:tcBorders>
              <w:right w:val="single" w:sz="12" w:space="0" w:color="auto"/>
            </w:tcBorders>
            <w:shd w:val="solid" w:color="FFFFFF" w:fill="auto"/>
          </w:tcPr>
          <w:p w14:paraId="601DF31C"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Aanpassen reiskostenvergoeding woon-werkverkeer</w:t>
            </w:r>
          </w:p>
        </w:tc>
      </w:tr>
      <w:tr w:rsidR="00BC0C41" w:rsidRPr="00F14449" w14:paraId="5D681BFF" w14:textId="77777777" w:rsidTr="00A14B96">
        <w:trPr>
          <w:trHeight w:hRule="exact" w:val="113"/>
        </w:trPr>
        <w:tc>
          <w:tcPr>
            <w:tcW w:w="1712" w:type="dxa"/>
            <w:tcBorders>
              <w:left w:val="single" w:sz="12" w:space="0" w:color="auto"/>
              <w:right w:val="single" w:sz="12" w:space="0" w:color="auto"/>
            </w:tcBorders>
            <w:shd w:val="solid" w:color="FFFFFF" w:fill="auto"/>
          </w:tcPr>
          <w:p w14:paraId="5CCB5F67" w14:textId="77777777" w:rsidR="00BC0C41" w:rsidRPr="00F14449" w:rsidRDefault="00BC0C41" w:rsidP="00BC0C41">
            <w:pPr>
              <w:rPr>
                <w:rFonts w:ascii="Arial" w:hAnsi="Arial" w:cs="Arial"/>
                <w:snapToGrid w:val="0"/>
                <w:color w:val="000000"/>
                <w:sz w:val="22"/>
                <w:szCs w:val="22"/>
                <w:lang w:val="nl-NL"/>
              </w:rPr>
            </w:pPr>
          </w:p>
        </w:tc>
        <w:tc>
          <w:tcPr>
            <w:tcW w:w="1720" w:type="dxa"/>
            <w:tcBorders>
              <w:left w:val="single" w:sz="12" w:space="0" w:color="auto"/>
              <w:right w:val="single" w:sz="12" w:space="0" w:color="auto"/>
            </w:tcBorders>
            <w:shd w:val="solid" w:color="FFFFFF" w:fill="auto"/>
          </w:tcPr>
          <w:p w14:paraId="0117D1CE" w14:textId="77777777" w:rsidR="00BC0C41" w:rsidRPr="00F14449" w:rsidRDefault="00BC0C41" w:rsidP="00BC0C41">
            <w:pPr>
              <w:rPr>
                <w:rFonts w:ascii="Arial" w:hAnsi="Arial" w:cs="Arial"/>
                <w:sz w:val="22"/>
                <w:szCs w:val="22"/>
                <w:lang w:val="nl-NL"/>
              </w:rPr>
            </w:pPr>
          </w:p>
        </w:tc>
        <w:tc>
          <w:tcPr>
            <w:tcW w:w="1701" w:type="dxa"/>
            <w:tcBorders>
              <w:left w:val="single" w:sz="12" w:space="0" w:color="auto"/>
              <w:right w:val="single" w:sz="12" w:space="0" w:color="auto"/>
            </w:tcBorders>
            <w:shd w:val="solid" w:color="FFFFFF" w:fill="auto"/>
          </w:tcPr>
          <w:p w14:paraId="09D88815" w14:textId="77777777" w:rsidR="00BC0C41" w:rsidRPr="00F14449" w:rsidRDefault="00BC0C41" w:rsidP="00BC0C41">
            <w:pPr>
              <w:rPr>
                <w:rFonts w:ascii="Arial" w:hAnsi="Arial" w:cs="Arial"/>
                <w:sz w:val="22"/>
                <w:szCs w:val="22"/>
                <w:lang w:val="nl-NL"/>
              </w:rPr>
            </w:pPr>
          </w:p>
        </w:tc>
        <w:tc>
          <w:tcPr>
            <w:tcW w:w="2268" w:type="dxa"/>
            <w:tcBorders>
              <w:left w:val="single" w:sz="12" w:space="0" w:color="auto"/>
              <w:right w:val="single" w:sz="12" w:space="0" w:color="auto"/>
            </w:tcBorders>
            <w:shd w:val="solid" w:color="FFFFFF" w:fill="auto"/>
          </w:tcPr>
          <w:p w14:paraId="52E9429B" w14:textId="77777777" w:rsidR="00BC0C41" w:rsidRPr="00F14449" w:rsidRDefault="00BC0C41" w:rsidP="00BC0C41">
            <w:pPr>
              <w:rPr>
                <w:rFonts w:ascii="Arial" w:hAnsi="Arial" w:cs="Arial"/>
                <w:snapToGrid w:val="0"/>
                <w:color w:val="000000"/>
                <w:sz w:val="22"/>
                <w:szCs w:val="22"/>
                <w:lang w:val="nl-NL"/>
              </w:rPr>
            </w:pPr>
          </w:p>
        </w:tc>
        <w:tc>
          <w:tcPr>
            <w:tcW w:w="2268" w:type="dxa"/>
            <w:tcBorders>
              <w:right w:val="single" w:sz="12" w:space="0" w:color="auto"/>
            </w:tcBorders>
            <w:shd w:val="solid" w:color="FFFFFF" w:fill="auto"/>
          </w:tcPr>
          <w:p w14:paraId="59AD0365" w14:textId="77777777" w:rsidR="00BC0C41" w:rsidRPr="00F14449" w:rsidRDefault="00BC0C41" w:rsidP="00BC0C41">
            <w:pPr>
              <w:jc w:val="both"/>
              <w:rPr>
                <w:rFonts w:ascii="Arial" w:hAnsi="Arial" w:cs="Arial"/>
                <w:snapToGrid w:val="0"/>
                <w:color w:val="000000"/>
                <w:sz w:val="22"/>
                <w:szCs w:val="22"/>
                <w:lang w:val="nl-NL"/>
              </w:rPr>
            </w:pPr>
          </w:p>
        </w:tc>
      </w:tr>
      <w:tr w:rsidR="00BC0C41" w:rsidRPr="00E12F95" w14:paraId="5CADC29C" w14:textId="77777777" w:rsidTr="00A14B96">
        <w:trPr>
          <w:trHeight w:val="256"/>
        </w:trPr>
        <w:tc>
          <w:tcPr>
            <w:tcW w:w="1712" w:type="dxa"/>
            <w:tcBorders>
              <w:left w:val="single" w:sz="12" w:space="0" w:color="auto"/>
              <w:right w:val="single" w:sz="12" w:space="0" w:color="auto"/>
            </w:tcBorders>
            <w:shd w:val="solid" w:color="FFFFFF" w:fill="auto"/>
          </w:tcPr>
          <w:p w14:paraId="7E06EB76"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Voor chauffeur</w:t>
            </w:r>
          </w:p>
        </w:tc>
        <w:tc>
          <w:tcPr>
            <w:tcW w:w="1720" w:type="dxa"/>
            <w:tcBorders>
              <w:left w:val="single" w:sz="12" w:space="0" w:color="auto"/>
              <w:right w:val="single" w:sz="12" w:space="0" w:color="auto"/>
            </w:tcBorders>
            <w:shd w:val="solid" w:color="FFFFFF" w:fill="auto"/>
          </w:tcPr>
          <w:p w14:paraId="6A84084C"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z w:val="22"/>
                <w:szCs w:val="22"/>
                <w:lang w:val="nl-NL"/>
              </w:rPr>
              <w:t xml:space="preserve">19 Eurocent netto plus </w:t>
            </w:r>
            <w:r w:rsidRPr="00F14449">
              <w:rPr>
                <w:rFonts w:ascii="Arial" w:hAnsi="Arial" w:cs="Arial"/>
                <w:sz w:val="22"/>
                <w:szCs w:val="22"/>
                <w:lang w:val="nl-NL"/>
              </w:rPr>
              <w:br/>
              <w:t>9 Eurocent bruto per gereden kilometer.</w:t>
            </w:r>
          </w:p>
        </w:tc>
        <w:tc>
          <w:tcPr>
            <w:tcW w:w="1701" w:type="dxa"/>
            <w:tcBorders>
              <w:left w:val="single" w:sz="12" w:space="0" w:color="auto"/>
              <w:right w:val="single" w:sz="12" w:space="0" w:color="auto"/>
            </w:tcBorders>
            <w:shd w:val="solid" w:color="FFFFFF" w:fill="auto"/>
          </w:tcPr>
          <w:p w14:paraId="663F4451"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z w:val="22"/>
                <w:szCs w:val="22"/>
                <w:lang w:val="nl-NL"/>
              </w:rPr>
              <w:t xml:space="preserve">19 Eurocent netto plus </w:t>
            </w:r>
            <w:r w:rsidRPr="00F14449">
              <w:rPr>
                <w:rFonts w:ascii="Arial" w:hAnsi="Arial" w:cs="Arial"/>
                <w:sz w:val="22"/>
                <w:szCs w:val="22"/>
                <w:lang w:val="nl-NL"/>
              </w:rPr>
              <w:br/>
              <w:t>9 Eurocent bruto per gereden kilometer.</w:t>
            </w:r>
          </w:p>
        </w:tc>
        <w:tc>
          <w:tcPr>
            <w:tcW w:w="2268" w:type="dxa"/>
            <w:tcBorders>
              <w:left w:val="single" w:sz="12" w:space="0" w:color="auto"/>
              <w:right w:val="single" w:sz="12" w:space="0" w:color="auto"/>
            </w:tcBorders>
            <w:shd w:val="solid" w:color="FFFFFF" w:fill="auto"/>
          </w:tcPr>
          <w:p w14:paraId="242CC92B"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&gt; 30 km enkele reis :</w:t>
            </w:r>
          </w:p>
          <w:p w14:paraId="652E461E" w14:textId="77777777" w:rsidR="00BC0C41" w:rsidRPr="00F14449" w:rsidRDefault="00BC0C41" w:rsidP="00BC0C41">
            <w:pPr>
              <w:tabs>
                <w:tab w:val="left" w:pos="-720"/>
              </w:tabs>
              <w:rPr>
                <w:rFonts w:ascii="Arial" w:hAnsi="Arial" w:cs="Arial"/>
                <w:snapToGrid w:val="0"/>
                <w:color w:val="000000"/>
                <w:sz w:val="22"/>
                <w:szCs w:val="22"/>
                <w:lang w:val="nl-NL"/>
              </w:rPr>
            </w:pPr>
            <w:r w:rsidRPr="00F14449">
              <w:rPr>
                <w:rFonts w:ascii="Arial" w:hAnsi="Arial" w:cs="Arial"/>
                <w:sz w:val="22"/>
                <w:szCs w:val="22"/>
                <w:lang w:val="nl-NL"/>
              </w:rPr>
              <w:t>19 Eurocent netto plus 9 Eurocent bruto per gereden kilometer.</w:t>
            </w:r>
          </w:p>
        </w:tc>
        <w:tc>
          <w:tcPr>
            <w:tcW w:w="2268" w:type="dxa"/>
            <w:tcBorders>
              <w:right w:val="single" w:sz="12" w:space="0" w:color="auto"/>
            </w:tcBorders>
            <w:shd w:val="solid" w:color="FFFFFF" w:fill="auto"/>
          </w:tcPr>
          <w:p w14:paraId="3B44E263" w14:textId="77777777" w:rsidR="00BC0C41" w:rsidRPr="00F14449" w:rsidRDefault="00BC0C41" w:rsidP="00BC0C41">
            <w:pPr>
              <w:jc w:val="both"/>
              <w:rPr>
                <w:rFonts w:ascii="Arial" w:hAnsi="Arial" w:cs="Arial"/>
                <w:snapToGrid w:val="0"/>
                <w:color w:val="000000"/>
                <w:sz w:val="22"/>
                <w:szCs w:val="22"/>
                <w:lang w:val="nl-NL"/>
              </w:rPr>
            </w:pPr>
          </w:p>
        </w:tc>
      </w:tr>
      <w:tr w:rsidR="00BC0C41" w:rsidRPr="00E12F95" w14:paraId="45010E89" w14:textId="77777777" w:rsidTr="00A14B96">
        <w:trPr>
          <w:trHeight w:hRule="exact" w:val="113"/>
        </w:trPr>
        <w:tc>
          <w:tcPr>
            <w:tcW w:w="1712" w:type="dxa"/>
            <w:tcBorders>
              <w:left w:val="single" w:sz="12" w:space="0" w:color="auto"/>
              <w:right w:val="single" w:sz="12" w:space="0" w:color="auto"/>
            </w:tcBorders>
            <w:shd w:val="solid" w:color="FFFFFF" w:fill="auto"/>
          </w:tcPr>
          <w:p w14:paraId="110FC1ED" w14:textId="77777777" w:rsidR="00BC0C41" w:rsidRPr="00F14449" w:rsidRDefault="00BC0C41" w:rsidP="00BC0C41">
            <w:pPr>
              <w:rPr>
                <w:rFonts w:ascii="Arial" w:hAnsi="Arial" w:cs="Arial"/>
                <w:snapToGrid w:val="0"/>
                <w:color w:val="000000"/>
                <w:sz w:val="22"/>
                <w:szCs w:val="22"/>
                <w:lang w:val="nl-NL"/>
              </w:rPr>
            </w:pPr>
          </w:p>
        </w:tc>
        <w:tc>
          <w:tcPr>
            <w:tcW w:w="1720" w:type="dxa"/>
            <w:tcBorders>
              <w:left w:val="single" w:sz="12" w:space="0" w:color="auto"/>
              <w:right w:val="single" w:sz="12" w:space="0" w:color="auto"/>
            </w:tcBorders>
            <w:shd w:val="solid" w:color="FFFFFF" w:fill="auto"/>
          </w:tcPr>
          <w:p w14:paraId="248F601D" w14:textId="77777777" w:rsidR="00BC0C41" w:rsidRPr="00F14449" w:rsidRDefault="00BC0C41" w:rsidP="00BC0C41">
            <w:pPr>
              <w:jc w:val="both"/>
              <w:rPr>
                <w:rFonts w:ascii="Arial" w:hAnsi="Arial" w:cs="Arial"/>
                <w:snapToGrid w:val="0"/>
                <w:color w:val="000000"/>
                <w:sz w:val="22"/>
                <w:szCs w:val="22"/>
                <w:lang w:val="nl-NL"/>
              </w:rPr>
            </w:pPr>
          </w:p>
        </w:tc>
        <w:tc>
          <w:tcPr>
            <w:tcW w:w="1701" w:type="dxa"/>
            <w:tcBorders>
              <w:left w:val="single" w:sz="12" w:space="0" w:color="auto"/>
              <w:right w:val="single" w:sz="12" w:space="0" w:color="auto"/>
            </w:tcBorders>
            <w:shd w:val="solid" w:color="FFFFFF" w:fill="auto"/>
          </w:tcPr>
          <w:p w14:paraId="2B670929"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left w:val="single" w:sz="12" w:space="0" w:color="auto"/>
              <w:right w:val="single" w:sz="12" w:space="0" w:color="auto"/>
            </w:tcBorders>
            <w:shd w:val="solid" w:color="FFFFFF" w:fill="auto"/>
          </w:tcPr>
          <w:p w14:paraId="2AD72E75"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right w:val="single" w:sz="12" w:space="0" w:color="auto"/>
            </w:tcBorders>
            <w:shd w:val="solid" w:color="FFFFFF" w:fill="auto"/>
          </w:tcPr>
          <w:p w14:paraId="1C1DF9B3" w14:textId="77777777" w:rsidR="00BC0C41" w:rsidRPr="00F14449" w:rsidRDefault="00BC0C41" w:rsidP="00BC0C41">
            <w:pPr>
              <w:jc w:val="both"/>
              <w:rPr>
                <w:rFonts w:ascii="Arial" w:hAnsi="Arial" w:cs="Arial"/>
                <w:snapToGrid w:val="0"/>
                <w:color w:val="000000"/>
                <w:sz w:val="22"/>
                <w:szCs w:val="22"/>
                <w:lang w:val="nl-NL"/>
              </w:rPr>
            </w:pPr>
          </w:p>
        </w:tc>
      </w:tr>
      <w:tr w:rsidR="00BC0C41" w:rsidRPr="00F14449" w14:paraId="62E2D796" w14:textId="77777777" w:rsidTr="00A14B96">
        <w:trPr>
          <w:trHeight w:val="256"/>
        </w:trPr>
        <w:tc>
          <w:tcPr>
            <w:tcW w:w="1712" w:type="dxa"/>
            <w:tcBorders>
              <w:left w:val="single" w:sz="12" w:space="0" w:color="auto"/>
              <w:right w:val="single" w:sz="12" w:space="0" w:color="auto"/>
            </w:tcBorders>
            <w:shd w:val="solid" w:color="FFFFFF" w:fill="auto"/>
          </w:tcPr>
          <w:p w14:paraId="549774AF"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Extra reistijd</w:t>
            </w:r>
          </w:p>
        </w:tc>
        <w:tc>
          <w:tcPr>
            <w:tcW w:w="1720" w:type="dxa"/>
            <w:tcBorders>
              <w:left w:val="single" w:sz="12" w:space="0" w:color="auto"/>
              <w:right w:val="single" w:sz="12" w:space="0" w:color="auto"/>
            </w:tcBorders>
            <w:shd w:val="solid" w:color="FFFFFF" w:fill="auto"/>
          </w:tcPr>
          <w:p w14:paraId="51645263"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N.v.t.</w:t>
            </w:r>
          </w:p>
        </w:tc>
        <w:tc>
          <w:tcPr>
            <w:tcW w:w="1701" w:type="dxa"/>
            <w:tcBorders>
              <w:left w:val="single" w:sz="12" w:space="0" w:color="auto"/>
              <w:right w:val="single" w:sz="12" w:space="0" w:color="auto"/>
            </w:tcBorders>
            <w:shd w:val="solid" w:color="FFFFFF" w:fill="auto"/>
          </w:tcPr>
          <w:p w14:paraId="10B980A0"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100% uurloon</w:t>
            </w:r>
          </w:p>
          <w:p w14:paraId="378839BD"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t/m schaal 9</w:t>
            </w:r>
          </w:p>
        </w:tc>
        <w:tc>
          <w:tcPr>
            <w:tcW w:w="2268" w:type="dxa"/>
            <w:tcBorders>
              <w:left w:val="single" w:sz="12" w:space="0" w:color="auto"/>
              <w:right w:val="single" w:sz="12" w:space="0" w:color="auto"/>
            </w:tcBorders>
            <w:shd w:val="solid" w:color="FFFFFF" w:fill="auto"/>
          </w:tcPr>
          <w:p w14:paraId="001BE9AC"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100% uurloon</w:t>
            </w:r>
          </w:p>
          <w:p w14:paraId="49E00F13"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t/m schaal 9</w:t>
            </w:r>
          </w:p>
        </w:tc>
        <w:tc>
          <w:tcPr>
            <w:tcW w:w="2268" w:type="dxa"/>
            <w:tcBorders>
              <w:right w:val="single" w:sz="12" w:space="0" w:color="auto"/>
            </w:tcBorders>
            <w:shd w:val="solid" w:color="FFFFFF" w:fill="auto"/>
          </w:tcPr>
          <w:p w14:paraId="33AF3075"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w:t>
            </w:r>
          </w:p>
        </w:tc>
      </w:tr>
      <w:tr w:rsidR="00BC0C41" w:rsidRPr="00F14449" w14:paraId="2E459DA7" w14:textId="77777777" w:rsidTr="00A14B96">
        <w:trPr>
          <w:trHeight w:hRule="exact" w:val="113"/>
        </w:trPr>
        <w:tc>
          <w:tcPr>
            <w:tcW w:w="1712" w:type="dxa"/>
            <w:tcBorders>
              <w:left w:val="single" w:sz="12" w:space="0" w:color="auto"/>
              <w:right w:val="single" w:sz="12" w:space="0" w:color="auto"/>
            </w:tcBorders>
            <w:shd w:val="solid" w:color="FFFFFF" w:fill="auto"/>
          </w:tcPr>
          <w:p w14:paraId="33758297" w14:textId="77777777" w:rsidR="00BC0C41" w:rsidRPr="00F14449" w:rsidRDefault="00BC0C41" w:rsidP="00BC0C41">
            <w:pPr>
              <w:jc w:val="both"/>
              <w:rPr>
                <w:rFonts w:ascii="Arial" w:hAnsi="Arial" w:cs="Arial"/>
                <w:snapToGrid w:val="0"/>
                <w:color w:val="000000"/>
                <w:sz w:val="22"/>
                <w:szCs w:val="22"/>
                <w:lang w:val="nl-NL"/>
              </w:rPr>
            </w:pPr>
          </w:p>
        </w:tc>
        <w:tc>
          <w:tcPr>
            <w:tcW w:w="1720" w:type="dxa"/>
            <w:tcBorders>
              <w:left w:val="single" w:sz="12" w:space="0" w:color="auto"/>
              <w:right w:val="single" w:sz="12" w:space="0" w:color="auto"/>
            </w:tcBorders>
            <w:shd w:val="solid" w:color="FFFFFF" w:fill="auto"/>
          </w:tcPr>
          <w:p w14:paraId="3E1FA050" w14:textId="77777777" w:rsidR="00BC0C41" w:rsidRPr="00F14449" w:rsidRDefault="00BC0C41" w:rsidP="00BC0C41">
            <w:pPr>
              <w:jc w:val="both"/>
              <w:rPr>
                <w:rFonts w:ascii="Arial" w:hAnsi="Arial" w:cs="Arial"/>
                <w:snapToGrid w:val="0"/>
                <w:color w:val="000000"/>
                <w:sz w:val="22"/>
                <w:szCs w:val="22"/>
                <w:lang w:val="nl-NL"/>
              </w:rPr>
            </w:pPr>
          </w:p>
        </w:tc>
        <w:tc>
          <w:tcPr>
            <w:tcW w:w="1701" w:type="dxa"/>
            <w:tcBorders>
              <w:left w:val="single" w:sz="12" w:space="0" w:color="auto"/>
              <w:right w:val="single" w:sz="12" w:space="0" w:color="auto"/>
            </w:tcBorders>
            <w:shd w:val="solid" w:color="FFFFFF" w:fill="auto"/>
          </w:tcPr>
          <w:p w14:paraId="5E560583"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left w:val="single" w:sz="12" w:space="0" w:color="auto"/>
              <w:right w:val="single" w:sz="12" w:space="0" w:color="auto"/>
            </w:tcBorders>
            <w:shd w:val="solid" w:color="FFFFFF" w:fill="auto"/>
          </w:tcPr>
          <w:p w14:paraId="251E5460"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right w:val="single" w:sz="12" w:space="0" w:color="auto"/>
            </w:tcBorders>
            <w:shd w:val="solid" w:color="FFFFFF" w:fill="auto"/>
          </w:tcPr>
          <w:p w14:paraId="17979BED" w14:textId="77777777" w:rsidR="00BC0C41" w:rsidRPr="00F14449" w:rsidRDefault="00BC0C41" w:rsidP="00BC0C41">
            <w:pPr>
              <w:jc w:val="both"/>
              <w:rPr>
                <w:rFonts w:ascii="Arial" w:hAnsi="Arial" w:cs="Arial"/>
                <w:snapToGrid w:val="0"/>
                <w:color w:val="000000"/>
                <w:sz w:val="22"/>
                <w:szCs w:val="22"/>
                <w:lang w:val="nl-NL"/>
              </w:rPr>
            </w:pPr>
          </w:p>
        </w:tc>
      </w:tr>
      <w:tr w:rsidR="00BC0C41" w:rsidRPr="00F14449" w14:paraId="514ACC2C" w14:textId="77777777" w:rsidTr="00A14B96">
        <w:trPr>
          <w:trHeight w:val="256"/>
        </w:trPr>
        <w:tc>
          <w:tcPr>
            <w:tcW w:w="1712" w:type="dxa"/>
            <w:tcBorders>
              <w:left w:val="single" w:sz="12" w:space="0" w:color="auto"/>
              <w:right w:val="single" w:sz="12" w:space="0" w:color="auto"/>
            </w:tcBorders>
            <w:shd w:val="solid" w:color="FFFFFF" w:fill="auto"/>
          </w:tcPr>
          <w:p w14:paraId="3FBDDF3E"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Diverse onkosten</w:t>
            </w:r>
          </w:p>
        </w:tc>
        <w:tc>
          <w:tcPr>
            <w:tcW w:w="1720" w:type="dxa"/>
            <w:tcBorders>
              <w:left w:val="single" w:sz="12" w:space="0" w:color="auto"/>
              <w:right w:val="single" w:sz="12" w:space="0" w:color="auto"/>
            </w:tcBorders>
            <w:shd w:val="solid" w:color="FFFFFF" w:fill="auto"/>
          </w:tcPr>
          <w:p w14:paraId="722A239D"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Conform regeling</w:t>
            </w:r>
          </w:p>
        </w:tc>
        <w:tc>
          <w:tcPr>
            <w:tcW w:w="1701" w:type="dxa"/>
            <w:tcBorders>
              <w:left w:val="single" w:sz="12" w:space="0" w:color="auto"/>
              <w:right w:val="single" w:sz="12" w:space="0" w:color="auto"/>
            </w:tcBorders>
            <w:shd w:val="solid" w:color="FFFFFF" w:fill="auto"/>
          </w:tcPr>
          <w:p w14:paraId="55A532EC"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Conform regeling</w:t>
            </w:r>
          </w:p>
        </w:tc>
        <w:tc>
          <w:tcPr>
            <w:tcW w:w="2268" w:type="dxa"/>
            <w:tcBorders>
              <w:left w:val="single" w:sz="12" w:space="0" w:color="auto"/>
              <w:right w:val="single" w:sz="12" w:space="0" w:color="auto"/>
            </w:tcBorders>
            <w:shd w:val="solid" w:color="FFFFFF" w:fill="auto"/>
          </w:tcPr>
          <w:p w14:paraId="3D9F6F5C"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Conform regeling</w:t>
            </w:r>
          </w:p>
        </w:tc>
        <w:tc>
          <w:tcPr>
            <w:tcW w:w="2268" w:type="dxa"/>
            <w:tcBorders>
              <w:right w:val="single" w:sz="12" w:space="0" w:color="auto"/>
            </w:tcBorders>
            <w:shd w:val="solid" w:color="FFFFFF" w:fill="auto"/>
          </w:tcPr>
          <w:p w14:paraId="287FFE48"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w:t>
            </w:r>
          </w:p>
        </w:tc>
      </w:tr>
      <w:tr w:rsidR="00BC0C41" w:rsidRPr="00F14449" w14:paraId="657B54AC" w14:textId="77777777" w:rsidTr="00A14B96">
        <w:trPr>
          <w:trHeight w:val="256"/>
        </w:trPr>
        <w:tc>
          <w:tcPr>
            <w:tcW w:w="1712" w:type="dxa"/>
            <w:tcBorders>
              <w:left w:val="single" w:sz="12" w:space="0" w:color="auto"/>
              <w:right w:val="single" w:sz="12" w:space="0" w:color="auto"/>
            </w:tcBorders>
            <w:shd w:val="solid" w:color="FFFFFF" w:fill="auto"/>
          </w:tcPr>
          <w:p w14:paraId="3D87A0C8" w14:textId="77777777" w:rsidR="00BC0C41" w:rsidRPr="00F14449" w:rsidRDefault="00BC0C41" w:rsidP="00BC0C41">
            <w:pPr>
              <w:jc w:val="both"/>
              <w:rPr>
                <w:rFonts w:ascii="Arial" w:hAnsi="Arial" w:cs="Arial"/>
                <w:snapToGrid w:val="0"/>
                <w:color w:val="000000"/>
                <w:sz w:val="22"/>
                <w:szCs w:val="22"/>
                <w:lang w:val="nl-NL"/>
              </w:rPr>
            </w:pPr>
          </w:p>
        </w:tc>
        <w:tc>
          <w:tcPr>
            <w:tcW w:w="1720" w:type="dxa"/>
            <w:tcBorders>
              <w:left w:val="single" w:sz="12" w:space="0" w:color="auto"/>
              <w:right w:val="single" w:sz="12" w:space="0" w:color="auto"/>
            </w:tcBorders>
            <w:shd w:val="solid" w:color="FFFFFF" w:fill="auto"/>
          </w:tcPr>
          <w:p w14:paraId="172FE89C"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declareren</w:t>
            </w:r>
          </w:p>
        </w:tc>
        <w:tc>
          <w:tcPr>
            <w:tcW w:w="1701" w:type="dxa"/>
            <w:tcBorders>
              <w:left w:val="single" w:sz="12" w:space="0" w:color="auto"/>
              <w:right w:val="single" w:sz="12" w:space="0" w:color="auto"/>
            </w:tcBorders>
            <w:shd w:val="solid" w:color="FFFFFF" w:fill="auto"/>
          </w:tcPr>
          <w:p w14:paraId="23FB54E2"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Declareren</w:t>
            </w:r>
          </w:p>
        </w:tc>
        <w:tc>
          <w:tcPr>
            <w:tcW w:w="2268" w:type="dxa"/>
            <w:tcBorders>
              <w:left w:val="single" w:sz="12" w:space="0" w:color="auto"/>
              <w:right w:val="single" w:sz="12" w:space="0" w:color="auto"/>
            </w:tcBorders>
            <w:shd w:val="solid" w:color="FFFFFF" w:fill="auto"/>
          </w:tcPr>
          <w:p w14:paraId="7BF41C05"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Declareren</w:t>
            </w:r>
          </w:p>
        </w:tc>
        <w:tc>
          <w:tcPr>
            <w:tcW w:w="2268" w:type="dxa"/>
            <w:tcBorders>
              <w:right w:val="single" w:sz="12" w:space="0" w:color="auto"/>
            </w:tcBorders>
            <w:shd w:val="solid" w:color="FFFFFF" w:fill="auto"/>
          </w:tcPr>
          <w:p w14:paraId="5EE3D550" w14:textId="77777777" w:rsidR="00BC0C41" w:rsidRPr="00F14449" w:rsidRDefault="00BC0C41" w:rsidP="00BC0C41">
            <w:pPr>
              <w:jc w:val="both"/>
              <w:rPr>
                <w:rFonts w:ascii="Arial" w:hAnsi="Arial" w:cs="Arial"/>
                <w:snapToGrid w:val="0"/>
                <w:color w:val="000000"/>
                <w:sz w:val="22"/>
                <w:szCs w:val="22"/>
                <w:lang w:val="nl-NL"/>
              </w:rPr>
            </w:pPr>
          </w:p>
        </w:tc>
      </w:tr>
      <w:tr w:rsidR="00BC0C41" w:rsidRPr="00F14449" w14:paraId="706D48FC" w14:textId="77777777" w:rsidTr="00A14B96">
        <w:trPr>
          <w:trHeight w:hRule="exact" w:val="113"/>
        </w:trPr>
        <w:tc>
          <w:tcPr>
            <w:tcW w:w="1712" w:type="dxa"/>
            <w:tcBorders>
              <w:left w:val="single" w:sz="12" w:space="0" w:color="auto"/>
              <w:right w:val="single" w:sz="12" w:space="0" w:color="auto"/>
            </w:tcBorders>
            <w:shd w:val="solid" w:color="FFFFFF" w:fill="auto"/>
          </w:tcPr>
          <w:p w14:paraId="476C38EE" w14:textId="77777777" w:rsidR="00BC0C41" w:rsidRPr="00F14449" w:rsidRDefault="00BC0C41" w:rsidP="00BC0C41">
            <w:pPr>
              <w:rPr>
                <w:rFonts w:ascii="Arial" w:hAnsi="Arial" w:cs="Arial"/>
                <w:snapToGrid w:val="0"/>
                <w:color w:val="000000"/>
                <w:sz w:val="22"/>
                <w:szCs w:val="22"/>
                <w:lang w:val="nl-NL"/>
              </w:rPr>
            </w:pPr>
          </w:p>
        </w:tc>
        <w:tc>
          <w:tcPr>
            <w:tcW w:w="1720" w:type="dxa"/>
            <w:tcBorders>
              <w:left w:val="single" w:sz="12" w:space="0" w:color="auto"/>
              <w:right w:val="single" w:sz="12" w:space="0" w:color="auto"/>
            </w:tcBorders>
            <w:shd w:val="solid" w:color="FFFFFF" w:fill="auto"/>
          </w:tcPr>
          <w:p w14:paraId="1DD0D243" w14:textId="77777777" w:rsidR="00BC0C41" w:rsidRPr="00F14449" w:rsidRDefault="00BC0C41" w:rsidP="00BC0C41">
            <w:pPr>
              <w:jc w:val="both"/>
              <w:rPr>
                <w:rFonts w:ascii="Arial" w:hAnsi="Arial" w:cs="Arial"/>
                <w:snapToGrid w:val="0"/>
                <w:color w:val="000000"/>
                <w:sz w:val="22"/>
                <w:szCs w:val="22"/>
                <w:lang w:val="nl-NL"/>
              </w:rPr>
            </w:pPr>
          </w:p>
        </w:tc>
        <w:tc>
          <w:tcPr>
            <w:tcW w:w="1701" w:type="dxa"/>
            <w:tcBorders>
              <w:left w:val="single" w:sz="12" w:space="0" w:color="auto"/>
              <w:right w:val="single" w:sz="12" w:space="0" w:color="auto"/>
            </w:tcBorders>
            <w:shd w:val="solid" w:color="FFFFFF" w:fill="auto"/>
          </w:tcPr>
          <w:p w14:paraId="6F1F18F9"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left w:val="single" w:sz="12" w:space="0" w:color="auto"/>
              <w:right w:val="single" w:sz="12" w:space="0" w:color="auto"/>
            </w:tcBorders>
            <w:shd w:val="solid" w:color="FFFFFF" w:fill="auto"/>
          </w:tcPr>
          <w:p w14:paraId="170DF0FC"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right w:val="single" w:sz="12" w:space="0" w:color="auto"/>
            </w:tcBorders>
            <w:shd w:val="solid" w:color="FFFFFF" w:fill="auto"/>
          </w:tcPr>
          <w:p w14:paraId="0CE2B603" w14:textId="77777777" w:rsidR="00BC0C41" w:rsidRPr="00F14449" w:rsidRDefault="00BC0C41" w:rsidP="00BC0C41">
            <w:pPr>
              <w:jc w:val="both"/>
              <w:rPr>
                <w:rFonts w:ascii="Arial" w:hAnsi="Arial" w:cs="Arial"/>
                <w:snapToGrid w:val="0"/>
                <w:color w:val="000000"/>
                <w:sz w:val="22"/>
                <w:szCs w:val="22"/>
                <w:lang w:val="nl-NL"/>
              </w:rPr>
            </w:pPr>
          </w:p>
        </w:tc>
      </w:tr>
      <w:tr w:rsidR="00BC0C41" w:rsidRPr="00F14449" w14:paraId="7DF58AC1" w14:textId="77777777" w:rsidTr="00A14B96">
        <w:trPr>
          <w:trHeight w:val="256"/>
        </w:trPr>
        <w:tc>
          <w:tcPr>
            <w:tcW w:w="1712" w:type="dxa"/>
            <w:tcBorders>
              <w:left w:val="single" w:sz="12" w:space="0" w:color="auto"/>
              <w:right w:val="single" w:sz="12" w:space="0" w:color="auto"/>
            </w:tcBorders>
            <w:shd w:val="solid" w:color="FFFFFF" w:fill="auto"/>
          </w:tcPr>
          <w:p w14:paraId="2B95D8B8" w14:textId="77777777" w:rsidR="00BC0C41" w:rsidRPr="00F14449" w:rsidRDefault="00BC0C41" w:rsidP="00BC0C41">
            <w:pPr>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Diversen</w:t>
            </w:r>
          </w:p>
        </w:tc>
        <w:tc>
          <w:tcPr>
            <w:tcW w:w="1720" w:type="dxa"/>
            <w:tcBorders>
              <w:left w:val="single" w:sz="12" w:space="0" w:color="auto"/>
              <w:right w:val="single" w:sz="12" w:space="0" w:color="auto"/>
            </w:tcBorders>
            <w:shd w:val="solid" w:color="FFFFFF" w:fill="auto"/>
          </w:tcPr>
          <w:p w14:paraId="2EA7D759"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w:t>
            </w:r>
          </w:p>
        </w:tc>
        <w:tc>
          <w:tcPr>
            <w:tcW w:w="1701" w:type="dxa"/>
            <w:tcBorders>
              <w:left w:val="single" w:sz="12" w:space="0" w:color="auto"/>
              <w:right w:val="single" w:sz="12" w:space="0" w:color="auto"/>
            </w:tcBorders>
            <w:shd w:val="solid" w:color="FFFFFF" w:fill="auto"/>
          </w:tcPr>
          <w:p w14:paraId="77FD3643"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w:t>
            </w:r>
          </w:p>
        </w:tc>
        <w:tc>
          <w:tcPr>
            <w:tcW w:w="2268" w:type="dxa"/>
            <w:tcBorders>
              <w:left w:val="single" w:sz="12" w:space="0" w:color="auto"/>
              <w:right w:val="single" w:sz="12" w:space="0" w:color="auto"/>
            </w:tcBorders>
            <w:shd w:val="solid" w:color="FFFFFF" w:fill="auto"/>
          </w:tcPr>
          <w:p w14:paraId="4817ACBD"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w:t>
            </w:r>
          </w:p>
        </w:tc>
        <w:tc>
          <w:tcPr>
            <w:tcW w:w="2268" w:type="dxa"/>
            <w:tcBorders>
              <w:right w:val="single" w:sz="12" w:space="0" w:color="auto"/>
            </w:tcBorders>
            <w:shd w:val="solid" w:color="FFFFFF" w:fill="auto"/>
          </w:tcPr>
          <w:p w14:paraId="4F4AA700"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 xml:space="preserve">Aanpassen van de </w:t>
            </w:r>
          </w:p>
        </w:tc>
      </w:tr>
      <w:tr w:rsidR="00BC0C41" w:rsidRPr="00F14449" w14:paraId="4E76D4D0" w14:textId="77777777" w:rsidTr="00A14B96">
        <w:trPr>
          <w:trHeight w:val="256"/>
        </w:trPr>
        <w:tc>
          <w:tcPr>
            <w:tcW w:w="1712" w:type="dxa"/>
            <w:tcBorders>
              <w:left w:val="single" w:sz="12" w:space="0" w:color="auto"/>
              <w:right w:val="single" w:sz="12" w:space="0" w:color="auto"/>
            </w:tcBorders>
            <w:shd w:val="solid" w:color="FFFFFF" w:fill="auto"/>
          </w:tcPr>
          <w:p w14:paraId="4FD9138F" w14:textId="77777777" w:rsidR="00BC0C41" w:rsidRPr="00F14449" w:rsidRDefault="00BC0C41" w:rsidP="00BC0C41">
            <w:pPr>
              <w:jc w:val="both"/>
              <w:rPr>
                <w:rFonts w:ascii="Arial" w:hAnsi="Arial" w:cs="Arial"/>
                <w:snapToGrid w:val="0"/>
                <w:color w:val="000000"/>
                <w:sz w:val="22"/>
                <w:szCs w:val="22"/>
                <w:lang w:val="nl-NL"/>
              </w:rPr>
            </w:pPr>
          </w:p>
        </w:tc>
        <w:tc>
          <w:tcPr>
            <w:tcW w:w="1720" w:type="dxa"/>
            <w:tcBorders>
              <w:left w:val="single" w:sz="12" w:space="0" w:color="auto"/>
              <w:right w:val="single" w:sz="12" w:space="0" w:color="auto"/>
            </w:tcBorders>
            <w:shd w:val="solid" w:color="FFFFFF" w:fill="auto"/>
          </w:tcPr>
          <w:p w14:paraId="55D0421E" w14:textId="77777777" w:rsidR="00BC0C41" w:rsidRPr="00F14449" w:rsidRDefault="00BC0C41" w:rsidP="00BC0C41">
            <w:pPr>
              <w:jc w:val="both"/>
              <w:rPr>
                <w:rFonts w:ascii="Arial" w:hAnsi="Arial" w:cs="Arial"/>
                <w:snapToGrid w:val="0"/>
                <w:color w:val="000000"/>
                <w:sz w:val="22"/>
                <w:szCs w:val="22"/>
                <w:lang w:val="nl-NL"/>
              </w:rPr>
            </w:pPr>
          </w:p>
        </w:tc>
        <w:tc>
          <w:tcPr>
            <w:tcW w:w="1701" w:type="dxa"/>
            <w:tcBorders>
              <w:left w:val="single" w:sz="12" w:space="0" w:color="auto"/>
              <w:right w:val="single" w:sz="12" w:space="0" w:color="auto"/>
            </w:tcBorders>
            <w:shd w:val="solid" w:color="FFFFFF" w:fill="auto"/>
          </w:tcPr>
          <w:p w14:paraId="31856BB1"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left w:val="single" w:sz="12" w:space="0" w:color="auto"/>
              <w:right w:val="single" w:sz="12" w:space="0" w:color="auto"/>
            </w:tcBorders>
            <w:shd w:val="solid" w:color="FFFFFF" w:fill="auto"/>
          </w:tcPr>
          <w:p w14:paraId="66812344"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right w:val="single" w:sz="12" w:space="0" w:color="auto"/>
            </w:tcBorders>
            <w:shd w:val="solid" w:color="FFFFFF" w:fill="auto"/>
          </w:tcPr>
          <w:p w14:paraId="0332C9DD"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Arbeidsvoorwaarden</w:t>
            </w:r>
          </w:p>
        </w:tc>
      </w:tr>
      <w:tr w:rsidR="00BC0C41" w:rsidRPr="00F14449" w14:paraId="4E02338E" w14:textId="77777777" w:rsidTr="00A14B96">
        <w:trPr>
          <w:trHeight w:val="256"/>
        </w:trPr>
        <w:tc>
          <w:tcPr>
            <w:tcW w:w="1712" w:type="dxa"/>
            <w:tcBorders>
              <w:left w:val="single" w:sz="12" w:space="0" w:color="auto"/>
              <w:right w:val="single" w:sz="12" w:space="0" w:color="auto"/>
            </w:tcBorders>
            <w:shd w:val="solid" w:color="FFFFFF" w:fill="auto"/>
          </w:tcPr>
          <w:p w14:paraId="3FCF0BE0" w14:textId="77777777" w:rsidR="00BC0C41" w:rsidRPr="00F14449" w:rsidRDefault="00BC0C41" w:rsidP="00BC0C41">
            <w:pPr>
              <w:jc w:val="both"/>
              <w:rPr>
                <w:rFonts w:ascii="Arial" w:hAnsi="Arial" w:cs="Arial"/>
                <w:snapToGrid w:val="0"/>
                <w:color w:val="000000"/>
                <w:sz w:val="22"/>
                <w:szCs w:val="22"/>
                <w:lang w:val="nl-NL"/>
              </w:rPr>
            </w:pPr>
          </w:p>
        </w:tc>
        <w:tc>
          <w:tcPr>
            <w:tcW w:w="1720" w:type="dxa"/>
            <w:tcBorders>
              <w:left w:val="single" w:sz="12" w:space="0" w:color="auto"/>
              <w:right w:val="single" w:sz="12" w:space="0" w:color="auto"/>
            </w:tcBorders>
            <w:shd w:val="solid" w:color="FFFFFF" w:fill="auto"/>
          </w:tcPr>
          <w:p w14:paraId="050778D4" w14:textId="77777777" w:rsidR="00BC0C41" w:rsidRPr="00F14449" w:rsidRDefault="00BC0C41" w:rsidP="00BC0C41">
            <w:pPr>
              <w:jc w:val="both"/>
              <w:rPr>
                <w:rFonts w:ascii="Arial" w:hAnsi="Arial" w:cs="Arial"/>
                <w:snapToGrid w:val="0"/>
                <w:color w:val="000000"/>
                <w:sz w:val="22"/>
                <w:szCs w:val="22"/>
                <w:lang w:val="nl-NL"/>
              </w:rPr>
            </w:pPr>
          </w:p>
        </w:tc>
        <w:tc>
          <w:tcPr>
            <w:tcW w:w="1701" w:type="dxa"/>
            <w:tcBorders>
              <w:left w:val="single" w:sz="12" w:space="0" w:color="auto"/>
              <w:right w:val="single" w:sz="12" w:space="0" w:color="auto"/>
            </w:tcBorders>
            <w:shd w:val="solid" w:color="FFFFFF" w:fill="auto"/>
          </w:tcPr>
          <w:p w14:paraId="0AB31870"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left w:val="single" w:sz="12" w:space="0" w:color="auto"/>
              <w:right w:val="single" w:sz="12" w:space="0" w:color="auto"/>
            </w:tcBorders>
            <w:shd w:val="solid" w:color="FFFFFF" w:fill="auto"/>
          </w:tcPr>
          <w:p w14:paraId="13BD35BD"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right w:val="single" w:sz="12" w:space="0" w:color="auto"/>
            </w:tcBorders>
            <w:shd w:val="solid" w:color="FFFFFF" w:fill="auto"/>
          </w:tcPr>
          <w:p w14:paraId="5CC35E36"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Vergoeding verhuiskosten</w:t>
            </w:r>
          </w:p>
        </w:tc>
      </w:tr>
      <w:tr w:rsidR="00BC0C41" w:rsidRPr="00F14449" w14:paraId="228B46A3" w14:textId="77777777" w:rsidTr="00A14B96">
        <w:trPr>
          <w:trHeight w:val="268"/>
        </w:trPr>
        <w:tc>
          <w:tcPr>
            <w:tcW w:w="1712" w:type="dxa"/>
            <w:tcBorders>
              <w:left w:val="single" w:sz="12" w:space="0" w:color="auto"/>
              <w:bottom w:val="single" w:sz="12" w:space="0" w:color="auto"/>
              <w:right w:val="single" w:sz="12" w:space="0" w:color="auto"/>
            </w:tcBorders>
            <w:shd w:val="solid" w:color="FFFFFF" w:fill="auto"/>
          </w:tcPr>
          <w:p w14:paraId="4580A4AE" w14:textId="77777777" w:rsidR="00BC0C41" w:rsidRPr="00F14449" w:rsidRDefault="00BC0C41" w:rsidP="00BC0C41">
            <w:pPr>
              <w:jc w:val="both"/>
              <w:rPr>
                <w:rFonts w:ascii="Arial" w:hAnsi="Arial" w:cs="Arial"/>
                <w:snapToGrid w:val="0"/>
                <w:color w:val="000000"/>
                <w:sz w:val="22"/>
                <w:szCs w:val="22"/>
                <w:lang w:val="nl-NL"/>
              </w:rPr>
            </w:pPr>
          </w:p>
        </w:tc>
        <w:tc>
          <w:tcPr>
            <w:tcW w:w="1720" w:type="dxa"/>
            <w:tcBorders>
              <w:left w:val="single" w:sz="12" w:space="0" w:color="auto"/>
              <w:bottom w:val="single" w:sz="12" w:space="0" w:color="auto"/>
              <w:right w:val="single" w:sz="12" w:space="0" w:color="auto"/>
            </w:tcBorders>
            <w:shd w:val="solid" w:color="FFFFFF" w:fill="auto"/>
          </w:tcPr>
          <w:p w14:paraId="733A75BC" w14:textId="77777777" w:rsidR="00BC0C41" w:rsidRPr="00F14449" w:rsidRDefault="00BC0C41" w:rsidP="00BC0C41">
            <w:pPr>
              <w:jc w:val="both"/>
              <w:rPr>
                <w:rFonts w:ascii="Arial" w:hAnsi="Arial" w:cs="Arial"/>
                <w:snapToGrid w:val="0"/>
                <w:color w:val="000000"/>
                <w:sz w:val="22"/>
                <w:szCs w:val="22"/>
                <w:lang w:val="nl-NL"/>
              </w:rPr>
            </w:pPr>
          </w:p>
        </w:tc>
        <w:tc>
          <w:tcPr>
            <w:tcW w:w="1701" w:type="dxa"/>
            <w:tcBorders>
              <w:left w:val="single" w:sz="12" w:space="0" w:color="auto"/>
              <w:bottom w:val="single" w:sz="12" w:space="0" w:color="auto"/>
              <w:right w:val="single" w:sz="12" w:space="0" w:color="auto"/>
            </w:tcBorders>
            <w:shd w:val="solid" w:color="FFFFFF" w:fill="auto"/>
          </w:tcPr>
          <w:p w14:paraId="24C394ED"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left w:val="single" w:sz="12" w:space="0" w:color="auto"/>
              <w:bottom w:val="single" w:sz="12" w:space="0" w:color="auto"/>
              <w:right w:val="single" w:sz="12" w:space="0" w:color="auto"/>
            </w:tcBorders>
            <w:shd w:val="solid" w:color="FFFFFF" w:fill="auto"/>
          </w:tcPr>
          <w:p w14:paraId="7E3503AA" w14:textId="77777777" w:rsidR="00BC0C41" w:rsidRPr="00F14449" w:rsidRDefault="00BC0C41" w:rsidP="00BC0C41">
            <w:pPr>
              <w:jc w:val="both"/>
              <w:rPr>
                <w:rFonts w:ascii="Arial" w:hAnsi="Arial" w:cs="Arial"/>
                <w:snapToGrid w:val="0"/>
                <w:color w:val="000000"/>
                <w:sz w:val="22"/>
                <w:szCs w:val="22"/>
                <w:lang w:val="nl-NL"/>
              </w:rPr>
            </w:pPr>
          </w:p>
        </w:tc>
        <w:tc>
          <w:tcPr>
            <w:tcW w:w="2268" w:type="dxa"/>
            <w:tcBorders>
              <w:bottom w:val="single" w:sz="12" w:space="0" w:color="auto"/>
              <w:right w:val="single" w:sz="12" w:space="0" w:color="auto"/>
            </w:tcBorders>
            <w:shd w:val="solid" w:color="FFFFFF" w:fill="auto"/>
          </w:tcPr>
          <w:p w14:paraId="52DA7A1B" w14:textId="77777777" w:rsidR="00BC0C41" w:rsidRPr="00F14449" w:rsidRDefault="00BC0C41" w:rsidP="00BC0C41">
            <w:pPr>
              <w:jc w:val="both"/>
              <w:rPr>
                <w:rFonts w:ascii="Arial" w:hAnsi="Arial" w:cs="Arial"/>
                <w:snapToGrid w:val="0"/>
                <w:color w:val="000000"/>
                <w:sz w:val="22"/>
                <w:szCs w:val="22"/>
                <w:lang w:val="nl-NL"/>
              </w:rPr>
            </w:pPr>
            <w:r w:rsidRPr="00F14449">
              <w:rPr>
                <w:rFonts w:ascii="Arial" w:hAnsi="Arial" w:cs="Arial"/>
                <w:snapToGrid w:val="0"/>
                <w:color w:val="000000"/>
                <w:sz w:val="22"/>
                <w:szCs w:val="22"/>
                <w:lang w:val="nl-NL"/>
              </w:rPr>
              <w:t>Overgangsregeling</w:t>
            </w:r>
          </w:p>
        </w:tc>
      </w:tr>
    </w:tbl>
    <w:p w14:paraId="5421931C" w14:textId="77777777" w:rsidR="00BC0C41" w:rsidRPr="00F14449" w:rsidRDefault="00BC0C41" w:rsidP="00BC0C41">
      <w:pPr>
        <w:jc w:val="right"/>
        <w:outlineLvl w:val="0"/>
        <w:rPr>
          <w:rFonts w:ascii="Arial" w:hAnsi="Arial" w:cs="Arial"/>
          <w:sz w:val="22"/>
          <w:szCs w:val="22"/>
          <w:lang w:val="nl-NL"/>
        </w:rPr>
      </w:pPr>
    </w:p>
    <w:p w14:paraId="27158658" w14:textId="77777777" w:rsidR="00BC0C41" w:rsidRPr="00F14449" w:rsidRDefault="00BC0C41" w:rsidP="00BC0C41">
      <w:pPr>
        <w:tabs>
          <w:tab w:val="left" w:pos="-720"/>
        </w:tabs>
        <w:jc w:val="both"/>
        <w:rPr>
          <w:rFonts w:ascii="Arial" w:hAnsi="Arial" w:cs="Arial"/>
          <w:b/>
          <w:sz w:val="22"/>
          <w:szCs w:val="22"/>
          <w:lang w:val="nl-NL"/>
        </w:rPr>
      </w:pPr>
      <w:r w:rsidRPr="00F14449">
        <w:rPr>
          <w:rFonts w:ascii="Arial" w:hAnsi="Arial" w:cs="Arial"/>
          <w:b/>
          <w:sz w:val="22"/>
          <w:szCs w:val="22"/>
          <w:lang w:val="nl-NL"/>
        </w:rPr>
        <w:t>11.</w:t>
      </w:r>
      <w:r w:rsidRPr="00F14449">
        <w:rPr>
          <w:rFonts w:ascii="Arial" w:hAnsi="Arial" w:cs="Arial"/>
          <w:b/>
          <w:sz w:val="22"/>
          <w:szCs w:val="22"/>
          <w:lang w:val="nl-NL"/>
        </w:rPr>
        <w:tab/>
        <w:t>Reiskosten woon-werkverkeer</w:t>
      </w:r>
    </w:p>
    <w:p w14:paraId="7FCFAA64" w14:textId="77777777" w:rsidR="00BC0C41" w:rsidRPr="00F14449" w:rsidRDefault="00BC0C41" w:rsidP="00BC0C41">
      <w:pPr>
        <w:tabs>
          <w:tab w:val="left" w:pos="-720"/>
        </w:tabs>
        <w:jc w:val="both"/>
        <w:rPr>
          <w:rFonts w:ascii="Arial" w:hAnsi="Arial" w:cs="Arial"/>
          <w:sz w:val="22"/>
          <w:szCs w:val="22"/>
          <w:lang w:val="nl-NL"/>
        </w:rPr>
      </w:pPr>
      <w:r w:rsidRPr="00F14449">
        <w:rPr>
          <w:rFonts w:ascii="Arial" w:hAnsi="Arial" w:cs="Arial"/>
          <w:sz w:val="22"/>
          <w:szCs w:val="22"/>
          <w:lang w:val="nl-NL"/>
        </w:rPr>
        <w:t xml:space="preserve">Conform artikel 19 </w:t>
      </w:r>
    </w:p>
    <w:p w14:paraId="5CC8C905" w14:textId="77777777" w:rsidR="00BC0C41" w:rsidRPr="00F14449" w:rsidRDefault="00BC0C41" w:rsidP="00BC0C41">
      <w:pPr>
        <w:rPr>
          <w:rFonts w:ascii="Arial" w:hAnsi="Arial" w:cs="Arial"/>
          <w:b/>
          <w:sz w:val="22"/>
          <w:szCs w:val="22"/>
          <w:lang w:val="nl-NL"/>
        </w:rPr>
      </w:pPr>
    </w:p>
    <w:p w14:paraId="1DD4A70D" w14:textId="1B3ED80E" w:rsidR="00BC0C41" w:rsidRPr="00F14449" w:rsidRDefault="00BC0C41" w:rsidP="00BC0C41">
      <w:pPr>
        <w:outlineLvl w:val="0"/>
        <w:rPr>
          <w:rFonts w:ascii="Arial" w:hAnsi="Arial" w:cs="Arial"/>
          <w:b/>
          <w:sz w:val="22"/>
          <w:szCs w:val="22"/>
          <w:lang w:val="nl-NL"/>
        </w:rPr>
      </w:pPr>
      <w:r w:rsidRPr="00F14449">
        <w:rPr>
          <w:rFonts w:ascii="Arial" w:hAnsi="Arial" w:cs="Arial"/>
          <w:b/>
          <w:sz w:val="22"/>
          <w:szCs w:val="22"/>
          <w:lang w:val="nl-NL"/>
        </w:rPr>
        <w:t>12.</w:t>
      </w:r>
      <w:r w:rsidRPr="00F14449">
        <w:rPr>
          <w:rFonts w:ascii="Arial" w:hAnsi="Arial" w:cs="Arial"/>
          <w:b/>
          <w:sz w:val="22"/>
          <w:szCs w:val="22"/>
          <w:lang w:val="nl-NL"/>
        </w:rPr>
        <w:tab/>
        <w:t>Standaard</w:t>
      </w:r>
      <w:r w:rsidR="00AA2AD9">
        <w:rPr>
          <w:rFonts w:ascii="Arial" w:hAnsi="Arial" w:cs="Arial"/>
          <w:b/>
          <w:sz w:val="22"/>
          <w:szCs w:val="22"/>
          <w:lang w:val="nl-NL"/>
        </w:rPr>
        <w:t xml:space="preserve">  </w:t>
      </w:r>
      <w:r w:rsidRPr="00F14449">
        <w:rPr>
          <w:rFonts w:ascii="Arial" w:hAnsi="Arial" w:cs="Arial"/>
          <w:b/>
          <w:sz w:val="22"/>
          <w:szCs w:val="22"/>
          <w:lang w:val="nl-NL"/>
        </w:rPr>
        <w:t xml:space="preserve">afstanden en standaard reistijd; </w:t>
      </w:r>
      <w:r w:rsidRPr="00F14449">
        <w:rPr>
          <w:rFonts w:ascii="Arial" w:hAnsi="Arial" w:cs="Arial"/>
          <w:b/>
          <w:iCs/>
          <w:sz w:val="22"/>
          <w:szCs w:val="22"/>
          <w:lang w:val="nl-NL"/>
        </w:rPr>
        <w:t>enkele reis</w:t>
      </w:r>
      <w:r w:rsidR="00AA2AD9">
        <w:rPr>
          <w:rFonts w:ascii="Arial" w:hAnsi="Arial" w:cs="Arial"/>
          <w:b/>
          <w:sz w:val="22"/>
          <w:szCs w:val="22"/>
          <w:lang w:val="nl-NL"/>
        </w:rPr>
        <w:t xml:space="preserve">  </w:t>
      </w:r>
      <w:r w:rsidRPr="00F14449">
        <w:rPr>
          <w:rFonts w:ascii="Arial" w:hAnsi="Arial" w:cs="Arial"/>
          <w:b/>
          <w:sz w:val="22"/>
          <w:szCs w:val="22"/>
          <w:lang w:val="nl-NL"/>
        </w:rPr>
        <w:tab/>
      </w:r>
      <w:r w:rsidRPr="00F14449">
        <w:rPr>
          <w:rFonts w:ascii="Arial" w:hAnsi="Arial" w:cs="Arial"/>
          <w:b/>
          <w:sz w:val="22"/>
          <w:szCs w:val="22"/>
          <w:lang w:val="nl-NL"/>
        </w:rPr>
        <w:tab/>
      </w:r>
      <w:r w:rsidRPr="00F14449">
        <w:rPr>
          <w:rFonts w:ascii="Arial" w:hAnsi="Arial" w:cs="Arial"/>
          <w:b/>
          <w:sz w:val="22"/>
          <w:szCs w:val="22"/>
          <w:lang w:val="nl-NL"/>
        </w:rPr>
        <w:tab/>
      </w:r>
    </w:p>
    <w:p w14:paraId="02195639"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 xml:space="preserve">De enkele reisafstand tussen de vestigingen is: </w:t>
      </w:r>
      <w:r w:rsidRPr="00F14449">
        <w:rPr>
          <w:rFonts w:ascii="Arial" w:hAnsi="Arial" w:cs="Arial"/>
          <w:sz w:val="22"/>
          <w:szCs w:val="22"/>
          <w:lang w:val="nl-NL"/>
        </w:rPr>
        <w:tab/>
        <w:t>De enkele reistijd tussen de vestigingen is:</w:t>
      </w:r>
    </w:p>
    <w:p w14:paraId="210D7A89" w14:textId="77777777" w:rsidR="00BC0C41" w:rsidRPr="00F14449" w:rsidRDefault="00BC0C41" w:rsidP="00BC0C41">
      <w:pPr>
        <w:rPr>
          <w:rFonts w:ascii="Arial" w:hAnsi="Arial" w:cs="Arial"/>
          <w:sz w:val="22"/>
          <w:szCs w:val="22"/>
          <w:lang w:val="nl-NL"/>
        </w:rPr>
      </w:pPr>
      <w:r w:rsidRPr="00F14449">
        <w:rPr>
          <w:rFonts w:ascii="Arial" w:hAnsi="Arial" w:cs="Arial"/>
          <w:sz w:val="22"/>
          <w:szCs w:val="22"/>
          <w:lang w:val="nl-NL"/>
        </w:rPr>
        <w:tab/>
        <w:t xml:space="preserve">KNG </w:t>
      </w:r>
      <w:r w:rsidRPr="00F14449">
        <w:rPr>
          <w:rFonts w:ascii="Arial" w:hAnsi="Arial" w:cs="Arial"/>
          <w:sz w:val="22"/>
          <w:szCs w:val="22"/>
          <w:lang w:val="nl-NL"/>
        </w:rPr>
        <w:tab/>
      </w:r>
      <w:r w:rsidRPr="00F14449">
        <w:rPr>
          <w:rFonts w:ascii="Arial" w:hAnsi="Arial" w:cs="Arial"/>
          <w:noProof/>
          <w:sz w:val="22"/>
          <w:szCs w:val="22"/>
          <w:lang w:val="nl-NL"/>
        </w:rPr>
        <w:sym w:font="Wingdings" w:char="F0E7"/>
      </w:r>
      <w:r w:rsidRPr="00F14449">
        <w:rPr>
          <w:rFonts w:ascii="Arial" w:hAnsi="Arial" w:cs="Arial"/>
          <w:noProof/>
          <w:sz w:val="22"/>
          <w:szCs w:val="22"/>
          <w:lang w:val="nl-NL"/>
        </w:rPr>
        <w:sym w:font="Wingdings" w:char="F0E8"/>
      </w:r>
      <w:r w:rsidRPr="00F14449">
        <w:rPr>
          <w:rFonts w:ascii="Arial" w:hAnsi="Arial" w:cs="Arial"/>
          <w:noProof/>
          <w:sz w:val="22"/>
          <w:szCs w:val="22"/>
          <w:lang w:val="nl-NL"/>
        </w:rPr>
        <w:t xml:space="preserve"> BoZ</w:t>
      </w:r>
      <w:r w:rsidRPr="00F14449">
        <w:rPr>
          <w:rFonts w:ascii="Arial" w:hAnsi="Arial" w:cs="Arial"/>
          <w:noProof/>
          <w:sz w:val="22"/>
          <w:szCs w:val="22"/>
          <w:lang w:val="nl-NL"/>
        </w:rPr>
        <w:tab/>
        <w:t>35 kilometer</w:t>
      </w:r>
      <w:r w:rsidRPr="00F14449">
        <w:rPr>
          <w:rFonts w:ascii="Arial" w:hAnsi="Arial" w:cs="Arial"/>
          <w:noProof/>
          <w:sz w:val="22"/>
          <w:szCs w:val="22"/>
          <w:lang w:val="nl-NL"/>
        </w:rPr>
        <w:tab/>
      </w:r>
      <w:r w:rsidRPr="00F14449">
        <w:rPr>
          <w:rFonts w:ascii="Arial" w:hAnsi="Arial" w:cs="Arial"/>
          <w:noProof/>
          <w:sz w:val="22"/>
          <w:szCs w:val="22"/>
          <w:lang w:val="nl-NL"/>
        </w:rPr>
        <w:tab/>
      </w:r>
      <w:r w:rsidRPr="00F14449">
        <w:rPr>
          <w:rFonts w:ascii="Arial" w:hAnsi="Arial" w:cs="Arial"/>
          <w:sz w:val="22"/>
          <w:szCs w:val="22"/>
          <w:lang w:val="nl-NL"/>
        </w:rPr>
        <w:tab/>
        <w:t xml:space="preserve">KNG </w:t>
      </w:r>
      <w:r w:rsidRPr="00F14449">
        <w:rPr>
          <w:rFonts w:ascii="Arial" w:hAnsi="Arial" w:cs="Arial"/>
          <w:sz w:val="22"/>
          <w:szCs w:val="22"/>
          <w:lang w:val="nl-NL"/>
        </w:rPr>
        <w:tab/>
      </w:r>
      <w:r w:rsidRPr="00F14449">
        <w:rPr>
          <w:rFonts w:ascii="Arial" w:hAnsi="Arial" w:cs="Arial"/>
          <w:sz w:val="22"/>
          <w:szCs w:val="22"/>
          <w:lang w:val="nl-NL"/>
        </w:rPr>
        <w:sym w:font="Wingdings" w:char="F0E7"/>
      </w:r>
      <w:r w:rsidRPr="00F14449">
        <w:rPr>
          <w:rFonts w:ascii="Arial" w:hAnsi="Arial" w:cs="Arial"/>
          <w:sz w:val="22"/>
          <w:szCs w:val="22"/>
          <w:lang w:val="nl-NL"/>
        </w:rPr>
        <w:sym w:font="Wingdings" w:char="F0E8"/>
      </w:r>
      <w:r w:rsidRPr="00F14449">
        <w:rPr>
          <w:rFonts w:ascii="Arial" w:hAnsi="Arial" w:cs="Arial"/>
          <w:sz w:val="22"/>
          <w:szCs w:val="22"/>
          <w:lang w:val="nl-NL"/>
        </w:rPr>
        <w:t xml:space="preserve"> BoZ</w:t>
      </w:r>
      <w:r w:rsidRPr="00F14449">
        <w:rPr>
          <w:rFonts w:ascii="Arial" w:hAnsi="Arial" w:cs="Arial"/>
          <w:sz w:val="22"/>
          <w:szCs w:val="22"/>
          <w:lang w:val="nl-NL"/>
        </w:rPr>
        <w:tab/>
        <w:t xml:space="preserve">0,5 uur </w:t>
      </w:r>
    </w:p>
    <w:p w14:paraId="1D22AB99" w14:textId="77777777" w:rsidR="00BC0C41" w:rsidRPr="00F14449" w:rsidRDefault="00BC0C41" w:rsidP="00BC0C41">
      <w:pPr>
        <w:rPr>
          <w:rFonts w:ascii="Arial" w:hAnsi="Arial" w:cs="Arial"/>
          <w:sz w:val="22"/>
          <w:szCs w:val="22"/>
          <w:lang w:val="nl-NL"/>
        </w:rPr>
      </w:pPr>
      <w:r w:rsidRPr="00F14449">
        <w:rPr>
          <w:rFonts w:ascii="Arial" w:hAnsi="Arial" w:cs="Arial"/>
          <w:noProof/>
          <w:sz w:val="22"/>
          <w:szCs w:val="22"/>
          <w:lang w:val="nl-NL"/>
        </w:rPr>
        <w:tab/>
      </w:r>
      <w:r w:rsidRPr="00F14449">
        <w:rPr>
          <w:rFonts w:ascii="Arial" w:hAnsi="Arial" w:cs="Arial"/>
          <w:sz w:val="22"/>
          <w:szCs w:val="22"/>
          <w:lang w:val="nl-NL"/>
        </w:rPr>
        <w:t xml:space="preserve">KNG </w:t>
      </w:r>
      <w:r w:rsidRPr="00F14449">
        <w:rPr>
          <w:rFonts w:ascii="Arial" w:hAnsi="Arial" w:cs="Arial"/>
          <w:sz w:val="22"/>
          <w:szCs w:val="22"/>
          <w:lang w:val="nl-NL"/>
        </w:rPr>
        <w:tab/>
      </w:r>
      <w:r w:rsidRPr="00F14449">
        <w:rPr>
          <w:rFonts w:ascii="Arial" w:hAnsi="Arial" w:cs="Arial"/>
          <w:noProof/>
          <w:sz w:val="22"/>
          <w:szCs w:val="22"/>
          <w:lang w:val="nl-NL"/>
        </w:rPr>
        <w:sym w:font="Wingdings" w:char="F0E7"/>
      </w:r>
      <w:r w:rsidRPr="00F14449">
        <w:rPr>
          <w:rFonts w:ascii="Arial" w:hAnsi="Arial" w:cs="Arial"/>
          <w:noProof/>
          <w:sz w:val="22"/>
          <w:szCs w:val="22"/>
          <w:lang w:val="nl-NL"/>
        </w:rPr>
        <w:sym w:font="Wingdings" w:char="F0E8"/>
      </w:r>
      <w:r w:rsidRPr="00F14449">
        <w:rPr>
          <w:rFonts w:ascii="Arial" w:hAnsi="Arial" w:cs="Arial"/>
          <w:noProof/>
          <w:sz w:val="22"/>
          <w:szCs w:val="22"/>
          <w:lang w:val="nl-NL"/>
        </w:rPr>
        <w:t xml:space="preserve"> OBM</w:t>
      </w:r>
      <w:r w:rsidRPr="00F14449">
        <w:rPr>
          <w:rFonts w:ascii="Arial" w:hAnsi="Arial" w:cs="Arial"/>
          <w:noProof/>
          <w:sz w:val="22"/>
          <w:szCs w:val="22"/>
          <w:lang w:val="nl-NL"/>
        </w:rPr>
        <w:tab/>
      </w:r>
      <w:r w:rsidRPr="00F14449">
        <w:rPr>
          <w:rFonts w:ascii="Arial" w:hAnsi="Arial" w:cs="Arial"/>
          <w:iCs/>
          <w:noProof/>
          <w:sz w:val="22"/>
          <w:szCs w:val="22"/>
          <w:lang w:val="nl-NL"/>
        </w:rPr>
        <w:t>300</w:t>
      </w:r>
      <w:r w:rsidRPr="00F14449">
        <w:rPr>
          <w:rFonts w:ascii="Arial" w:hAnsi="Arial" w:cs="Arial"/>
          <w:noProof/>
          <w:sz w:val="22"/>
          <w:szCs w:val="22"/>
          <w:lang w:val="nl-NL"/>
        </w:rPr>
        <w:t xml:space="preserve"> kilometer</w:t>
      </w:r>
      <w:r w:rsidRPr="00F14449">
        <w:rPr>
          <w:rFonts w:ascii="Arial" w:hAnsi="Arial" w:cs="Arial"/>
          <w:noProof/>
          <w:sz w:val="22"/>
          <w:szCs w:val="22"/>
          <w:lang w:val="nl-NL"/>
        </w:rPr>
        <w:tab/>
      </w:r>
      <w:r w:rsidRPr="00F14449">
        <w:rPr>
          <w:rFonts w:ascii="Arial" w:hAnsi="Arial" w:cs="Arial"/>
          <w:noProof/>
          <w:sz w:val="22"/>
          <w:szCs w:val="22"/>
          <w:lang w:val="nl-NL"/>
        </w:rPr>
        <w:tab/>
      </w:r>
      <w:r w:rsidRPr="00F14449">
        <w:rPr>
          <w:rFonts w:ascii="Arial" w:hAnsi="Arial" w:cs="Arial"/>
          <w:noProof/>
          <w:sz w:val="22"/>
          <w:szCs w:val="22"/>
          <w:lang w:val="nl-NL"/>
        </w:rPr>
        <w:tab/>
      </w:r>
      <w:r w:rsidRPr="00F14449">
        <w:rPr>
          <w:rFonts w:ascii="Arial" w:hAnsi="Arial" w:cs="Arial"/>
          <w:sz w:val="22"/>
          <w:szCs w:val="22"/>
          <w:lang w:val="nl-NL"/>
        </w:rPr>
        <w:t xml:space="preserve">KNG </w:t>
      </w:r>
      <w:r w:rsidRPr="00F14449">
        <w:rPr>
          <w:rFonts w:ascii="Arial" w:hAnsi="Arial" w:cs="Arial"/>
          <w:sz w:val="22"/>
          <w:szCs w:val="22"/>
          <w:lang w:val="nl-NL"/>
        </w:rPr>
        <w:tab/>
      </w:r>
      <w:r w:rsidRPr="00F14449">
        <w:rPr>
          <w:rFonts w:ascii="Arial" w:hAnsi="Arial" w:cs="Arial"/>
          <w:sz w:val="22"/>
          <w:szCs w:val="22"/>
          <w:lang w:val="nl-NL"/>
        </w:rPr>
        <w:sym w:font="Wingdings" w:char="F0E7"/>
      </w:r>
      <w:r w:rsidRPr="00F14449">
        <w:rPr>
          <w:rFonts w:ascii="Arial" w:hAnsi="Arial" w:cs="Arial"/>
          <w:sz w:val="22"/>
          <w:szCs w:val="22"/>
          <w:lang w:val="nl-NL"/>
        </w:rPr>
        <w:sym w:font="Wingdings" w:char="F0E8"/>
      </w:r>
      <w:r w:rsidRPr="00F14449">
        <w:rPr>
          <w:rFonts w:ascii="Arial" w:hAnsi="Arial" w:cs="Arial"/>
          <w:sz w:val="22"/>
          <w:szCs w:val="22"/>
          <w:lang w:val="nl-NL"/>
        </w:rPr>
        <w:t xml:space="preserve"> OBM </w:t>
      </w:r>
      <w:r w:rsidRPr="00F14449">
        <w:rPr>
          <w:rFonts w:ascii="Arial" w:hAnsi="Arial" w:cs="Arial"/>
          <w:sz w:val="22"/>
          <w:szCs w:val="22"/>
          <w:lang w:val="nl-NL"/>
        </w:rPr>
        <w:tab/>
        <w:t xml:space="preserve">3,5 uur </w:t>
      </w:r>
    </w:p>
    <w:p w14:paraId="561DBE2F" w14:textId="77777777" w:rsidR="00BC0C41" w:rsidRPr="00F14449" w:rsidRDefault="00BC0C41" w:rsidP="00BC0C41">
      <w:pPr>
        <w:ind w:firstLine="708"/>
        <w:rPr>
          <w:rFonts w:ascii="Arial" w:hAnsi="Arial" w:cs="Arial"/>
          <w:noProof/>
          <w:sz w:val="22"/>
          <w:szCs w:val="22"/>
          <w:lang w:val="nl-NL"/>
        </w:rPr>
      </w:pPr>
      <w:r w:rsidRPr="00F14449">
        <w:rPr>
          <w:rFonts w:ascii="Arial" w:hAnsi="Arial" w:cs="Arial"/>
          <w:sz w:val="22"/>
          <w:szCs w:val="22"/>
          <w:lang w:val="nl-NL"/>
        </w:rPr>
        <w:t xml:space="preserve">BoZ </w:t>
      </w:r>
      <w:r w:rsidRPr="00F14449">
        <w:rPr>
          <w:rFonts w:ascii="Arial" w:hAnsi="Arial" w:cs="Arial"/>
          <w:sz w:val="22"/>
          <w:szCs w:val="22"/>
          <w:lang w:val="nl-NL"/>
        </w:rPr>
        <w:tab/>
      </w:r>
      <w:r w:rsidRPr="00F14449">
        <w:rPr>
          <w:rFonts w:ascii="Arial" w:hAnsi="Arial" w:cs="Arial"/>
          <w:noProof/>
          <w:sz w:val="22"/>
          <w:szCs w:val="22"/>
          <w:lang w:val="nl-NL"/>
        </w:rPr>
        <w:sym w:font="Wingdings" w:char="F0E7"/>
      </w:r>
      <w:r w:rsidRPr="00F14449">
        <w:rPr>
          <w:rFonts w:ascii="Arial" w:hAnsi="Arial" w:cs="Arial"/>
          <w:noProof/>
          <w:sz w:val="22"/>
          <w:szCs w:val="22"/>
          <w:lang w:val="nl-NL"/>
        </w:rPr>
        <w:sym w:font="Wingdings" w:char="F0E8"/>
      </w:r>
      <w:r w:rsidRPr="00F14449">
        <w:rPr>
          <w:rFonts w:ascii="Arial" w:hAnsi="Arial" w:cs="Arial"/>
          <w:noProof/>
          <w:sz w:val="22"/>
          <w:szCs w:val="22"/>
          <w:lang w:val="nl-NL"/>
        </w:rPr>
        <w:t xml:space="preserve"> OBM</w:t>
      </w:r>
      <w:r w:rsidRPr="00F14449">
        <w:rPr>
          <w:rFonts w:ascii="Arial" w:hAnsi="Arial" w:cs="Arial"/>
          <w:noProof/>
          <w:sz w:val="22"/>
          <w:szCs w:val="22"/>
          <w:lang w:val="nl-NL"/>
        </w:rPr>
        <w:tab/>
        <w:t>265 kilometer</w:t>
      </w:r>
      <w:r w:rsidRPr="00F14449">
        <w:rPr>
          <w:rFonts w:ascii="Arial" w:hAnsi="Arial" w:cs="Arial"/>
          <w:noProof/>
          <w:sz w:val="22"/>
          <w:szCs w:val="22"/>
          <w:lang w:val="nl-NL"/>
        </w:rPr>
        <w:tab/>
      </w:r>
      <w:r w:rsidRPr="00F14449">
        <w:rPr>
          <w:rFonts w:ascii="Arial" w:hAnsi="Arial" w:cs="Arial"/>
          <w:noProof/>
          <w:sz w:val="22"/>
          <w:szCs w:val="22"/>
          <w:lang w:val="nl-NL"/>
        </w:rPr>
        <w:tab/>
      </w:r>
      <w:r w:rsidRPr="00F14449">
        <w:rPr>
          <w:rFonts w:ascii="Arial" w:hAnsi="Arial" w:cs="Arial"/>
          <w:noProof/>
          <w:sz w:val="22"/>
          <w:szCs w:val="22"/>
          <w:lang w:val="nl-NL"/>
        </w:rPr>
        <w:tab/>
      </w:r>
      <w:r w:rsidRPr="00F14449">
        <w:rPr>
          <w:rFonts w:ascii="Arial" w:hAnsi="Arial" w:cs="Arial"/>
          <w:sz w:val="22"/>
          <w:szCs w:val="22"/>
          <w:lang w:val="nl-NL"/>
        </w:rPr>
        <w:t xml:space="preserve">BoZ </w:t>
      </w:r>
      <w:r w:rsidRPr="00F14449">
        <w:rPr>
          <w:rFonts w:ascii="Arial" w:hAnsi="Arial" w:cs="Arial"/>
          <w:sz w:val="22"/>
          <w:szCs w:val="22"/>
          <w:lang w:val="nl-NL"/>
        </w:rPr>
        <w:tab/>
      </w:r>
      <w:r w:rsidRPr="00F14449">
        <w:rPr>
          <w:rFonts w:ascii="Arial" w:hAnsi="Arial" w:cs="Arial"/>
          <w:sz w:val="22"/>
          <w:szCs w:val="22"/>
          <w:lang w:val="nl-NL"/>
        </w:rPr>
        <w:sym w:font="Wingdings" w:char="F0E7"/>
      </w:r>
      <w:r w:rsidRPr="00F14449">
        <w:rPr>
          <w:rFonts w:ascii="Arial" w:hAnsi="Arial" w:cs="Arial"/>
          <w:sz w:val="22"/>
          <w:szCs w:val="22"/>
          <w:lang w:val="nl-NL"/>
        </w:rPr>
        <w:sym w:font="Wingdings" w:char="F0E8"/>
      </w:r>
      <w:r w:rsidRPr="00F14449">
        <w:rPr>
          <w:rFonts w:ascii="Arial" w:hAnsi="Arial" w:cs="Arial"/>
          <w:sz w:val="22"/>
          <w:szCs w:val="22"/>
          <w:lang w:val="nl-NL"/>
        </w:rPr>
        <w:t xml:space="preserve"> OBM</w:t>
      </w:r>
      <w:r w:rsidRPr="00F14449">
        <w:rPr>
          <w:rFonts w:ascii="Arial" w:hAnsi="Arial" w:cs="Arial"/>
          <w:sz w:val="22"/>
          <w:szCs w:val="22"/>
          <w:lang w:val="nl-NL"/>
        </w:rPr>
        <w:tab/>
        <w:t>3 uur</w:t>
      </w:r>
    </w:p>
    <w:p w14:paraId="4E15F45B" w14:textId="77777777" w:rsidR="0051687E" w:rsidRPr="00F14449" w:rsidRDefault="0051687E" w:rsidP="0051687E">
      <w:pPr>
        <w:tabs>
          <w:tab w:val="left" w:pos="-1440"/>
          <w:tab w:val="left" w:pos="-720"/>
          <w:tab w:val="left" w:pos="0"/>
          <w:tab w:val="left" w:pos="288"/>
          <w:tab w:val="left" w:pos="720"/>
        </w:tabs>
        <w:jc w:val="both"/>
        <w:rPr>
          <w:rFonts w:ascii="Arial" w:hAnsi="Arial" w:cs="Arial"/>
          <w:b/>
          <w:spacing w:val="-3"/>
          <w:sz w:val="22"/>
          <w:szCs w:val="22"/>
          <w:lang w:val="nl-NL"/>
        </w:rPr>
      </w:pPr>
      <w:r w:rsidRPr="00F14449">
        <w:rPr>
          <w:rFonts w:ascii="Arial" w:hAnsi="Arial" w:cs="Arial"/>
          <w:sz w:val="22"/>
          <w:szCs w:val="22"/>
          <w:lang w:val="nl-NL"/>
        </w:rPr>
        <w:br w:type="page"/>
      </w:r>
      <w:r w:rsidRPr="00F14449">
        <w:rPr>
          <w:rFonts w:ascii="Arial" w:hAnsi="Arial" w:cs="Arial"/>
          <w:b/>
          <w:spacing w:val="-3"/>
          <w:sz w:val="22"/>
          <w:szCs w:val="22"/>
          <w:lang w:val="nl-NL"/>
        </w:rPr>
        <w:lastRenderedPageBreak/>
        <w:t>Behorende bij de CAO van Lamb Weston / Meijer</w:t>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t xml:space="preserve">Bijlage </w:t>
      </w:r>
      <w:r w:rsidR="00F72364" w:rsidRPr="00F14449">
        <w:rPr>
          <w:rFonts w:ascii="Arial" w:hAnsi="Arial" w:cs="Arial"/>
          <w:b/>
          <w:spacing w:val="-3"/>
          <w:sz w:val="22"/>
          <w:szCs w:val="22"/>
          <w:lang w:val="nl-NL"/>
        </w:rPr>
        <w:t>VIII B</w:t>
      </w:r>
      <w:r w:rsidRPr="00F14449">
        <w:rPr>
          <w:rFonts w:ascii="Arial" w:hAnsi="Arial" w:cs="Arial"/>
          <w:b/>
          <w:spacing w:val="-3"/>
          <w:sz w:val="22"/>
          <w:szCs w:val="22"/>
          <w:lang w:val="nl-NL"/>
        </w:rPr>
        <w:t xml:space="preserve"> </w:t>
      </w:r>
    </w:p>
    <w:p w14:paraId="3B4C1463" w14:textId="77777777" w:rsidR="0051687E" w:rsidRPr="00F14449" w:rsidRDefault="0051687E" w:rsidP="0051687E">
      <w:pPr>
        <w:keepNext/>
        <w:outlineLvl w:val="0"/>
        <w:rPr>
          <w:rFonts w:ascii="Arial" w:hAnsi="Arial" w:cs="Arial"/>
          <w:sz w:val="22"/>
          <w:szCs w:val="22"/>
          <w:lang w:val="nl-NL"/>
        </w:rPr>
      </w:pPr>
    </w:p>
    <w:p w14:paraId="70B6DED2" w14:textId="77777777" w:rsidR="0051687E" w:rsidRPr="00F14449" w:rsidRDefault="0051687E" w:rsidP="0051687E">
      <w:pPr>
        <w:keepNext/>
        <w:outlineLvl w:val="0"/>
        <w:rPr>
          <w:rFonts w:ascii="Arial" w:hAnsi="Arial" w:cs="Arial"/>
          <w:sz w:val="22"/>
          <w:szCs w:val="22"/>
          <w:lang w:val="nl-NL"/>
        </w:rPr>
      </w:pPr>
    </w:p>
    <w:p w14:paraId="328F1BB8" w14:textId="77777777" w:rsidR="0051687E" w:rsidRPr="00F14449" w:rsidRDefault="0051687E" w:rsidP="0051687E">
      <w:pPr>
        <w:keepNext/>
        <w:outlineLvl w:val="0"/>
        <w:rPr>
          <w:rFonts w:ascii="Arial" w:hAnsi="Arial" w:cs="Arial"/>
          <w:bCs/>
          <w:sz w:val="22"/>
          <w:szCs w:val="22"/>
          <w:u w:val="single"/>
          <w:lang w:val="nl-NL"/>
        </w:rPr>
      </w:pPr>
      <w:r w:rsidRPr="00F14449">
        <w:rPr>
          <w:rFonts w:ascii="Arial" w:hAnsi="Arial" w:cs="Arial"/>
          <w:bCs/>
          <w:sz w:val="22"/>
          <w:szCs w:val="22"/>
          <w:u w:val="single"/>
          <w:lang w:val="nl-NL"/>
        </w:rPr>
        <w:t>Regeling tijdelijk werken in het buitenland</w:t>
      </w:r>
    </w:p>
    <w:p w14:paraId="37273E62" w14:textId="77777777" w:rsidR="0051687E" w:rsidRPr="00F14449" w:rsidRDefault="0051687E" w:rsidP="0051687E">
      <w:pPr>
        <w:rPr>
          <w:rFonts w:ascii="Arial" w:hAnsi="Arial" w:cs="Arial"/>
          <w:sz w:val="22"/>
          <w:szCs w:val="22"/>
          <w:lang w:val="nl-NL"/>
        </w:rPr>
      </w:pPr>
    </w:p>
    <w:p w14:paraId="7790F596" w14:textId="77777777" w:rsidR="0051687E" w:rsidRPr="00F14449" w:rsidRDefault="0051687E" w:rsidP="0051687E">
      <w:pPr>
        <w:outlineLvl w:val="0"/>
        <w:rPr>
          <w:rFonts w:ascii="Arial" w:hAnsi="Arial" w:cs="Arial"/>
          <w:sz w:val="22"/>
          <w:szCs w:val="22"/>
          <w:lang w:val="nl-NL"/>
        </w:rPr>
      </w:pPr>
      <w:r w:rsidRPr="00F14449">
        <w:rPr>
          <w:rFonts w:ascii="Arial" w:hAnsi="Arial" w:cs="Arial"/>
          <w:sz w:val="22"/>
          <w:szCs w:val="22"/>
          <w:lang w:val="nl-NL"/>
        </w:rPr>
        <w:t>Conform de regeling “</w:t>
      </w:r>
      <w:r w:rsidRPr="00F14449">
        <w:rPr>
          <w:rFonts w:ascii="Arial" w:hAnsi="Arial" w:cs="Arial"/>
          <w:bCs/>
          <w:sz w:val="22"/>
          <w:szCs w:val="22"/>
          <w:lang w:val="nl-NL"/>
        </w:rPr>
        <w:t xml:space="preserve">Tijdelijk werken in andere vestiging” </w:t>
      </w:r>
      <w:r w:rsidRPr="00F14449">
        <w:rPr>
          <w:rFonts w:ascii="Arial" w:hAnsi="Arial" w:cs="Arial"/>
          <w:sz w:val="22"/>
          <w:szCs w:val="22"/>
          <w:lang w:val="nl-NL"/>
        </w:rPr>
        <w:t>maken we onderscheid tussen:</w:t>
      </w:r>
    </w:p>
    <w:p w14:paraId="0F2A8058" w14:textId="77777777" w:rsidR="0051687E" w:rsidRPr="00F14449" w:rsidRDefault="0051687E" w:rsidP="0051687E">
      <w:pPr>
        <w:rPr>
          <w:rFonts w:ascii="Arial" w:hAnsi="Arial" w:cs="Arial"/>
          <w:sz w:val="22"/>
          <w:szCs w:val="22"/>
          <w:u w:val="single"/>
          <w:lang w:val="nl-NL"/>
        </w:rPr>
      </w:pPr>
    </w:p>
    <w:p w14:paraId="6C8A6564" w14:textId="77777777" w:rsidR="0051687E" w:rsidRPr="00F14449" w:rsidRDefault="0051687E" w:rsidP="0051687E">
      <w:pPr>
        <w:rPr>
          <w:rFonts w:ascii="Arial" w:hAnsi="Arial" w:cs="Arial"/>
          <w:sz w:val="22"/>
          <w:szCs w:val="22"/>
          <w:u w:val="single"/>
          <w:lang w:val="nl-NL"/>
        </w:rPr>
      </w:pPr>
      <w:r w:rsidRPr="00F14449">
        <w:rPr>
          <w:rFonts w:ascii="Arial" w:hAnsi="Arial" w:cs="Arial"/>
          <w:sz w:val="22"/>
          <w:szCs w:val="22"/>
          <w:u w:val="single"/>
          <w:lang w:val="nl-NL"/>
        </w:rPr>
        <w:t>Dienstreizen</w:t>
      </w:r>
    </w:p>
    <w:p w14:paraId="14609ABA"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 xml:space="preserve">Men reist incidenteel van de vaste standplaats naar een andere vestiging in een ander Europees land om daar eenmalig zijn werkzaamheden te doen of een vergadering bij te wonen. </w:t>
      </w:r>
    </w:p>
    <w:p w14:paraId="591C8C8A" w14:textId="77777777" w:rsidR="0051687E" w:rsidRPr="00F14449" w:rsidRDefault="0051687E" w:rsidP="0051687E">
      <w:pPr>
        <w:rPr>
          <w:rFonts w:ascii="Arial" w:hAnsi="Arial" w:cs="Arial"/>
          <w:sz w:val="22"/>
          <w:szCs w:val="22"/>
          <w:u w:val="single"/>
          <w:lang w:val="nl-NL"/>
        </w:rPr>
      </w:pPr>
      <w:r w:rsidRPr="00F14449">
        <w:rPr>
          <w:rFonts w:ascii="Arial" w:hAnsi="Arial" w:cs="Arial"/>
          <w:sz w:val="22"/>
          <w:szCs w:val="22"/>
          <w:u w:val="single"/>
          <w:lang w:val="nl-NL"/>
        </w:rPr>
        <w:t>Korte uitleenperiode</w:t>
      </w:r>
    </w:p>
    <w:p w14:paraId="37486219"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Men gaat gedurende maximaal vijf dagen per week en gedurende maximaal veertig dagen per kalender jaar werkzaamheden verrichten op een andere vestiging.</w:t>
      </w:r>
    </w:p>
    <w:p w14:paraId="6EE83C5C" w14:textId="77777777" w:rsidR="0051687E" w:rsidRPr="00F14449" w:rsidRDefault="0051687E" w:rsidP="0051687E">
      <w:pPr>
        <w:rPr>
          <w:rFonts w:ascii="Arial" w:hAnsi="Arial" w:cs="Arial"/>
          <w:sz w:val="22"/>
          <w:szCs w:val="22"/>
          <w:u w:val="single"/>
          <w:lang w:val="nl-NL"/>
        </w:rPr>
      </w:pPr>
      <w:r w:rsidRPr="00F14449">
        <w:rPr>
          <w:rFonts w:ascii="Arial" w:hAnsi="Arial" w:cs="Arial"/>
          <w:sz w:val="22"/>
          <w:szCs w:val="22"/>
          <w:u w:val="single"/>
          <w:lang w:val="nl-NL"/>
        </w:rPr>
        <w:t>Lange uitleenperiode</w:t>
      </w:r>
    </w:p>
    <w:p w14:paraId="5E60891C"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Men gaat gedurende maximaal vijf dagen per week en gedurende een periode, langer dan veertig dagen per kalenderjaar, werkzaamheden verrichten op een andere vestiging.</w:t>
      </w:r>
    </w:p>
    <w:p w14:paraId="3878E265" w14:textId="77777777" w:rsidR="0051687E" w:rsidRPr="00F14449" w:rsidRDefault="0051687E" w:rsidP="0051687E">
      <w:pPr>
        <w:keepNext/>
        <w:outlineLvl w:val="0"/>
        <w:rPr>
          <w:rFonts w:ascii="Arial" w:hAnsi="Arial" w:cs="Arial"/>
          <w:bCs/>
          <w:sz w:val="22"/>
          <w:szCs w:val="22"/>
          <w:u w:val="single"/>
          <w:lang w:val="nl-NL"/>
        </w:rPr>
      </w:pPr>
    </w:p>
    <w:p w14:paraId="109213C3" w14:textId="77777777" w:rsidR="0051687E" w:rsidRPr="00F14449" w:rsidRDefault="0051687E" w:rsidP="0051687E">
      <w:pPr>
        <w:rPr>
          <w:rFonts w:ascii="Arial" w:hAnsi="Arial" w:cs="Arial"/>
          <w:sz w:val="22"/>
          <w:szCs w:val="22"/>
          <w:u w:val="single"/>
          <w:lang w:val="nl-NL"/>
        </w:rPr>
      </w:pPr>
      <w:r w:rsidRPr="00F14449">
        <w:rPr>
          <w:rFonts w:ascii="Arial" w:hAnsi="Arial" w:cs="Arial"/>
          <w:sz w:val="22"/>
          <w:szCs w:val="22"/>
          <w:u w:val="single"/>
          <w:lang w:val="nl-NL"/>
        </w:rPr>
        <w:t>A.</w:t>
      </w:r>
      <w:r w:rsidRPr="00F14449">
        <w:rPr>
          <w:rFonts w:ascii="Arial" w:hAnsi="Arial" w:cs="Arial"/>
          <w:sz w:val="22"/>
          <w:szCs w:val="22"/>
          <w:u w:val="single"/>
          <w:lang w:val="nl-NL"/>
        </w:rPr>
        <w:tab/>
        <w:t xml:space="preserve"> Dienstreizen</w:t>
      </w:r>
    </w:p>
    <w:p w14:paraId="4F0CD5DD" w14:textId="77777777" w:rsidR="0051687E" w:rsidRPr="00F14449" w:rsidRDefault="0051687E" w:rsidP="0051687E">
      <w:pPr>
        <w:ind w:left="705" w:hanging="705"/>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 xml:space="preserve">De te maken reis-, verblijfs- en andere noodzakelijk onkosten (zie ook de CAO-regeling “Tijdelijk werken andere vestiging”) komen voor rekening van de werkgever. </w:t>
      </w:r>
    </w:p>
    <w:p w14:paraId="3A7557B4" w14:textId="77777777" w:rsidR="0051687E" w:rsidRPr="00F14449" w:rsidRDefault="0051687E" w:rsidP="0051687E">
      <w:pPr>
        <w:ind w:left="705" w:hanging="705"/>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De extra reistijd zal worden vergoed tegen 100% van het uurloon indien en voor zover de optelsom van werktijd en reistijd van die dag het aantal van 10 uur overschrijdt.</w:t>
      </w:r>
    </w:p>
    <w:p w14:paraId="42B254C1" w14:textId="77777777" w:rsidR="0051687E" w:rsidRPr="00F14449" w:rsidRDefault="0051687E" w:rsidP="0051687E">
      <w:pPr>
        <w:ind w:firstLine="705"/>
        <w:rPr>
          <w:rFonts w:ascii="Arial" w:hAnsi="Arial" w:cs="Arial"/>
          <w:sz w:val="22"/>
          <w:szCs w:val="22"/>
          <w:lang w:val="nl-NL"/>
        </w:rPr>
      </w:pPr>
      <w:r w:rsidRPr="00F14449">
        <w:rPr>
          <w:rFonts w:ascii="Arial" w:hAnsi="Arial" w:cs="Arial"/>
          <w:sz w:val="22"/>
          <w:szCs w:val="22"/>
          <w:lang w:val="nl-NL"/>
        </w:rPr>
        <w:t>Deze vergoeding geldt alleen voor medewerkers tot en met functieschaal 9.</w:t>
      </w:r>
    </w:p>
    <w:p w14:paraId="4E6A4B13" w14:textId="77777777" w:rsidR="0051687E" w:rsidRPr="00F14449" w:rsidRDefault="0051687E" w:rsidP="0051687E">
      <w:pPr>
        <w:rPr>
          <w:rFonts w:ascii="Arial" w:hAnsi="Arial" w:cs="Arial"/>
          <w:sz w:val="22"/>
          <w:szCs w:val="22"/>
          <w:lang w:val="nl-NL"/>
        </w:rPr>
      </w:pPr>
    </w:p>
    <w:p w14:paraId="5ECF055F" w14:textId="77777777" w:rsidR="0051687E" w:rsidRPr="00F14449" w:rsidRDefault="0051687E" w:rsidP="0051687E">
      <w:pPr>
        <w:rPr>
          <w:rFonts w:ascii="Arial" w:hAnsi="Arial" w:cs="Arial"/>
          <w:sz w:val="22"/>
          <w:szCs w:val="22"/>
          <w:u w:val="single"/>
          <w:lang w:val="nl-NL"/>
        </w:rPr>
      </w:pPr>
      <w:r w:rsidRPr="00F14449">
        <w:rPr>
          <w:rFonts w:ascii="Arial" w:hAnsi="Arial" w:cs="Arial"/>
          <w:sz w:val="22"/>
          <w:szCs w:val="22"/>
          <w:u w:val="single"/>
          <w:lang w:val="nl-NL"/>
        </w:rPr>
        <w:t>B</w:t>
      </w:r>
      <w:r w:rsidRPr="00F14449">
        <w:rPr>
          <w:rFonts w:ascii="Arial" w:hAnsi="Arial" w:cs="Arial"/>
          <w:sz w:val="22"/>
          <w:szCs w:val="22"/>
          <w:u w:val="single"/>
          <w:lang w:val="nl-NL"/>
        </w:rPr>
        <w:tab/>
        <w:t>Korte uitleenperiode</w:t>
      </w:r>
    </w:p>
    <w:p w14:paraId="470DF5D0"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Naast de onder A genoemde vergoeding geldt tevens:</w:t>
      </w:r>
    </w:p>
    <w:p w14:paraId="7D9C0067" w14:textId="77777777" w:rsidR="0051687E" w:rsidRPr="00F14449" w:rsidRDefault="0051687E" w:rsidP="0051687E">
      <w:pPr>
        <w:ind w:left="705" w:hanging="705"/>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 xml:space="preserve">Indien men meer dan de normale uren per dag/dienst werkt (exclusief de dagelijkse reistijd) is de gebruikelijke overwerkregeling van toepassing. </w:t>
      </w:r>
    </w:p>
    <w:p w14:paraId="64C8796F"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w:t>
      </w:r>
      <w:r w:rsidRPr="00F14449">
        <w:rPr>
          <w:rFonts w:ascii="Arial" w:hAnsi="Arial" w:cs="Arial"/>
          <w:sz w:val="22"/>
          <w:szCs w:val="22"/>
          <w:lang w:val="nl-NL"/>
        </w:rPr>
        <w:tab/>
        <w:t>Men ontvangt een mobiliteitsvergoeding van € 25,- bruto per gewerkte dag.</w:t>
      </w:r>
    </w:p>
    <w:p w14:paraId="79E787A3" w14:textId="77777777" w:rsidR="0051687E" w:rsidRPr="00F14449" w:rsidRDefault="0051687E" w:rsidP="0051687E">
      <w:pPr>
        <w:rPr>
          <w:rFonts w:ascii="Arial" w:hAnsi="Arial" w:cs="Arial"/>
          <w:sz w:val="22"/>
          <w:szCs w:val="22"/>
          <w:u w:val="single"/>
          <w:lang w:val="nl-NL"/>
        </w:rPr>
      </w:pPr>
    </w:p>
    <w:p w14:paraId="424B8322" w14:textId="77777777" w:rsidR="0051687E" w:rsidRPr="00F14449" w:rsidRDefault="0051687E" w:rsidP="0051687E">
      <w:pPr>
        <w:rPr>
          <w:rFonts w:ascii="Arial" w:hAnsi="Arial" w:cs="Arial"/>
          <w:sz w:val="22"/>
          <w:szCs w:val="22"/>
          <w:u w:val="single"/>
          <w:lang w:val="nl-NL"/>
        </w:rPr>
      </w:pPr>
      <w:r w:rsidRPr="00F14449">
        <w:rPr>
          <w:rFonts w:ascii="Arial" w:hAnsi="Arial" w:cs="Arial"/>
          <w:sz w:val="22"/>
          <w:szCs w:val="22"/>
          <w:u w:val="single"/>
          <w:lang w:val="nl-NL"/>
        </w:rPr>
        <w:t xml:space="preserve">C </w:t>
      </w:r>
      <w:r w:rsidRPr="00F14449">
        <w:rPr>
          <w:rFonts w:ascii="Arial" w:hAnsi="Arial" w:cs="Arial"/>
          <w:sz w:val="22"/>
          <w:szCs w:val="22"/>
          <w:u w:val="single"/>
          <w:lang w:val="nl-NL"/>
        </w:rPr>
        <w:tab/>
        <w:t>Lange uitleenperiode</w:t>
      </w:r>
    </w:p>
    <w:p w14:paraId="65F28032"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Naast de onder B genoemde vergoeding geldt een extra mobiliteitsvergoeding van € 12,50 bruto per gewerkte dag. Totaal is de vergoeding dan € 37,50 bruto per gewerkte dag.</w:t>
      </w:r>
    </w:p>
    <w:p w14:paraId="232CFDFE" w14:textId="77777777" w:rsidR="0051687E" w:rsidRPr="00F14449" w:rsidRDefault="0051687E" w:rsidP="0051687E">
      <w:pPr>
        <w:rPr>
          <w:rFonts w:ascii="Arial" w:hAnsi="Arial" w:cs="Arial"/>
          <w:sz w:val="22"/>
          <w:szCs w:val="22"/>
          <w:lang w:val="nl-NL"/>
        </w:rPr>
      </w:pPr>
    </w:p>
    <w:p w14:paraId="1018CE78"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Indien nog niet direct duidelijk is of men langer dan 40 kalenderdagen per jaar in het buitenland</w:t>
      </w:r>
    </w:p>
    <w:p w14:paraId="22B5993A"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zal werken, wordt in eerste instantie uitgegaan van de dagvergoeding van € 25,- per dag.</w:t>
      </w:r>
    </w:p>
    <w:p w14:paraId="2BC4126C"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Indien de 40 dagen grens wordt overschreden zal alsnog de hogere vergoeding, over alle dagen in het buitenland gewerkte dagen, worden vergoed.</w:t>
      </w:r>
    </w:p>
    <w:p w14:paraId="1C039699" w14:textId="77777777" w:rsidR="0051687E" w:rsidRPr="00F14449" w:rsidRDefault="0051687E" w:rsidP="0051687E">
      <w:pPr>
        <w:rPr>
          <w:rFonts w:ascii="Arial" w:hAnsi="Arial" w:cs="Arial"/>
          <w:sz w:val="22"/>
          <w:szCs w:val="22"/>
          <w:lang w:val="nl-NL"/>
        </w:rPr>
      </w:pPr>
    </w:p>
    <w:p w14:paraId="50B52B7F" w14:textId="77777777" w:rsidR="0051687E" w:rsidRPr="00F14449" w:rsidRDefault="0051687E" w:rsidP="0051687E">
      <w:pPr>
        <w:rPr>
          <w:rFonts w:ascii="Arial" w:hAnsi="Arial" w:cs="Arial"/>
          <w:sz w:val="22"/>
          <w:szCs w:val="22"/>
          <w:lang w:val="nl-NL"/>
        </w:rPr>
      </w:pPr>
      <w:r w:rsidRPr="00F14449">
        <w:rPr>
          <w:rFonts w:ascii="Arial" w:hAnsi="Arial" w:cs="Arial"/>
          <w:sz w:val="22"/>
          <w:szCs w:val="22"/>
          <w:lang w:val="nl-NL"/>
        </w:rPr>
        <w:t>Bij uitzendingen naar een ander Europees land tot maximaal 6 maanden blijven de overige arbeidsvoorwaarden ongewijzigd.</w:t>
      </w:r>
    </w:p>
    <w:p w14:paraId="51527EA7" w14:textId="77777777" w:rsidR="0020445B" w:rsidRPr="00F14449" w:rsidRDefault="0020445B" w:rsidP="0020445B">
      <w:pPr>
        <w:tabs>
          <w:tab w:val="left" w:pos="-1440"/>
          <w:tab w:val="left" w:pos="-720"/>
          <w:tab w:val="left" w:pos="0"/>
          <w:tab w:val="left" w:pos="288"/>
          <w:tab w:val="left" w:pos="720"/>
        </w:tabs>
        <w:jc w:val="both"/>
        <w:rPr>
          <w:rFonts w:ascii="Arial" w:hAnsi="Arial" w:cs="Arial"/>
          <w:b/>
          <w:spacing w:val="-3"/>
          <w:sz w:val="22"/>
          <w:szCs w:val="22"/>
          <w:lang w:val="nl-NL" w:eastAsia="en-US"/>
        </w:rPr>
      </w:pPr>
      <w:r w:rsidRPr="00F14449">
        <w:rPr>
          <w:rFonts w:ascii="Arial" w:hAnsi="Arial" w:cs="Arial"/>
          <w:sz w:val="22"/>
          <w:szCs w:val="22"/>
          <w:lang w:val="nl-NL"/>
        </w:rPr>
        <w:br w:type="page"/>
      </w:r>
      <w:r w:rsidRPr="00F14449">
        <w:rPr>
          <w:rFonts w:ascii="Arial" w:hAnsi="Arial" w:cs="Arial"/>
          <w:b/>
          <w:spacing w:val="-3"/>
          <w:sz w:val="22"/>
          <w:szCs w:val="22"/>
          <w:lang w:val="nl-NL" w:eastAsia="en-US"/>
        </w:rPr>
        <w:lastRenderedPageBreak/>
        <w:t>Behorende bij de CAO van Lamb Weston / Meijer</w:t>
      </w:r>
      <w:r w:rsidRPr="00F14449">
        <w:rPr>
          <w:rFonts w:ascii="Arial" w:hAnsi="Arial" w:cs="Arial"/>
          <w:b/>
          <w:spacing w:val="-3"/>
          <w:sz w:val="22"/>
          <w:szCs w:val="22"/>
          <w:lang w:val="nl-NL" w:eastAsia="en-US"/>
        </w:rPr>
        <w:tab/>
      </w:r>
      <w:r w:rsidRPr="00F14449">
        <w:rPr>
          <w:rFonts w:ascii="Arial" w:hAnsi="Arial" w:cs="Arial"/>
          <w:b/>
          <w:spacing w:val="-3"/>
          <w:sz w:val="22"/>
          <w:szCs w:val="22"/>
          <w:lang w:val="nl-NL" w:eastAsia="en-US"/>
        </w:rPr>
        <w:tab/>
      </w:r>
      <w:r w:rsidRPr="00F14449">
        <w:rPr>
          <w:rFonts w:ascii="Arial" w:hAnsi="Arial" w:cs="Arial"/>
          <w:b/>
          <w:spacing w:val="-3"/>
          <w:sz w:val="22"/>
          <w:szCs w:val="22"/>
          <w:lang w:val="nl-NL" w:eastAsia="en-US"/>
        </w:rPr>
        <w:tab/>
      </w:r>
      <w:r w:rsidRPr="00F14449">
        <w:rPr>
          <w:rFonts w:ascii="Arial" w:hAnsi="Arial" w:cs="Arial"/>
          <w:b/>
          <w:spacing w:val="-3"/>
          <w:sz w:val="22"/>
          <w:szCs w:val="22"/>
          <w:lang w:val="nl-NL" w:eastAsia="en-US"/>
        </w:rPr>
        <w:tab/>
      </w:r>
      <w:r w:rsidRPr="00F14449">
        <w:rPr>
          <w:rFonts w:ascii="Arial" w:hAnsi="Arial" w:cs="Arial"/>
          <w:b/>
          <w:spacing w:val="-3"/>
          <w:sz w:val="22"/>
          <w:szCs w:val="22"/>
          <w:lang w:val="nl-NL" w:eastAsia="en-US"/>
        </w:rPr>
        <w:tab/>
        <w:t xml:space="preserve">Bijlage </w:t>
      </w:r>
      <w:r w:rsidR="00F72364" w:rsidRPr="00F14449">
        <w:rPr>
          <w:rFonts w:ascii="Arial" w:hAnsi="Arial" w:cs="Arial"/>
          <w:b/>
          <w:spacing w:val="-3"/>
          <w:sz w:val="22"/>
          <w:szCs w:val="22"/>
          <w:lang w:val="nl-NL" w:eastAsia="en-US"/>
        </w:rPr>
        <w:t>I</w:t>
      </w:r>
      <w:r w:rsidRPr="00F14449">
        <w:rPr>
          <w:rFonts w:ascii="Arial" w:hAnsi="Arial" w:cs="Arial"/>
          <w:b/>
          <w:spacing w:val="-3"/>
          <w:sz w:val="22"/>
          <w:szCs w:val="22"/>
          <w:lang w:val="nl-NL" w:eastAsia="en-US"/>
        </w:rPr>
        <w:t>X</w:t>
      </w:r>
    </w:p>
    <w:p w14:paraId="64D1AC80" w14:textId="77777777" w:rsidR="0020445B" w:rsidRPr="00F14449" w:rsidRDefault="0020445B" w:rsidP="0020445B">
      <w:pPr>
        <w:tabs>
          <w:tab w:val="left" w:pos="-1440"/>
          <w:tab w:val="left" w:pos="-720"/>
          <w:tab w:val="left" w:pos="0"/>
          <w:tab w:val="left" w:pos="288"/>
          <w:tab w:val="left" w:pos="720"/>
        </w:tabs>
        <w:jc w:val="both"/>
        <w:rPr>
          <w:rFonts w:ascii="Arial" w:hAnsi="Arial" w:cs="Arial"/>
          <w:spacing w:val="-3"/>
          <w:sz w:val="22"/>
          <w:szCs w:val="22"/>
          <w:lang w:val="nl-NL" w:eastAsia="en-US"/>
        </w:rPr>
      </w:pPr>
    </w:p>
    <w:p w14:paraId="5AD3908D" w14:textId="77777777" w:rsidR="0020445B" w:rsidRPr="00F14449" w:rsidRDefault="0020445B" w:rsidP="0020445B">
      <w:pPr>
        <w:tabs>
          <w:tab w:val="left" w:pos="-1440"/>
          <w:tab w:val="left" w:pos="-720"/>
          <w:tab w:val="left" w:pos="0"/>
          <w:tab w:val="left" w:pos="288"/>
          <w:tab w:val="left" w:pos="720"/>
        </w:tabs>
        <w:jc w:val="both"/>
        <w:rPr>
          <w:rFonts w:ascii="Arial" w:hAnsi="Arial" w:cs="Arial"/>
          <w:sz w:val="22"/>
          <w:szCs w:val="22"/>
          <w:u w:val="single"/>
          <w:lang w:val="nl-NL" w:eastAsia="en-US"/>
        </w:rPr>
      </w:pPr>
      <w:r w:rsidRPr="00F14449">
        <w:rPr>
          <w:rFonts w:ascii="Arial" w:hAnsi="Arial" w:cs="Arial"/>
          <w:sz w:val="22"/>
          <w:szCs w:val="22"/>
          <w:u w:val="single"/>
          <w:lang w:val="nl-NL" w:eastAsia="en-US"/>
        </w:rPr>
        <w:t>Gedragscode E-mail en internet gebruik</w:t>
      </w:r>
    </w:p>
    <w:p w14:paraId="015D5A34" w14:textId="77777777" w:rsidR="0020445B" w:rsidRPr="00F14449" w:rsidRDefault="0020445B" w:rsidP="0020445B">
      <w:pPr>
        <w:rPr>
          <w:rFonts w:ascii="Arial" w:hAnsi="Arial" w:cs="Arial"/>
          <w:sz w:val="22"/>
          <w:szCs w:val="22"/>
          <w:lang w:val="nl-NL" w:eastAsia="en-US"/>
        </w:rPr>
      </w:pPr>
    </w:p>
    <w:p w14:paraId="755A1C5C" w14:textId="77777777" w:rsidR="0020445B" w:rsidRPr="00F14449" w:rsidRDefault="0020445B" w:rsidP="0020445B">
      <w:pPr>
        <w:rPr>
          <w:rFonts w:ascii="Arial" w:hAnsi="Arial" w:cs="Arial"/>
          <w:b/>
          <w:bCs/>
          <w:sz w:val="22"/>
          <w:szCs w:val="22"/>
          <w:lang w:val="nl-NL" w:eastAsia="en-US"/>
        </w:rPr>
      </w:pPr>
      <w:r w:rsidRPr="00F14449">
        <w:rPr>
          <w:rFonts w:ascii="Arial" w:hAnsi="Arial" w:cs="Arial"/>
          <w:b/>
          <w:bCs/>
          <w:sz w:val="22"/>
          <w:szCs w:val="22"/>
          <w:lang w:val="nl-NL" w:eastAsia="en-US"/>
        </w:rPr>
        <w:t>Overwegingen</w:t>
      </w:r>
    </w:p>
    <w:p w14:paraId="1CFEDA5B" w14:textId="77777777" w:rsidR="0020445B" w:rsidRPr="00F14449" w:rsidRDefault="0020445B" w:rsidP="0020445B">
      <w:pPr>
        <w:rPr>
          <w:rFonts w:ascii="Arial" w:hAnsi="Arial" w:cs="Arial"/>
          <w:sz w:val="22"/>
          <w:szCs w:val="22"/>
          <w:lang w:val="nl-NL" w:eastAsia="en-US"/>
        </w:rPr>
      </w:pPr>
    </w:p>
    <w:p w14:paraId="780B877B" w14:textId="77777777" w:rsidR="0020445B" w:rsidRPr="00F14449" w:rsidRDefault="0020445B" w:rsidP="0020445B">
      <w:pPr>
        <w:rPr>
          <w:rFonts w:ascii="Arial" w:hAnsi="Arial" w:cs="Arial"/>
          <w:sz w:val="22"/>
          <w:szCs w:val="22"/>
          <w:lang w:val="nl-NL" w:eastAsia="en-US"/>
        </w:rPr>
      </w:pPr>
      <w:r w:rsidRPr="00F14449">
        <w:rPr>
          <w:rFonts w:ascii="Arial" w:hAnsi="Arial" w:cs="Arial"/>
          <w:sz w:val="22"/>
          <w:szCs w:val="22"/>
          <w:lang w:val="nl-NL" w:eastAsia="en-US"/>
        </w:rPr>
        <w:t>Deze tekst omschrijft het gebruik van internet en e-mail voor Lamb Weston / Meijer v.o.f. (LWM)</w:t>
      </w:r>
    </w:p>
    <w:p w14:paraId="6D598340" w14:textId="77777777" w:rsidR="0020445B" w:rsidRPr="00F14449" w:rsidRDefault="0020445B" w:rsidP="0020445B">
      <w:pPr>
        <w:rPr>
          <w:rFonts w:ascii="Arial" w:hAnsi="Arial" w:cs="Arial"/>
          <w:sz w:val="22"/>
          <w:szCs w:val="22"/>
          <w:lang w:val="nl-NL" w:eastAsia="en-US"/>
        </w:rPr>
      </w:pPr>
      <w:r w:rsidRPr="00F14449">
        <w:rPr>
          <w:rFonts w:ascii="Arial" w:hAnsi="Arial" w:cs="Arial"/>
          <w:sz w:val="22"/>
          <w:szCs w:val="22"/>
          <w:lang w:val="nl-NL" w:eastAsia="en-US"/>
        </w:rPr>
        <w:t>De volgende punten zijn overwogen bij het vaststellen van deze gedragscode:</w:t>
      </w:r>
    </w:p>
    <w:p w14:paraId="1E0D1AF9" w14:textId="77777777" w:rsidR="0020445B" w:rsidRPr="00F14449" w:rsidRDefault="0020445B" w:rsidP="0020445B">
      <w:pPr>
        <w:rPr>
          <w:rFonts w:ascii="Arial" w:hAnsi="Arial" w:cs="Arial"/>
          <w:sz w:val="22"/>
          <w:szCs w:val="22"/>
          <w:lang w:val="nl-NL" w:eastAsia="en-US"/>
        </w:rPr>
      </w:pPr>
    </w:p>
    <w:p w14:paraId="77D08B82" w14:textId="77777777" w:rsidR="0020445B" w:rsidRPr="00F14449" w:rsidRDefault="0020445B" w:rsidP="0020445B">
      <w:pPr>
        <w:tabs>
          <w:tab w:val="left" w:pos="567"/>
        </w:tabs>
        <w:ind w:left="567" w:hanging="567"/>
        <w:rPr>
          <w:rFonts w:ascii="Arial" w:hAnsi="Arial" w:cs="Arial"/>
          <w:sz w:val="22"/>
          <w:szCs w:val="22"/>
          <w:lang w:val="nl-NL" w:eastAsia="en-US"/>
        </w:rPr>
      </w:pPr>
      <w:r w:rsidRPr="00F14449">
        <w:rPr>
          <w:rFonts w:ascii="Arial" w:hAnsi="Arial" w:cs="Arial"/>
          <w:sz w:val="22"/>
          <w:szCs w:val="22"/>
          <w:lang w:val="nl-NL" w:eastAsia="en-US"/>
        </w:rPr>
        <w:t>1.</w:t>
      </w:r>
      <w:r w:rsidRPr="00F14449">
        <w:rPr>
          <w:rFonts w:ascii="Arial" w:hAnsi="Arial" w:cs="Arial"/>
          <w:sz w:val="22"/>
          <w:szCs w:val="22"/>
          <w:lang w:val="nl-NL" w:eastAsia="en-US"/>
        </w:rPr>
        <w:tab/>
        <w:t>Gebruik van het internet en e-mail is voor velen binnen LWM nodig om het werk goed te doen. Maar onjuist hiermee omgaan kost tijd en capaciteit van mensen en apparatuur en brengt diverse risico's met zich mee.</w:t>
      </w:r>
    </w:p>
    <w:p w14:paraId="1684FE41" w14:textId="77777777" w:rsidR="0020445B" w:rsidRPr="00F14449" w:rsidRDefault="0020445B" w:rsidP="0020445B">
      <w:pPr>
        <w:tabs>
          <w:tab w:val="left" w:pos="567"/>
        </w:tabs>
        <w:ind w:left="567" w:hanging="567"/>
        <w:rPr>
          <w:rFonts w:ascii="Arial" w:hAnsi="Arial" w:cs="Arial"/>
          <w:sz w:val="22"/>
          <w:szCs w:val="22"/>
          <w:lang w:val="nl-NL" w:eastAsia="en-US"/>
        </w:rPr>
      </w:pPr>
      <w:r w:rsidRPr="00F14449">
        <w:rPr>
          <w:rFonts w:ascii="Arial" w:hAnsi="Arial" w:cs="Arial"/>
          <w:sz w:val="22"/>
          <w:szCs w:val="22"/>
          <w:lang w:val="nl-NL" w:eastAsia="en-US"/>
        </w:rPr>
        <w:t>2.</w:t>
      </w:r>
      <w:r w:rsidRPr="00F14449">
        <w:rPr>
          <w:rFonts w:ascii="Arial" w:hAnsi="Arial" w:cs="Arial"/>
          <w:sz w:val="22"/>
          <w:szCs w:val="22"/>
          <w:lang w:val="nl-NL" w:eastAsia="en-US"/>
        </w:rPr>
        <w:tab/>
        <w:t>Internet kent verschillende verschijningsvormen. Dit zijn onder andere e-mail (via internet en via intranet), World Wide Web (surfen), File Transfer (bestandsuitwisseling), Usenet (nieuwsgroepen) en chat (babbelbox). Aan het gebruik van internet zijn, per verschijningsvorm, risico's verbonden die nopen tot het stellen van gedrags- en gebruiksregels. Bij risico's valt te denken aan beschadiging van het netwerk door virussen, uitlekken van bedrijfsgeheimen en het in diskrediet brengen van de goede naam van de onderneming.</w:t>
      </w:r>
    </w:p>
    <w:p w14:paraId="071AB931" w14:textId="77777777" w:rsidR="0020445B" w:rsidRPr="00F14449" w:rsidRDefault="0020445B" w:rsidP="0020445B">
      <w:pPr>
        <w:tabs>
          <w:tab w:val="left" w:pos="567"/>
        </w:tabs>
        <w:ind w:left="567" w:hanging="567"/>
        <w:rPr>
          <w:rFonts w:ascii="Arial" w:hAnsi="Arial" w:cs="Arial"/>
          <w:sz w:val="22"/>
          <w:szCs w:val="22"/>
          <w:lang w:val="nl-NL" w:eastAsia="en-US"/>
        </w:rPr>
      </w:pPr>
      <w:r w:rsidRPr="00F14449">
        <w:rPr>
          <w:rFonts w:ascii="Arial" w:hAnsi="Arial" w:cs="Arial"/>
          <w:sz w:val="22"/>
          <w:szCs w:val="22"/>
          <w:lang w:val="nl-NL" w:eastAsia="en-US"/>
        </w:rPr>
        <w:t>3.</w:t>
      </w:r>
      <w:r w:rsidRPr="00F14449">
        <w:rPr>
          <w:rFonts w:ascii="Arial" w:hAnsi="Arial" w:cs="Arial"/>
          <w:sz w:val="22"/>
          <w:szCs w:val="22"/>
          <w:lang w:val="nl-NL" w:eastAsia="en-US"/>
        </w:rPr>
        <w:tab/>
        <w:t>Ter vermijding van dergelijke risico's kan LWM voorschriften geven voor het verrichten van de arbeid, en maatregelen nemen ter bevordering van de goede orde in de onderneming. De hierna weergegeven regels vallen onder deze bepaling.</w:t>
      </w:r>
    </w:p>
    <w:p w14:paraId="273F3B68" w14:textId="77777777" w:rsidR="0020445B" w:rsidRPr="00F14449" w:rsidRDefault="0020445B" w:rsidP="0020445B">
      <w:pPr>
        <w:tabs>
          <w:tab w:val="left" w:pos="567"/>
        </w:tabs>
        <w:ind w:left="567" w:hanging="567"/>
        <w:rPr>
          <w:rFonts w:ascii="Arial" w:hAnsi="Arial" w:cs="Arial"/>
          <w:sz w:val="22"/>
          <w:szCs w:val="22"/>
          <w:lang w:val="nl-NL" w:eastAsia="en-US"/>
        </w:rPr>
      </w:pPr>
      <w:r w:rsidRPr="00F14449">
        <w:rPr>
          <w:rFonts w:ascii="Arial" w:hAnsi="Arial" w:cs="Arial"/>
          <w:sz w:val="22"/>
          <w:szCs w:val="22"/>
          <w:lang w:val="nl-NL" w:eastAsia="en-US"/>
        </w:rPr>
        <w:t>4.</w:t>
      </w:r>
      <w:r w:rsidRPr="00F14449">
        <w:rPr>
          <w:rFonts w:ascii="Arial" w:hAnsi="Arial" w:cs="Arial"/>
          <w:sz w:val="22"/>
          <w:szCs w:val="22"/>
          <w:lang w:val="nl-NL" w:eastAsia="en-US"/>
        </w:rPr>
        <w:tab/>
        <w:t>Tegen de achtergrond van de risico's van het gebruik van internet en e-mail wordt van de gebruiker professioneel en integer handelen verwacht.</w:t>
      </w:r>
    </w:p>
    <w:p w14:paraId="3FD6DDDF" w14:textId="77777777" w:rsidR="0020445B" w:rsidRPr="00F14449" w:rsidRDefault="0020445B" w:rsidP="0020445B">
      <w:pPr>
        <w:tabs>
          <w:tab w:val="left" w:pos="567"/>
        </w:tabs>
        <w:ind w:left="567" w:hanging="567"/>
        <w:rPr>
          <w:rFonts w:ascii="Arial" w:hAnsi="Arial" w:cs="Arial"/>
          <w:sz w:val="22"/>
          <w:szCs w:val="22"/>
          <w:lang w:val="nl-NL" w:eastAsia="en-US"/>
        </w:rPr>
      </w:pPr>
      <w:r w:rsidRPr="00F14449">
        <w:rPr>
          <w:rFonts w:ascii="Arial" w:hAnsi="Arial" w:cs="Arial"/>
          <w:sz w:val="22"/>
          <w:szCs w:val="22"/>
          <w:lang w:val="nl-NL" w:eastAsia="en-US"/>
        </w:rPr>
        <w:t>5.</w:t>
      </w:r>
      <w:r w:rsidRPr="00F14449">
        <w:rPr>
          <w:rFonts w:ascii="Arial" w:hAnsi="Arial" w:cs="Arial"/>
          <w:sz w:val="22"/>
          <w:szCs w:val="22"/>
          <w:lang w:val="nl-NL" w:eastAsia="en-US"/>
        </w:rPr>
        <w:tab/>
        <w:t>Het gebruik van internet en e-mail wordt vastgelegd. Deze registratie geschiedt om de continuïteit van de technische infrastructuur te waarborgen, verstoring van bedrijfsprocessen en andere (financiële) schade tegen te gaan en om toezicht te houden op de naleving van de gedrags- en gebruiksregels door de gebruiker.</w:t>
      </w:r>
    </w:p>
    <w:p w14:paraId="310A8CBA" w14:textId="77777777" w:rsidR="0020445B" w:rsidRPr="00F14449" w:rsidRDefault="0020445B" w:rsidP="0020445B">
      <w:pPr>
        <w:tabs>
          <w:tab w:val="left" w:pos="567"/>
        </w:tabs>
        <w:ind w:left="567" w:hanging="567"/>
        <w:rPr>
          <w:rFonts w:ascii="Arial" w:hAnsi="Arial" w:cs="Arial"/>
          <w:sz w:val="22"/>
          <w:szCs w:val="22"/>
          <w:lang w:val="nl-NL" w:eastAsia="en-US"/>
        </w:rPr>
      </w:pPr>
      <w:r w:rsidRPr="00F14449">
        <w:rPr>
          <w:rFonts w:ascii="Arial" w:hAnsi="Arial" w:cs="Arial"/>
          <w:sz w:val="22"/>
          <w:szCs w:val="22"/>
          <w:lang w:val="nl-NL" w:eastAsia="en-US"/>
        </w:rPr>
        <w:t>6.</w:t>
      </w:r>
      <w:r w:rsidRPr="00F14449">
        <w:rPr>
          <w:rFonts w:ascii="Arial" w:hAnsi="Arial" w:cs="Arial"/>
          <w:sz w:val="22"/>
          <w:szCs w:val="22"/>
          <w:lang w:val="nl-NL" w:eastAsia="en-US"/>
        </w:rPr>
        <w:tab/>
        <w:t>Inhoudelijke controle van het internet- en e-mailgebruik kan plaatsvinden indien sprake is van een vermoeden van strijd met de gedrags- en gebruiksregels door de gebruiker. Niet naleving van deze regels kan leiden tot disciplinaire en arbeidsrechtelijke maatregelen.</w:t>
      </w:r>
    </w:p>
    <w:p w14:paraId="7CC597CE" w14:textId="77777777" w:rsidR="0020445B" w:rsidRPr="00F14449" w:rsidRDefault="0020445B" w:rsidP="0020445B">
      <w:pPr>
        <w:tabs>
          <w:tab w:val="left" w:pos="567"/>
        </w:tabs>
        <w:ind w:left="567" w:hanging="567"/>
        <w:rPr>
          <w:rFonts w:ascii="Arial" w:hAnsi="Arial" w:cs="Arial"/>
          <w:sz w:val="22"/>
          <w:szCs w:val="22"/>
          <w:lang w:val="nl-NL" w:eastAsia="en-US"/>
        </w:rPr>
      </w:pPr>
      <w:r w:rsidRPr="00F14449">
        <w:rPr>
          <w:rFonts w:ascii="Arial" w:hAnsi="Arial" w:cs="Arial"/>
          <w:sz w:val="22"/>
          <w:szCs w:val="22"/>
          <w:lang w:val="nl-NL" w:eastAsia="en-US"/>
        </w:rPr>
        <w:t>7.</w:t>
      </w:r>
      <w:r w:rsidRPr="00F14449">
        <w:rPr>
          <w:rFonts w:ascii="Arial" w:hAnsi="Arial" w:cs="Arial"/>
          <w:sz w:val="22"/>
          <w:szCs w:val="22"/>
          <w:lang w:val="nl-NL" w:eastAsia="en-US"/>
        </w:rPr>
        <w:tab/>
        <w:t>Deze gedragscode omtrent internet en e-mail betreft:</w:t>
      </w:r>
    </w:p>
    <w:p w14:paraId="435DAAAE" w14:textId="54F33E91" w:rsidR="0020445B" w:rsidRPr="00F14449" w:rsidRDefault="0020445B" w:rsidP="0020445B">
      <w:pPr>
        <w:ind w:left="851" w:hanging="284"/>
        <w:rPr>
          <w:rFonts w:ascii="Arial" w:hAnsi="Arial" w:cs="Arial"/>
          <w:sz w:val="22"/>
          <w:szCs w:val="22"/>
          <w:lang w:val="nl-NL" w:eastAsia="en-US"/>
        </w:rPr>
      </w:pPr>
      <w:r w:rsidRPr="00F14449">
        <w:rPr>
          <w:rFonts w:ascii="Arial" w:hAnsi="Arial" w:cs="Arial"/>
          <w:sz w:val="22"/>
          <w:szCs w:val="22"/>
          <w:lang w:val="nl-NL" w:eastAsia="en-US"/>
        </w:rPr>
        <w:t>-</w:t>
      </w:r>
      <w:r w:rsidRPr="00F14449">
        <w:rPr>
          <w:rFonts w:ascii="Arial" w:hAnsi="Arial" w:cs="Arial"/>
          <w:sz w:val="22"/>
          <w:szCs w:val="22"/>
          <w:lang w:val="nl-NL" w:eastAsia="en-US"/>
        </w:rPr>
        <w:tab/>
        <w:t xml:space="preserve">de regels die de </w:t>
      </w:r>
      <w:r w:rsidR="00783D3A">
        <w:rPr>
          <w:rFonts w:ascii="Arial" w:hAnsi="Arial" w:cs="Arial"/>
          <w:sz w:val="22"/>
          <w:szCs w:val="22"/>
          <w:lang w:val="nl-NL" w:eastAsia="en-US"/>
        </w:rPr>
        <w:t>medewerker</w:t>
      </w:r>
      <w:r w:rsidRPr="00F14449">
        <w:rPr>
          <w:rFonts w:ascii="Arial" w:hAnsi="Arial" w:cs="Arial"/>
          <w:sz w:val="22"/>
          <w:szCs w:val="22"/>
          <w:lang w:val="nl-NL" w:eastAsia="en-US"/>
        </w:rPr>
        <w:t xml:space="preserve"> dient na te leven bij het gebruiken van de door LWM voor zakelijk gebruik ter beschikking gestelde internet- en e</w:t>
      </w:r>
      <w:r w:rsidRPr="00F14449">
        <w:rPr>
          <w:rFonts w:ascii="Arial" w:hAnsi="Arial" w:cs="Arial"/>
          <w:sz w:val="22"/>
          <w:szCs w:val="22"/>
          <w:lang w:val="nl-NL" w:eastAsia="en-US"/>
        </w:rPr>
        <w:noBreakHyphen/>
        <w:t>mailsystemen;</w:t>
      </w:r>
    </w:p>
    <w:p w14:paraId="7B699DF7" w14:textId="77777777" w:rsidR="0020445B" w:rsidRPr="00F14449" w:rsidRDefault="0020445B" w:rsidP="0020445B">
      <w:pPr>
        <w:ind w:left="851" w:hanging="284"/>
        <w:rPr>
          <w:rFonts w:ascii="Arial" w:hAnsi="Arial" w:cs="Arial"/>
          <w:sz w:val="22"/>
          <w:szCs w:val="22"/>
          <w:lang w:val="nl-NL" w:eastAsia="en-US"/>
        </w:rPr>
      </w:pPr>
      <w:r w:rsidRPr="00F14449">
        <w:rPr>
          <w:rFonts w:ascii="Arial" w:hAnsi="Arial" w:cs="Arial"/>
          <w:sz w:val="22"/>
          <w:szCs w:val="22"/>
          <w:lang w:val="nl-NL" w:eastAsia="en-US"/>
        </w:rPr>
        <w:t>-</w:t>
      </w:r>
      <w:r w:rsidRPr="00F14449">
        <w:rPr>
          <w:rFonts w:ascii="Arial" w:hAnsi="Arial" w:cs="Arial"/>
          <w:sz w:val="22"/>
          <w:szCs w:val="22"/>
          <w:lang w:val="nl-NL" w:eastAsia="en-US"/>
        </w:rPr>
        <w:tab/>
        <w:t>de omstandigheden waaronder LWM besluit tot het registreren, verzamelen en monitoren van tot personen herleidbare data omtrent internet- en e-mailgebruik.</w:t>
      </w:r>
    </w:p>
    <w:p w14:paraId="1DDDF4E2" w14:textId="77777777" w:rsidR="0020445B" w:rsidRPr="00F14449" w:rsidRDefault="0020445B" w:rsidP="0020445B">
      <w:pPr>
        <w:tabs>
          <w:tab w:val="left" w:pos="567"/>
        </w:tabs>
        <w:rPr>
          <w:rFonts w:ascii="Arial" w:hAnsi="Arial" w:cs="Arial"/>
          <w:sz w:val="22"/>
          <w:szCs w:val="22"/>
          <w:lang w:val="nl-NL" w:eastAsia="en-US"/>
        </w:rPr>
      </w:pPr>
    </w:p>
    <w:p w14:paraId="67084828" w14:textId="77777777" w:rsidR="0020445B" w:rsidRPr="00F14449" w:rsidRDefault="0020445B" w:rsidP="0020445B">
      <w:pPr>
        <w:tabs>
          <w:tab w:val="left" w:pos="567"/>
        </w:tabs>
        <w:rPr>
          <w:rFonts w:ascii="Arial" w:hAnsi="Arial" w:cs="Arial"/>
          <w:b/>
          <w:bCs/>
          <w:sz w:val="22"/>
          <w:szCs w:val="22"/>
          <w:lang w:val="nl-NL" w:eastAsia="en-US"/>
        </w:rPr>
      </w:pPr>
      <w:r w:rsidRPr="00F14449">
        <w:rPr>
          <w:rFonts w:ascii="Arial" w:hAnsi="Arial" w:cs="Arial"/>
          <w:sz w:val="22"/>
          <w:szCs w:val="22"/>
          <w:lang w:val="nl-NL" w:eastAsia="en-US"/>
        </w:rPr>
        <w:t>1.</w:t>
      </w:r>
      <w:r w:rsidRPr="00F14449">
        <w:rPr>
          <w:rFonts w:ascii="Arial" w:hAnsi="Arial" w:cs="Arial"/>
          <w:sz w:val="22"/>
          <w:szCs w:val="22"/>
          <w:lang w:val="nl-NL" w:eastAsia="en-US"/>
        </w:rPr>
        <w:tab/>
      </w:r>
      <w:r w:rsidRPr="00F14449">
        <w:rPr>
          <w:rFonts w:ascii="Arial" w:hAnsi="Arial" w:cs="Arial"/>
          <w:b/>
          <w:bCs/>
          <w:sz w:val="22"/>
          <w:szCs w:val="22"/>
          <w:lang w:val="nl-NL" w:eastAsia="en-US"/>
        </w:rPr>
        <w:t>Werkingssfeer</w:t>
      </w:r>
    </w:p>
    <w:p w14:paraId="43C5205D" w14:textId="77777777" w:rsidR="0020445B" w:rsidRPr="00F14449" w:rsidRDefault="0020445B" w:rsidP="0020445B">
      <w:pPr>
        <w:ind w:left="1134" w:hanging="567"/>
        <w:rPr>
          <w:rFonts w:ascii="Arial" w:hAnsi="Arial" w:cs="Arial"/>
          <w:sz w:val="22"/>
          <w:szCs w:val="22"/>
          <w:lang w:val="nl-NL" w:eastAsia="en-US"/>
        </w:rPr>
      </w:pPr>
      <w:r w:rsidRPr="00F14449">
        <w:rPr>
          <w:rFonts w:ascii="Arial" w:hAnsi="Arial" w:cs="Arial"/>
          <w:sz w:val="22"/>
          <w:szCs w:val="22"/>
          <w:lang w:val="nl-NL" w:eastAsia="en-US"/>
        </w:rPr>
        <w:t>Deze regeling geldt voor een ieder die voor LWM werkzaam is.</w:t>
      </w:r>
    </w:p>
    <w:p w14:paraId="7C7776F5" w14:textId="77777777" w:rsidR="0020445B" w:rsidRPr="00F14449" w:rsidRDefault="0020445B" w:rsidP="0020445B">
      <w:pPr>
        <w:ind w:left="1134" w:hanging="567"/>
        <w:rPr>
          <w:rFonts w:ascii="Arial" w:hAnsi="Arial" w:cs="Arial"/>
          <w:sz w:val="22"/>
          <w:szCs w:val="22"/>
          <w:lang w:val="nl-NL" w:eastAsia="en-US"/>
        </w:rPr>
      </w:pPr>
    </w:p>
    <w:p w14:paraId="0E1B99C8" w14:textId="23E29AAF" w:rsidR="0020445B" w:rsidRPr="00F14449" w:rsidRDefault="0020445B" w:rsidP="0020445B">
      <w:pPr>
        <w:tabs>
          <w:tab w:val="left" w:pos="567"/>
        </w:tabs>
        <w:ind w:left="567" w:hanging="567"/>
        <w:rPr>
          <w:rFonts w:ascii="Arial" w:hAnsi="Arial" w:cs="Arial"/>
          <w:sz w:val="22"/>
          <w:szCs w:val="22"/>
          <w:lang w:val="nl-NL" w:eastAsia="en-US"/>
        </w:rPr>
      </w:pPr>
      <w:r w:rsidRPr="00F14449">
        <w:rPr>
          <w:rFonts w:ascii="Arial" w:hAnsi="Arial" w:cs="Arial"/>
          <w:sz w:val="22"/>
          <w:szCs w:val="22"/>
          <w:lang w:val="nl-NL" w:eastAsia="en-US"/>
        </w:rPr>
        <w:t>2.</w:t>
      </w:r>
      <w:r w:rsidRPr="00F14449">
        <w:rPr>
          <w:rFonts w:ascii="Arial" w:hAnsi="Arial" w:cs="Arial"/>
          <w:sz w:val="22"/>
          <w:szCs w:val="22"/>
          <w:lang w:val="nl-NL" w:eastAsia="en-US"/>
        </w:rPr>
        <w:tab/>
      </w:r>
      <w:r w:rsidRPr="00F14449">
        <w:rPr>
          <w:rFonts w:ascii="Arial" w:hAnsi="Arial" w:cs="Arial"/>
          <w:b/>
          <w:bCs/>
          <w:sz w:val="22"/>
          <w:szCs w:val="22"/>
          <w:lang w:val="nl-NL" w:eastAsia="en-US"/>
        </w:rPr>
        <w:t>Algemeen</w:t>
      </w:r>
      <w:r w:rsidRPr="00F14449">
        <w:rPr>
          <w:rFonts w:ascii="Arial" w:hAnsi="Arial" w:cs="Arial"/>
          <w:b/>
          <w:bCs/>
          <w:sz w:val="22"/>
          <w:szCs w:val="22"/>
          <w:lang w:val="nl-NL" w:eastAsia="en-US"/>
        </w:rPr>
        <w:br/>
      </w:r>
      <w:r w:rsidRPr="00F14449">
        <w:rPr>
          <w:rFonts w:ascii="Arial" w:hAnsi="Arial" w:cs="Arial"/>
          <w:sz w:val="22"/>
          <w:szCs w:val="22"/>
          <w:lang w:val="nl-NL" w:eastAsia="en-US"/>
        </w:rPr>
        <w:t>2.1</w:t>
      </w:r>
      <w:r w:rsidR="00AA2AD9">
        <w:rPr>
          <w:rFonts w:ascii="Arial" w:hAnsi="Arial" w:cs="Arial"/>
          <w:sz w:val="22"/>
          <w:szCs w:val="22"/>
          <w:lang w:val="nl-NL" w:eastAsia="en-US"/>
        </w:rPr>
        <w:t xml:space="preserve">    </w:t>
      </w:r>
      <w:r w:rsidRPr="00F14449">
        <w:rPr>
          <w:rFonts w:ascii="Arial" w:hAnsi="Arial" w:cs="Arial"/>
          <w:sz w:val="22"/>
          <w:szCs w:val="22"/>
          <w:lang w:val="nl-NL" w:eastAsia="en-US"/>
        </w:rPr>
        <w:t xml:space="preserve">LWM behoudt zich het recht voor om de toegang tot bepaalde sites te beperken. </w:t>
      </w:r>
    </w:p>
    <w:p w14:paraId="53E73C09" w14:textId="77777777" w:rsidR="0020445B" w:rsidRPr="00F14449" w:rsidRDefault="0020445B" w:rsidP="0020445B">
      <w:pPr>
        <w:ind w:left="1134" w:hanging="414"/>
        <w:rPr>
          <w:rFonts w:ascii="Arial" w:hAnsi="Arial" w:cs="Arial"/>
          <w:sz w:val="22"/>
          <w:szCs w:val="22"/>
          <w:lang w:val="nl-NL" w:eastAsia="en-US"/>
        </w:rPr>
      </w:pPr>
      <w:r w:rsidRPr="00F14449">
        <w:rPr>
          <w:rFonts w:ascii="Arial" w:hAnsi="Arial" w:cs="Arial"/>
          <w:sz w:val="22"/>
          <w:szCs w:val="22"/>
          <w:lang w:val="nl-NL" w:eastAsia="en-US"/>
        </w:rPr>
        <w:tab/>
        <w:t>Met name sites met een pornografische, racistische, discriminerende of een op entertainment gerichte inhoud kunnen worden geweerd.</w:t>
      </w:r>
    </w:p>
    <w:p w14:paraId="68F70FD1" w14:textId="77777777" w:rsidR="0020445B" w:rsidRPr="00F14449" w:rsidRDefault="0020445B" w:rsidP="0020445B">
      <w:pPr>
        <w:ind w:left="1134" w:hanging="567"/>
        <w:rPr>
          <w:rFonts w:ascii="Arial" w:hAnsi="Arial" w:cs="Arial"/>
          <w:sz w:val="22"/>
          <w:szCs w:val="22"/>
          <w:lang w:val="nl-NL" w:eastAsia="en-US"/>
        </w:rPr>
      </w:pPr>
      <w:r w:rsidRPr="00F14449">
        <w:rPr>
          <w:rFonts w:ascii="Arial" w:hAnsi="Arial" w:cs="Arial"/>
          <w:sz w:val="22"/>
          <w:szCs w:val="22"/>
          <w:lang w:val="nl-NL" w:eastAsia="en-US"/>
        </w:rPr>
        <w:t>2.2</w:t>
      </w:r>
      <w:r w:rsidRPr="00F14449">
        <w:rPr>
          <w:rFonts w:ascii="Arial" w:hAnsi="Arial" w:cs="Arial"/>
          <w:sz w:val="22"/>
          <w:szCs w:val="22"/>
          <w:lang w:val="nl-NL" w:eastAsia="en-US"/>
        </w:rPr>
        <w:tab/>
        <w:t>LWM kan het recht tot gebruik van (een deel van) internet toestaan, maar ook altijd weer intrekken. Zonder dat recht is gebruik van (een deel van) internet niet toegestaan.</w:t>
      </w:r>
    </w:p>
    <w:p w14:paraId="6926AA00" w14:textId="77777777" w:rsidR="0020445B" w:rsidRPr="00F14449" w:rsidRDefault="0020445B" w:rsidP="00B32B44">
      <w:pPr>
        <w:numPr>
          <w:ilvl w:val="1"/>
          <w:numId w:val="18"/>
        </w:numPr>
        <w:tabs>
          <w:tab w:val="clear" w:pos="927"/>
          <w:tab w:val="num" w:pos="1276"/>
        </w:tabs>
        <w:ind w:left="1134" w:hanging="567"/>
        <w:rPr>
          <w:rFonts w:ascii="Arial" w:hAnsi="Arial" w:cs="Arial"/>
          <w:sz w:val="22"/>
          <w:szCs w:val="22"/>
          <w:lang w:val="nl-NL" w:eastAsia="en-US"/>
        </w:rPr>
      </w:pPr>
      <w:r w:rsidRPr="00F14449">
        <w:rPr>
          <w:rFonts w:ascii="Arial" w:hAnsi="Arial" w:cs="Arial"/>
          <w:sz w:val="22"/>
          <w:szCs w:val="22"/>
          <w:lang w:val="nl-NL" w:eastAsia="en-US"/>
        </w:rPr>
        <w:t>De gebruikelijke gedragsregels, zoals de regels die momenteel gelden voor het ondertekenen van schriftelijke correspondentie, het vertegenwoordigen van LWMen voor het verzenden van post (zoals correct taalgebruik), zijn ook van toepassing op e-mail en andere toepassingen (zoals nieuwsgroepen, telefoneren via internet).</w:t>
      </w:r>
    </w:p>
    <w:p w14:paraId="0B54C37B" w14:textId="77777777" w:rsidR="0020445B" w:rsidRPr="00F14449" w:rsidRDefault="0020445B" w:rsidP="00B32B44">
      <w:pPr>
        <w:autoSpaceDE w:val="0"/>
        <w:autoSpaceDN w:val="0"/>
        <w:adjustRightInd w:val="0"/>
        <w:spacing w:before="100" w:after="100"/>
        <w:ind w:left="602"/>
        <w:jc w:val="both"/>
        <w:rPr>
          <w:rFonts w:ascii="Arial" w:hAnsi="Arial" w:cs="Arial"/>
          <w:sz w:val="22"/>
          <w:szCs w:val="22"/>
          <w:lang w:val="nl-NL" w:eastAsia="en-US"/>
        </w:rPr>
      </w:pPr>
      <w:r w:rsidRPr="00F14449">
        <w:rPr>
          <w:rFonts w:ascii="Arial" w:hAnsi="Arial" w:cs="Arial"/>
          <w:sz w:val="22"/>
          <w:szCs w:val="22"/>
          <w:lang w:val="nl-NL" w:eastAsia="en-US"/>
        </w:rPr>
        <w:t>In het kader van uniforme uitstraling van onze onderneming en vertrouwelijkheid zal door de afdeling ICT standaard een disclaimer worden toegevoegd aan uitgaande e-mailberichten.</w:t>
      </w:r>
    </w:p>
    <w:p w14:paraId="4DDBF45D" w14:textId="77777777" w:rsidR="0020445B" w:rsidRPr="00F14449" w:rsidRDefault="0020445B" w:rsidP="0020445B">
      <w:pPr>
        <w:tabs>
          <w:tab w:val="left" w:pos="567"/>
        </w:tabs>
        <w:rPr>
          <w:rFonts w:ascii="Arial" w:hAnsi="Arial" w:cs="Arial"/>
          <w:b/>
          <w:bCs/>
          <w:sz w:val="22"/>
          <w:szCs w:val="22"/>
          <w:lang w:val="nl-NL" w:eastAsia="en-US"/>
        </w:rPr>
      </w:pPr>
      <w:r w:rsidRPr="00F14449">
        <w:rPr>
          <w:rFonts w:ascii="Arial" w:hAnsi="Arial" w:cs="Arial"/>
          <w:sz w:val="22"/>
          <w:szCs w:val="22"/>
          <w:lang w:val="nl-NL" w:eastAsia="en-US"/>
        </w:rPr>
        <w:br w:type="page"/>
      </w:r>
      <w:r w:rsidRPr="00F14449">
        <w:rPr>
          <w:rFonts w:ascii="Arial" w:hAnsi="Arial" w:cs="Arial"/>
          <w:sz w:val="22"/>
          <w:szCs w:val="22"/>
          <w:lang w:val="nl-NL" w:eastAsia="en-US"/>
        </w:rPr>
        <w:lastRenderedPageBreak/>
        <w:t>3.</w:t>
      </w:r>
      <w:r w:rsidRPr="00F14449">
        <w:rPr>
          <w:rFonts w:ascii="Arial" w:hAnsi="Arial" w:cs="Arial"/>
          <w:sz w:val="22"/>
          <w:szCs w:val="22"/>
          <w:lang w:val="nl-NL" w:eastAsia="en-US"/>
        </w:rPr>
        <w:tab/>
      </w:r>
      <w:r w:rsidRPr="00F14449">
        <w:rPr>
          <w:rFonts w:ascii="Arial" w:hAnsi="Arial" w:cs="Arial"/>
          <w:b/>
          <w:bCs/>
          <w:sz w:val="22"/>
          <w:szCs w:val="22"/>
          <w:lang w:val="nl-NL" w:eastAsia="en-US"/>
        </w:rPr>
        <w:t>Gebruik</w:t>
      </w:r>
    </w:p>
    <w:p w14:paraId="0A3A73D9" w14:textId="77777777" w:rsidR="0020445B" w:rsidRPr="00F14449" w:rsidRDefault="0020445B" w:rsidP="0020445B">
      <w:pPr>
        <w:ind w:left="1134" w:hanging="567"/>
        <w:rPr>
          <w:rFonts w:ascii="Arial" w:hAnsi="Arial" w:cs="Arial"/>
          <w:sz w:val="22"/>
          <w:szCs w:val="22"/>
          <w:lang w:val="nl-NL" w:eastAsia="en-US"/>
        </w:rPr>
      </w:pPr>
      <w:r w:rsidRPr="00F14449">
        <w:rPr>
          <w:rFonts w:ascii="Arial" w:hAnsi="Arial" w:cs="Arial"/>
          <w:sz w:val="22"/>
          <w:szCs w:val="22"/>
          <w:lang w:val="nl-NL" w:eastAsia="en-US"/>
        </w:rPr>
        <w:t>3.1</w:t>
      </w:r>
      <w:r w:rsidRPr="00F14449">
        <w:rPr>
          <w:rFonts w:ascii="Arial" w:hAnsi="Arial" w:cs="Arial"/>
          <w:sz w:val="22"/>
          <w:szCs w:val="22"/>
          <w:lang w:val="nl-NL" w:eastAsia="en-US"/>
        </w:rPr>
        <w:tab/>
        <w:t>Internet is bedoeld om hiervan zakelijk gebruik te maken. Gebruik is dus verbonden met taken/bezigheden die voortvloeien uit de functie. Daarbij dienen zij zich te houden aan de door LWM</w:t>
      </w:r>
      <w:r w:rsidR="002B379A" w:rsidRPr="00F14449">
        <w:rPr>
          <w:rFonts w:ascii="Arial" w:hAnsi="Arial" w:cs="Arial"/>
          <w:sz w:val="22"/>
          <w:szCs w:val="22"/>
          <w:lang w:val="nl-NL" w:eastAsia="en-US"/>
        </w:rPr>
        <w:t xml:space="preserve"> </w:t>
      </w:r>
      <w:r w:rsidRPr="00F14449">
        <w:rPr>
          <w:rFonts w:ascii="Arial" w:hAnsi="Arial" w:cs="Arial"/>
          <w:sz w:val="22"/>
          <w:szCs w:val="22"/>
          <w:lang w:val="nl-NL" w:eastAsia="en-US"/>
        </w:rPr>
        <w:t>opgestelde regels en procedures. Beperkt persoonlijk gebruik is toegestaan binnen de in deze gedragscode aangegeven kaders en mits hieraan geen additionele kosten zijn verbonden.</w:t>
      </w:r>
    </w:p>
    <w:p w14:paraId="7F7AFA0F" w14:textId="77777777" w:rsidR="0020445B" w:rsidRPr="00F14449" w:rsidRDefault="0020445B" w:rsidP="0020445B">
      <w:pPr>
        <w:ind w:left="1134" w:hanging="567"/>
        <w:rPr>
          <w:rFonts w:ascii="Arial" w:hAnsi="Arial" w:cs="Arial"/>
          <w:sz w:val="22"/>
          <w:szCs w:val="22"/>
          <w:lang w:val="nl-NL" w:eastAsia="en-US"/>
        </w:rPr>
      </w:pPr>
      <w:r w:rsidRPr="00F14449">
        <w:rPr>
          <w:rFonts w:ascii="Arial" w:hAnsi="Arial" w:cs="Arial"/>
          <w:sz w:val="22"/>
          <w:szCs w:val="22"/>
          <w:lang w:val="nl-NL" w:eastAsia="en-US"/>
        </w:rPr>
        <w:t>3.2</w:t>
      </w:r>
      <w:r w:rsidRPr="00F14449">
        <w:rPr>
          <w:rFonts w:ascii="Arial" w:hAnsi="Arial" w:cs="Arial"/>
          <w:sz w:val="22"/>
          <w:szCs w:val="22"/>
          <w:lang w:val="nl-NL" w:eastAsia="en-US"/>
        </w:rPr>
        <w:tab/>
        <w:t>De infrastructuur voor elektronische communicatie kent een eigen vorm van kwetsbaarheid, en een eigen vorm van beveiliging. Deze vraagt om speciale aandacht op tenminste de volgende punten:</w:t>
      </w:r>
    </w:p>
    <w:p w14:paraId="2BD8146D" w14:textId="77777777" w:rsidR="0020445B" w:rsidRPr="00F14449" w:rsidRDefault="0020445B" w:rsidP="00B32B44">
      <w:pPr>
        <w:numPr>
          <w:ilvl w:val="2"/>
          <w:numId w:val="27"/>
        </w:numPr>
        <w:tabs>
          <w:tab w:val="left" w:pos="1418"/>
        </w:tabs>
        <w:rPr>
          <w:rFonts w:ascii="Arial" w:hAnsi="Arial" w:cs="Arial"/>
          <w:sz w:val="22"/>
          <w:szCs w:val="22"/>
          <w:lang w:val="nl-NL" w:eastAsia="en-US"/>
        </w:rPr>
      </w:pPr>
      <w:r w:rsidRPr="00F14449">
        <w:rPr>
          <w:rFonts w:ascii="Arial" w:hAnsi="Arial" w:cs="Arial"/>
          <w:sz w:val="22"/>
          <w:szCs w:val="22"/>
          <w:lang w:val="nl-NL" w:eastAsia="en-US"/>
        </w:rPr>
        <w:t>user-identificatie (inlognaam) en wachtwoord zijn persoonsgebonden en mogen niet aan anderen worden doorgegeven. In een situatie waarin user-identificatie en wachtwoord aan een derde wordt verspreid (bijvoorbeeld om reden van continuïteit) blijft degene die de user-identiteit en/of wachtwoord heeft doorgegeven verantwoordelijk voor het juiste gebruik.</w:t>
      </w:r>
    </w:p>
    <w:p w14:paraId="1B94608F" w14:textId="77777777" w:rsidR="0020445B" w:rsidRPr="00F14449" w:rsidRDefault="0020445B" w:rsidP="00B32B44">
      <w:pPr>
        <w:numPr>
          <w:ilvl w:val="2"/>
          <w:numId w:val="27"/>
        </w:numPr>
        <w:tabs>
          <w:tab w:val="left" w:pos="1418"/>
        </w:tabs>
        <w:rPr>
          <w:rFonts w:ascii="Arial" w:hAnsi="Arial" w:cs="Arial"/>
          <w:sz w:val="22"/>
          <w:szCs w:val="22"/>
          <w:lang w:val="nl-NL" w:eastAsia="en-US"/>
        </w:rPr>
      </w:pPr>
      <w:r w:rsidRPr="00F14449">
        <w:rPr>
          <w:rFonts w:ascii="Arial" w:hAnsi="Arial" w:cs="Arial"/>
          <w:sz w:val="22"/>
          <w:szCs w:val="22"/>
          <w:lang w:val="nl-NL" w:eastAsia="en-US"/>
        </w:rPr>
        <w:t>het downloaden van software en applicaties is niet toegestaan, tenzij vooraf schriftelijke toestemming is verleend door de Corporate ICT Manager. Deze toestemming wordt alleen verleend als wordt voldaan aan de geldende rechten en eventuele licenties worden betaald. Gedownloade software en applicaties moeten op virussen zijn gescand voor gebruik;</w:t>
      </w:r>
    </w:p>
    <w:p w14:paraId="264901F4" w14:textId="77777777" w:rsidR="0020445B" w:rsidRPr="00F14449" w:rsidRDefault="0020445B" w:rsidP="00B32B44">
      <w:pPr>
        <w:numPr>
          <w:ilvl w:val="2"/>
          <w:numId w:val="27"/>
        </w:numPr>
        <w:tabs>
          <w:tab w:val="left" w:pos="1418"/>
        </w:tabs>
        <w:rPr>
          <w:rFonts w:ascii="Arial" w:hAnsi="Arial" w:cs="Arial"/>
          <w:sz w:val="22"/>
          <w:szCs w:val="22"/>
          <w:lang w:val="nl-NL" w:eastAsia="en-US"/>
        </w:rPr>
      </w:pPr>
      <w:r w:rsidRPr="00F14449">
        <w:rPr>
          <w:rFonts w:ascii="Arial" w:hAnsi="Arial" w:cs="Arial"/>
          <w:sz w:val="22"/>
          <w:szCs w:val="22"/>
          <w:lang w:val="nl-NL" w:eastAsia="en-US"/>
        </w:rPr>
        <w:t>vertrouwelijke gegevens en bedrijfsgevoelige informatie mogen niet zonder toestemming van de direct leidinggevende naar buiten de organisatie worden verstuurd. Het berichtenverkeer hoort dan versleuteld te verlopen;</w:t>
      </w:r>
    </w:p>
    <w:p w14:paraId="59DCA35D" w14:textId="77777777" w:rsidR="0020445B" w:rsidRPr="00F14449" w:rsidRDefault="0020445B" w:rsidP="00B32B44">
      <w:pPr>
        <w:numPr>
          <w:ilvl w:val="2"/>
          <w:numId w:val="27"/>
        </w:numPr>
        <w:tabs>
          <w:tab w:val="left" w:pos="1418"/>
        </w:tabs>
        <w:rPr>
          <w:rFonts w:ascii="Arial" w:hAnsi="Arial" w:cs="Arial"/>
          <w:sz w:val="22"/>
          <w:szCs w:val="22"/>
          <w:lang w:val="nl-NL" w:eastAsia="en-US"/>
        </w:rPr>
      </w:pPr>
      <w:r w:rsidRPr="00F14449">
        <w:rPr>
          <w:rFonts w:ascii="Arial" w:hAnsi="Arial" w:cs="Arial"/>
          <w:sz w:val="22"/>
          <w:szCs w:val="22"/>
          <w:lang w:val="nl-NL" w:eastAsia="en-US"/>
        </w:rPr>
        <w:t>het is niet toegestaan inkomende privé-berichten te genereren door deel te nemen aan niet-zakelijke nieuwsgroepen, abonnementen op e-zines, nieuwsbrieven en dergelijke.</w:t>
      </w:r>
    </w:p>
    <w:p w14:paraId="007409B2" w14:textId="77777777" w:rsidR="0020445B" w:rsidRPr="00F14449" w:rsidRDefault="0020445B" w:rsidP="0020445B">
      <w:pPr>
        <w:ind w:left="1134"/>
        <w:rPr>
          <w:rFonts w:ascii="Arial" w:hAnsi="Arial" w:cs="Arial"/>
          <w:sz w:val="22"/>
          <w:szCs w:val="22"/>
          <w:lang w:val="nl-NL" w:eastAsia="en-US"/>
        </w:rPr>
      </w:pPr>
      <w:r w:rsidRPr="00F14449">
        <w:rPr>
          <w:rFonts w:ascii="Arial" w:hAnsi="Arial" w:cs="Arial"/>
          <w:sz w:val="22"/>
          <w:szCs w:val="22"/>
          <w:lang w:val="nl-NL" w:eastAsia="en-US"/>
        </w:rPr>
        <w:t>Onbedoelde inbreuken op beveiliging, van binnenuit of van buitenaf, behoort u aan de ICT afdeling te melden.</w:t>
      </w:r>
    </w:p>
    <w:p w14:paraId="7EA49C25" w14:textId="47550231" w:rsidR="0020445B" w:rsidRPr="00F14449" w:rsidRDefault="0020445B" w:rsidP="0020445B">
      <w:pPr>
        <w:ind w:left="1134" w:hanging="567"/>
        <w:rPr>
          <w:rFonts w:ascii="Arial" w:hAnsi="Arial" w:cs="Arial"/>
          <w:sz w:val="22"/>
          <w:szCs w:val="22"/>
          <w:lang w:val="nl-NL" w:eastAsia="en-US"/>
        </w:rPr>
      </w:pPr>
      <w:r w:rsidRPr="00F14449">
        <w:rPr>
          <w:rFonts w:ascii="Arial" w:hAnsi="Arial" w:cs="Arial"/>
          <w:sz w:val="22"/>
          <w:szCs w:val="22"/>
          <w:lang w:val="nl-NL" w:eastAsia="en-US"/>
        </w:rPr>
        <w:t>3.3</w:t>
      </w:r>
      <w:r w:rsidRPr="00F14449">
        <w:rPr>
          <w:rFonts w:ascii="Arial" w:hAnsi="Arial" w:cs="Arial"/>
          <w:sz w:val="22"/>
          <w:szCs w:val="22"/>
          <w:lang w:val="nl-NL" w:eastAsia="en-US"/>
        </w:rPr>
        <w:tab/>
      </w:r>
      <w:r w:rsidR="00783D3A">
        <w:rPr>
          <w:rFonts w:ascii="Arial" w:hAnsi="Arial" w:cs="Arial"/>
          <w:sz w:val="22"/>
          <w:szCs w:val="22"/>
          <w:lang w:val="nl-NL" w:eastAsia="en-US"/>
        </w:rPr>
        <w:t>Medewerker</w:t>
      </w:r>
      <w:r w:rsidRPr="00F14449">
        <w:rPr>
          <w:rFonts w:ascii="Arial" w:hAnsi="Arial" w:cs="Arial"/>
          <w:sz w:val="22"/>
          <w:szCs w:val="22"/>
          <w:lang w:val="nl-NL" w:eastAsia="en-US"/>
        </w:rPr>
        <w:t>s mogen internet en e-mail incidenteel en kortstondig voor persoonlijke doeleinden gebruiken, zowel intern als extern, mits dit niet storend is voor de dagelijkse werkzaamheden en mits hierbij voldaan wordt aan de verdere richtlijnen van deze gedragscode. Bij onacceptabel persoonlijk gebruik van internet moet onder andere gedacht worden aan het spelen of downloaden van spelletjes, winkelen, gokken of deelnemen aan kansspelen en het bezoeken van chat-/babbelboxen.</w:t>
      </w:r>
    </w:p>
    <w:p w14:paraId="0C073746" w14:textId="77777777" w:rsidR="0020445B" w:rsidRPr="00F14449" w:rsidRDefault="0020445B" w:rsidP="001B5AB3">
      <w:pPr>
        <w:numPr>
          <w:ilvl w:val="1"/>
          <w:numId w:val="19"/>
        </w:numPr>
        <w:rPr>
          <w:rFonts w:ascii="Arial" w:hAnsi="Arial" w:cs="Arial"/>
          <w:sz w:val="22"/>
          <w:szCs w:val="22"/>
          <w:lang w:val="nl-NL" w:eastAsia="en-US"/>
        </w:rPr>
      </w:pPr>
      <w:r w:rsidRPr="00F14449">
        <w:rPr>
          <w:rFonts w:ascii="Arial" w:hAnsi="Arial" w:cs="Arial"/>
          <w:sz w:val="22"/>
          <w:szCs w:val="22"/>
          <w:lang w:val="nl-NL" w:eastAsia="en-US"/>
        </w:rPr>
        <w:t>Het is in het bijzonder niet toegestaan om op internet:</w:t>
      </w:r>
    </w:p>
    <w:p w14:paraId="0BE032CD" w14:textId="77777777" w:rsidR="0020445B" w:rsidRPr="00F14449" w:rsidRDefault="0020445B" w:rsidP="001B5AB3">
      <w:pPr>
        <w:numPr>
          <w:ilvl w:val="0"/>
          <w:numId w:val="23"/>
        </w:numPr>
        <w:rPr>
          <w:rFonts w:ascii="Arial" w:hAnsi="Arial" w:cs="Arial"/>
          <w:sz w:val="22"/>
          <w:szCs w:val="22"/>
          <w:lang w:val="nl-NL" w:eastAsia="en-US"/>
        </w:rPr>
      </w:pPr>
      <w:r w:rsidRPr="00F14449">
        <w:rPr>
          <w:rFonts w:ascii="Arial" w:hAnsi="Arial" w:cs="Arial"/>
          <w:sz w:val="22"/>
          <w:szCs w:val="22"/>
          <w:lang w:val="nl-NL" w:eastAsia="en-US"/>
        </w:rPr>
        <w:t>sites te bezoeken die pornografisch, racistisch, discriminerend, beledigend of aanstootgevend materiaal bevatten;</w:t>
      </w:r>
    </w:p>
    <w:p w14:paraId="3309A90E" w14:textId="77777777" w:rsidR="0020445B" w:rsidRPr="00F14449" w:rsidRDefault="0020445B" w:rsidP="001B5AB3">
      <w:pPr>
        <w:numPr>
          <w:ilvl w:val="0"/>
          <w:numId w:val="24"/>
        </w:numPr>
        <w:rPr>
          <w:rFonts w:ascii="Arial" w:hAnsi="Arial" w:cs="Arial"/>
          <w:sz w:val="22"/>
          <w:szCs w:val="22"/>
          <w:lang w:val="nl-NL" w:eastAsia="en-US"/>
        </w:rPr>
      </w:pPr>
      <w:r w:rsidRPr="00F14449">
        <w:rPr>
          <w:rFonts w:ascii="Arial" w:hAnsi="Arial" w:cs="Arial"/>
          <w:sz w:val="22"/>
          <w:szCs w:val="22"/>
          <w:lang w:val="nl-NL" w:eastAsia="en-US"/>
        </w:rPr>
        <w:t>pornografisch, racistisch, discriminerend, beledigend of aanstootgevend materiaal te bekijken of te downloaden;</w:t>
      </w:r>
    </w:p>
    <w:p w14:paraId="14A75BF9" w14:textId="77777777" w:rsidR="0020445B" w:rsidRPr="00F14449" w:rsidRDefault="0020445B" w:rsidP="001B5AB3">
      <w:pPr>
        <w:numPr>
          <w:ilvl w:val="0"/>
          <w:numId w:val="25"/>
        </w:numPr>
        <w:rPr>
          <w:rFonts w:ascii="Arial" w:hAnsi="Arial" w:cs="Arial"/>
          <w:sz w:val="22"/>
          <w:szCs w:val="22"/>
          <w:lang w:val="nl-NL" w:eastAsia="en-US"/>
        </w:rPr>
      </w:pPr>
      <w:r w:rsidRPr="00F14449">
        <w:rPr>
          <w:rFonts w:ascii="Arial" w:hAnsi="Arial" w:cs="Arial"/>
          <w:sz w:val="22"/>
          <w:szCs w:val="22"/>
          <w:lang w:val="nl-NL" w:eastAsia="en-US"/>
        </w:rPr>
        <w:t>zich ongeoorloofd toegang te verschaffen tot niet openbare bronnen op het internet;</w:t>
      </w:r>
    </w:p>
    <w:p w14:paraId="738029C8" w14:textId="77777777" w:rsidR="0020445B" w:rsidRPr="00F14449" w:rsidRDefault="0020445B" w:rsidP="001B5AB3">
      <w:pPr>
        <w:numPr>
          <w:ilvl w:val="0"/>
          <w:numId w:val="26"/>
        </w:numPr>
        <w:rPr>
          <w:rFonts w:ascii="Arial" w:hAnsi="Arial" w:cs="Arial"/>
          <w:sz w:val="22"/>
          <w:szCs w:val="22"/>
          <w:lang w:val="nl-NL" w:eastAsia="en-US"/>
        </w:rPr>
      </w:pPr>
      <w:r w:rsidRPr="00F14449">
        <w:rPr>
          <w:rFonts w:ascii="Arial" w:hAnsi="Arial" w:cs="Arial"/>
          <w:sz w:val="22"/>
          <w:szCs w:val="22"/>
          <w:lang w:val="nl-NL" w:eastAsia="en-US"/>
        </w:rPr>
        <w:t>opzettelijk informatie waartoe men via internet toegang heeft verkregen zonder toestemming te veranderen of te vernietigen.</w:t>
      </w:r>
    </w:p>
    <w:p w14:paraId="16CFE50E" w14:textId="77777777" w:rsidR="0020445B" w:rsidRPr="00F14449" w:rsidRDefault="0020445B" w:rsidP="0020445B">
      <w:pPr>
        <w:ind w:left="1134"/>
        <w:rPr>
          <w:rFonts w:ascii="Arial" w:hAnsi="Arial" w:cs="Arial"/>
          <w:sz w:val="22"/>
          <w:szCs w:val="22"/>
          <w:lang w:val="nl-NL" w:eastAsia="en-US"/>
        </w:rPr>
      </w:pPr>
      <w:r w:rsidRPr="00F14449">
        <w:rPr>
          <w:rFonts w:ascii="Arial" w:hAnsi="Arial" w:cs="Arial"/>
          <w:sz w:val="22"/>
          <w:szCs w:val="22"/>
          <w:lang w:val="nl-NL" w:eastAsia="en-US"/>
        </w:rPr>
        <w:t>Indien u ongevraagd informatie van deze aard krijgt aangeboden, dient u dat aan de ICT afdeling te melden.</w:t>
      </w:r>
    </w:p>
    <w:p w14:paraId="40930641" w14:textId="77777777" w:rsidR="0020445B" w:rsidRPr="00F14449" w:rsidRDefault="0020445B" w:rsidP="001B5AB3">
      <w:pPr>
        <w:numPr>
          <w:ilvl w:val="1"/>
          <w:numId w:val="19"/>
        </w:numPr>
        <w:rPr>
          <w:rFonts w:ascii="Arial" w:hAnsi="Arial" w:cs="Arial"/>
          <w:sz w:val="22"/>
          <w:szCs w:val="22"/>
          <w:lang w:val="nl-NL" w:eastAsia="en-US"/>
        </w:rPr>
      </w:pPr>
      <w:r w:rsidRPr="00F14449">
        <w:rPr>
          <w:rFonts w:ascii="Arial" w:hAnsi="Arial" w:cs="Arial"/>
          <w:sz w:val="22"/>
          <w:szCs w:val="22"/>
          <w:lang w:val="nl-NL" w:eastAsia="en-US"/>
        </w:rPr>
        <w:t>Het is bovendien niet toegestaan om door middel van e-mail:</w:t>
      </w:r>
    </w:p>
    <w:p w14:paraId="6363BFFB" w14:textId="77777777" w:rsidR="0020445B" w:rsidRPr="00F14449" w:rsidRDefault="0020445B" w:rsidP="001B5AB3">
      <w:pPr>
        <w:numPr>
          <w:ilvl w:val="0"/>
          <w:numId w:val="23"/>
        </w:numPr>
        <w:rPr>
          <w:rFonts w:ascii="Arial" w:hAnsi="Arial" w:cs="Arial"/>
          <w:sz w:val="22"/>
          <w:szCs w:val="22"/>
          <w:lang w:val="nl-NL" w:eastAsia="en-US"/>
        </w:rPr>
      </w:pPr>
      <w:r w:rsidRPr="00F14449">
        <w:rPr>
          <w:rFonts w:ascii="Arial" w:hAnsi="Arial" w:cs="Arial"/>
          <w:sz w:val="22"/>
          <w:szCs w:val="22"/>
          <w:lang w:val="nl-NL" w:eastAsia="en-US"/>
        </w:rPr>
        <w:t>berichten anoniem of onder een fictieve naam te versturen;</w:t>
      </w:r>
    </w:p>
    <w:p w14:paraId="04C8EE42" w14:textId="77777777" w:rsidR="0020445B" w:rsidRPr="00F14449" w:rsidRDefault="0020445B" w:rsidP="001B5AB3">
      <w:pPr>
        <w:numPr>
          <w:ilvl w:val="0"/>
          <w:numId w:val="23"/>
        </w:numPr>
        <w:rPr>
          <w:rFonts w:ascii="Arial" w:hAnsi="Arial" w:cs="Arial"/>
          <w:sz w:val="22"/>
          <w:szCs w:val="22"/>
          <w:lang w:val="nl-NL" w:eastAsia="en-US"/>
        </w:rPr>
      </w:pPr>
      <w:r w:rsidRPr="00F14449">
        <w:rPr>
          <w:rFonts w:ascii="Arial" w:hAnsi="Arial" w:cs="Arial"/>
          <w:sz w:val="22"/>
          <w:szCs w:val="22"/>
          <w:lang w:val="nl-NL" w:eastAsia="en-US"/>
        </w:rPr>
        <w:t>dreigende, beledigende, seksueel getinte, racistische dan wel discriminerende berichten en kettingmailberichten te verzenden of door te sturen;</w:t>
      </w:r>
    </w:p>
    <w:p w14:paraId="2B6906EF" w14:textId="77777777" w:rsidR="0020445B" w:rsidRPr="00F14449" w:rsidRDefault="0020445B" w:rsidP="001B5AB3">
      <w:pPr>
        <w:numPr>
          <w:ilvl w:val="0"/>
          <w:numId w:val="23"/>
        </w:numPr>
        <w:rPr>
          <w:rFonts w:ascii="Arial" w:hAnsi="Arial" w:cs="Arial"/>
          <w:sz w:val="22"/>
          <w:szCs w:val="22"/>
          <w:lang w:val="nl-NL" w:eastAsia="en-US"/>
        </w:rPr>
      </w:pPr>
      <w:r w:rsidRPr="00F14449">
        <w:rPr>
          <w:rFonts w:ascii="Arial" w:hAnsi="Arial" w:cs="Arial"/>
          <w:sz w:val="22"/>
          <w:szCs w:val="22"/>
          <w:lang w:val="nl-NL" w:eastAsia="en-US"/>
        </w:rPr>
        <w:t>iemand elektronisch lastig te vallen.</w:t>
      </w:r>
    </w:p>
    <w:p w14:paraId="773BD810" w14:textId="77777777" w:rsidR="0020445B" w:rsidRPr="00F14449" w:rsidRDefault="0020445B" w:rsidP="0020445B">
      <w:pPr>
        <w:ind w:left="1134"/>
        <w:rPr>
          <w:rFonts w:ascii="Arial" w:hAnsi="Arial" w:cs="Arial"/>
          <w:sz w:val="22"/>
          <w:szCs w:val="22"/>
          <w:lang w:val="nl-NL" w:eastAsia="en-US"/>
        </w:rPr>
      </w:pPr>
      <w:r w:rsidRPr="00F14449">
        <w:rPr>
          <w:rFonts w:ascii="Arial" w:hAnsi="Arial" w:cs="Arial"/>
          <w:sz w:val="22"/>
          <w:szCs w:val="22"/>
          <w:lang w:val="nl-NL" w:eastAsia="en-US"/>
        </w:rPr>
        <w:t>Indien u ongevraagd informatie van deze aard aangeboden krijgt, dient u dit te melden aan de ICT afdeling.</w:t>
      </w:r>
    </w:p>
    <w:p w14:paraId="4DDCC477" w14:textId="77777777" w:rsidR="0020445B" w:rsidRPr="00F14449" w:rsidRDefault="0020445B" w:rsidP="0020445B">
      <w:pPr>
        <w:ind w:left="1134" w:hanging="567"/>
        <w:rPr>
          <w:rFonts w:ascii="Arial" w:hAnsi="Arial" w:cs="Arial"/>
          <w:sz w:val="22"/>
          <w:szCs w:val="22"/>
          <w:lang w:val="nl-NL" w:eastAsia="en-US"/>
        </w:rPr>
      </w:pPr>
      <w:r w:rsidRPr="00F14449">
        <w:rPr>
          <w:rFonts w:ascii="Arial" w:hAnsi="Arial" w:cs="Arial"/>
          <w:sz w:val="22"/>
          <w:szCs w:val="22"/>
          <w:lang w:val="nl-NL" w:eastAsia="en-US"/>
        </w:rPr>
        <w:t>3.6</w:t>
      </w:r>
      <w:r w:rsidRPr="00F14449">
        <w:rPr>
          <w:rFonts w:ascii="Arial" w:hAnsi="Arial" w:cs="Arial"/>
          <w:sz w:val="22"/>
          <w:szCs w:val="22"/>
          <w:lang w:val="nl-NL" w:eastAsia="en-US"/>
        </w:rPr>
        <w:tab/>
        <w:t>Het is ook anderszins niet toegestaan op internet in strijd met de wet of onethisch te handelen.</w:t>
      </w:r>
    </w:p>
    <w:p w14:paraId="2969DD60" w14:textId="77777777" w:rsidR="0020445B" w:rsidRPr="00F14449" w:rsidRDefault="0020445B" w:rsidP="0020445B">
      <w:pPr>
        <w:ind w:left="567" w:hanging="567"/>
        <w:rPr>
          <w:rFonts w:ascii="Arial" w:hAnsi="Arial" w:cs="Arial"/>
          <w:b/>
          <w:bCs/>
          <w:sz w:val="22"/>
          <w:szCs w:val="22"/>
          <w:lang w:val="nl-NL" w:eastAsia="en-US"/>
        </w:rPr>
      </w:pPr>
      <w:r w:rsidRPr="00F14449">
        <w:rPr>
          <w:rFonts w:ascii="Arial" w:hAnsi="Arial" w:cs="Arial"/>
          <w:sz w:val="22"/>
          <w:szCs w:val="22"/>
          <w:lang w:val="nl-NL" w:eastAsia="en-US"/>
        </w:rPr>
        <w:br w:type="page"/>
      </w:r>
      <w:r w:rsidRPr="00F14449">
        <w:rPr>
          <w:rFonts w:ascii="Arial" w:hAnsi="Arial" w:cs="Arial"/>
          <w:sz w:val="22"/>
          <w:szCs w:val="22"/>
          <w:lang w:val="nl-NL" w:eastAsia="en-US"/>
        </w:rPr>
        <w:lastRenderedPageBreak/>
        <w:t>4.</w:t>
      </w:r>
      <w:r w:rsidRPr="00F14449">
        <w:rPr>
          <w:rFonts w:ascii="Arial" w:hAnsi="Arial" w:cs="Arial"/>
          <w:sz w:val="22"/>
          <w:szCs w:val="22"/>
          <w:lang w:val="nl-NL" w:eastAsia="en-US"/>
        </w:rPr>
        <w:tab/>
      </w:r>
      <w:r w:rsidRPr="00F14449">
        <w:rPr>
          <w:rFonts w:ascii="Arial" w:hAnsi="Arial" w:cs="Arial"/>
          <w:b/>
          <w:bCs/>
          <w:sz w:val="22"/>
          <w:szCs w:val="22"/>
          <w:lang w:val="nl-NL" w:eastAsia="en-US"/>
        </w:rPr>
        <w:t>Controle</w:t>
      </w:r>
    </w:p>
    <w:p w14:paraId="5D5E850A" w14:textId="77777777" w:rsidR="0020445B" w:rsidRPr="00F14449" w:rsidRDefault="0020445B" w:rsidP="001B5AB3">
      <w:pPr>
        <w:numPr>
          <w:ilvl w:val="1"/>
          <w:numId w:val="21"/>
        </w:numPr>
        <w:rPr>
          <w:rFonts w:ascii="Arial" w:hAnsi="Arial" w:cs="Arial"/>
          <w:sz w:val="22"/>
          <w:szCs w:val="22"/>
          <w:lang w:val="nl-NL" w:eastAsia="en-US"/>
        </w:rPr>
      </w:pPr>
      <w:r w:rsidRPr="00F14449">
        <w:rPr>
          <w:rFonts w:ascii="Arial" w:hAnsi="Arial" w:cs="Arial"/>
          <w:sz w:val="22"/>
          <w:szCs w:val="22"/>
          <w:lang w:val="nl-NL" w:eastAsia="en-US"/>
        </w:rPr>
        <w:t xml:space="preserve">Om de veiligheid van het netwerk te waarborgen en toe te zien op een zorgvuldig gebruik overeenkomstig deze regeling worden softwarematig voorzieningen getroffen en worden van tijd tot tijd controles uitgevoerd. Hiernaast wordt toegezien op de technische integriteit en beschikbaarheid van de infrastructuur en diensten. Het toezicht op het gebruik zal bestaan uit het steekproefsgewijs controleren van het gebruik van internet- en e-mailverkeer (tijdsbesteding, sites die bezocht worden). Daartoe kunnen anonieme lijsten van bezochte internetsites en van verstuurde e-mails worden uitgedraaid. </w:t>
      </w:r>
    </w:p>
    <w:p w14:paraId="0E22B052" w14:textId="2341EABE" w:rsidR="0020445B" w:rsidRPr="00F14449" w:rsidRDefault="0020445B" w:rsidP="001B5AB3">
      <w:pPr>
        <w:numPr>
          <w:ilvl w:val="1"/>
          <w:numId w:val="21"/>
        </w:numPr>
        <w:rPr>
          <w:rFonts w:ascii="Arial" w:hAnsi="Arial" w:cs="Arial"/>
          <w:sz w:val="22"/>
          <w:szCs w:val="22"/>
          <w:lang w:val="nl-NL" w:eastAsia="en-US"/>
        </w:rPr>
      </w:pPr>
      <w:r w:rsidRPr="00F14449">
        <w:rPr>
          <w:rFonts w:ascii="Arial" w:hAnsi="Arial" w:cs="Arial"/>
          <w:sz w:val="22"/>
          <w:szCs w:val="22"/>
          <w:lang w:val="nl-NL" w:eastAsia="en-US"/>
        </w:rPr>
        <w:t xml:space="preserve">Indien er een redelijke verdenking is dat in strijd met deze regeling wordt gehandeld of indien daarvoor concrete aanwijzingen zijn (zoals klachten, signalen van binnen of buiten de organisatie en systeemstoringen), dan kunnen gegevens van (de) betrokken gebruiker(s) worden uitgedraaid, bekeken en gebruikt. Controleren alsmede openen van e-mail, ook die voor privé gebruik, ten behoeve van het opsporen van onrechtmatig gedrag van de </w:t>
      </w:r>
      <w:r w:rsidR="00783D3A">
        <w:rPr>
          <w:rFonts w:ascii="Arial" w:hAnsi="Arial" w:cs="Arial"/>
          <w:sz w:val="22"/>
          <w:szCs w:val="22"/>
          <w:lang w:val="nl-NL" w:eastAsia="en-US"/>
        </w:rPr>
        <w:t>medewerker</w:t>
      </w:r>
      <w:r w:rsidRPr="00F14449">
        <w:rPr>
          <w:rFonts w:ascii="Arial" w:hAnsi="Arial" w:cs="Arial"/>
          <w:sz w:val="22"/>
          <w:szCs w:val="22"/>
          <w:lang w:val="nl-NL" w:eastAsia="en-US"/>
        </w:rPr>
        <w:t xml:space="preserve"> is alleen dan toegestaan indien er sprake is van een redelijke verdenking of vermoeden van ongeoorloofd handelen. </w:t>
      </w:r>
    </w:p>
    <w:p w14:paraId="63D2EB8A" w14:textId="77777777" w:rsidR="0020445B" w:rsidRPr="00F14449" w:rsidRDefault="0020445B" w:rsidP="001B5AB3">
      <w:pPr>
        <w:numPr>
          <w:ilvl w:val="1"/>
          <w:numId w:val="21"/>
        </w:numPr>
        <w:rPr>
          <w:rFonts w:ascii="Arial" w:hAnsi="Arial" w:cs="Arial"/>
          <w:sz w:val="22"/>
          <w:szCs w:val="22"/>
          <w:lang w:val="nl-NL" w:eastAsia="en-US"/>
        </w:rPr>
      </w:pPr>
      <w:r w:rsidRPr="00F14449">
        <w:rPr>
          <w:rFonts w:ascii="Arial" w:hAnsi="Arial" w:cs="Arial"/>
          <w:sz w:val="22"/>
          <w:szCs w:val="22"/>
          <w:lang w:val="nl-NL" w:eastAsia="en-US"/>
        </w:rPr>
        <w:t>Indien het gaat om medewerkers in een bijzondere positie zoals OR of OC leden of andere medewerkers in een vertrouwensfunctie, dan zal individueel onderzoek slechts plaatsvinden nadat vooroverleg met de corporate HR manager en de voorzitter van de OR heeft plaatsgevonden.</w:t>
      </w:r>
    </w:p>
    <w:p w14:paraId="2DA2FE5A" w14:textId="77777777" w:rsidR="0020445B" w:rsidRPr="00F14449" w:rsidRDefault="0020445B" w:rsidP="001B5AB3">
      <w:pPr>
        <w:numPr>
          <w:ilvl w:val="1"/>
          <w:numId w:val="21"/>
        </w:numPr>
        <w:rPr>
          <w:rFonts w:ascii="Arial" w:hAnsi="Arial" w:cs="Arial"/>
          <w:sz w:val="22"/>
          <w:szCs w:val="22"/>
          <w:lang w:val="nl-NL" w:eastAsia="en-US"/>
        </w:rPr>
      </w:pPr>
      <w:r w:rsidRPr="00F14449">
        <w:rPr>
          <w:rFonts w:ascii="Arial" w:hAnsi="Arial" w:cs="Arial"/>
          <w:sz w:val="22"/>
          <w:szCs w:val="22"/>
          <w:lang w:val="nl-NL" w:eastAsia="en-US"/>
        </w:rPr>
        <w:t xml:space="preserve">De betreffende gegevens worden bewaard zoals dit in het kader van nader onderzoek en eventueel te treffen maatregelen jegens een gebruiker noodzakelijk is. </w:t>
      </w:r>
    </w:p>
    <w:p w14:paraId="610487C7" w14:textId="77777777" w:rsidR="0020445B" w:rsidRPr="00F14449" w:rsidRDefault="0020445B" w:rsidP="001B5AB3">
      <w:pPr>
        <w:numPr>
          <w:ilvl w:val="1"/>
          <w:numId w:val="21"/>
        </w:numPr>
        <w:rPr>
          <w:rFonts w:ascii="Arial" w:hAnsi="Arial" w:cs="Arial"/>
          <w:sz w:val="22"/>
          <w:szCs w:val="22"/>
          <w:lang w:val="nl-NL" w:eastAsia="en-US"/>
        </w:rPr>
      </w:pPr>
      <w:r w:rsidRPr="00F14449">
        <w:rPr>
          <w:rFonts w:ascii="Arial" w:hAnsi="Arial" w:cs="Arial"/>
          <w:sz w:val="22"/>
          <w:szCs w:val="22"/>
          <w:lang w:val="nl-NL" w:eastAsia="en-US"/>
        </w:rPr>
        <w:t>Binnenkomend internet- en e-mailverkeer wordt zo goed mogelijk gecontroleerd op virussen en soortgelijk ongerief. Mocht blijken dat een e-mailbericht een virus bevat, dan wordt het automatisch tegengehouden en worden de verzender en ontvanger daarover ingelicht. Indien desondanks een e-mail wordt ontvangen dat mogelijk een virus bevat, dan dient de ontvanger onverwijld contact op te nemen met de ICT afdeling.</w:t>
      </w:r>
    </w:p>
    <w:p w14:paraId="05D9C945" w14:textId="77777777" w:rsidR="0020445B" w:rsidRPr="00F14449" w:rsidRDefault="0020445B" w:rsidP="0020445B">
      <w:pPr>
        <w:rPr>
          <w:rFonts w:ascii="Arial" w:hAnsi="Arial" w:cs="Arial"/>
          <w:sz w:val="22"/>
          <w:szCs w:val="22"/>
          <w:lang w:val="nl-NL" w:eastAsia="en-US"/>
        </w:rPr>
      </w:pPr>
    </w:p>
    <w:p w14:paraId="0F0B05BB" w14:textId="77777777" w:rsidR="0020445B" w:rsidRPr="00F14449" w:rsidRDefault="0020445B" w:rsidP="0020445B">
      <w:pPr>
        <w:tabs>
          <w:tab w:val="left" w:pos="567"/>
        </w:tabs>
        <w:rPr>
          <w:rFonts w:ascii="Arial" w:hAnsi="Arial" w:cs="Arial"/>
          <w:sz w:val="22"/>
          <w:szCs w:val="22"/>
          <w:lang w:val="nl-NL" w:eastAsia="en-US"/>
        </w:rPr>
      </w:pPr>
      <w:r w:rsidRPr="00F14449">
        <w:rPr>
          <w:rFonts w:ascii="Arial" w:hAnsi="Arial" w:cs="Arial"/>
          <w:sz w:val="22"/>
          <w:szCs w:val="22"/>
          <w:lang w:val="nl-NL" w:eastAsia="en-US"/>
        </w:rPr>
        <w:t>5.</w:t>
      </w:r>
      <w:r w:rsidRPr="00F14449">
        <w:rPr>
          <w:rFonts w:ascii="Arial" w:hAnsi="Arial" w:cs="Arial"/>
          <w:sz w:val="22"/>
          <w:szCs w:val="22"/>
          <w:lang w:val="nl-NL" w:eastAsia="en-US"/>
        </w:rPr>
        <w:tab/>
      </w:r>
      <w:r w:rsidRPr="00F14449">
        <w:rPr>
          <w:rFonts w:ascii="Arial" w:hAnsi="Arial" w:cs="Arial"/>
          <w:b/>
          <w:bCs/>
          <w:sz w:val="22"/>
          <w:szCs w:val="22"/>
          <w:lang w:val="nl-NL" w:eastAsia="en-US"/>
        </w:rPr>
        <w:t>Sancties</w:t>
      </w:r>
    </w:p>
    <w:p w14:paraId="34E78A1C" w14:textId="77777777" w:rsidR="0020445B" w:rsidRPr="00F14449" w:rsidRDefault="0020445B" w:rsidP="001B5AB3">
      <w:pPr>
        <w:numPr>
          <w:ilvl w:val="1"/>
          <w:numId w:val="20"/>
        </w:numPr>
        <w:rPr>
          <w:rFonts w:ascii="Arial" w:hAnsi="Arial" w:cs="Arial"/>
          <w:sz w:val="22"/>
          <w:szCs w:val="22"/>
          <w:lang w:val="nl-NL" w:eastAsia="en-US"/>
        </w:rPr>
      </w:pPr>
      <w:r w:rsidRPr="00F14449">
        <w:rPr>
          <w:rFonts w:ascii="Arial" w:hAnsi="Arial" w:cs="Arial"/>
          <w:sz w:val="22"/>
          <w:szCs w:val="22"/>
          <w:lang w:val="nl-NL" w:eastAsia="en-US"/>
        </w:rPr>
        <w:t>Bij handelen in strijd met deze regeling, het bedrijfsbelang of de algemeen geldende normen en waarden voor het gebruik van internet, kunnen, afhankelijk van de aard en de ernst van de overtreding, maatregelen worden getroffen. Hierbij gaat het om disciplinaire en arbeidsrechtelijke maatregelen, zoals berisping, overplaatsing, schorsing en beëindiging van de arbeidsovereenkomst.</w:t>
      </w:r>
    </w:p>
    <w:p w14:paraId="31AA3056" w14:textId="77777777" w:rsidR="0020445B" w:rsidRPr="00F14449" w:rsidRDefault="0020445B" w:rsidP="0020445B">
      <w:pPr>
        <w:rPr>
          <w:rFonts w:ascii="Arial" w:hAnsi="Arial" w:cs="Arial"/>
          <w:sz w:val="22"/>
          <w:szCs w:val="22"/>
          <w:lang w:val="nl-NL" w:eastAsia="en-US"/>
        </w:rPr>
      </w:pPr>
    </w:p>
    <w:p w14:paraId="690D16C0" w14:textId="77777777" w:rsidR="0020445B" w:rsidRPr="00F14449" w:rsidRDefault="0020445B" w:rsidP="0020445B">
      <w:pPr>
        <w:ind w:left="567" w:hanging="567"/>
        <w:rPr>
          <w:rFonts w:ascii="Arial" w:hAnsi="Arial" w:cs="Arial"/>
          <w:sz w:val="22"/>
          <w:szCs w:val="22"/>
          <w:lang w:val="nl-NL" w:eastAsia="en-US"/>
        </w:rPr>
      </w:pPr>
      <w:r w:rsidRPr="00F14449">
        <w:rPr>
          <w:rFonts w:ascii="Arial" w:hAnsi="Arial" w:cs="Arial"/>
          <w:sz w:val="22"/>
          <w:szCs w:val="22"/>
          <w:lang w:val="nl-NL" w:eastAsia="en-US"/>
        </w:rPr>
        <w:t>6.</w:t>
      </w:r>
      <w:r w:rsidRPr="00F14449">
        <w:rPr>
          <w:rFonts w:ascii="Arial" w:hAnsi="Arial" w:cs="Arial"/>
          <w:sz w:val="22"/>
          <w:szCs w:val="22"/>
          <w:lang w:val="nl-NL" w:eastAsia="en-US"/>
        </w:rPr>
        <w:tab/>
      </w:r>
      <w:r w:rsidRPr="00F14449">
        <w:rPr>
          <w:rFonts w:ascii="Arial" w:hAnsi="Arial" w:cs="Arial"/>
          <w:b/>
          <w:bCs/>
          <w:sz w:val="22"/>
          <w:szCs w:val="22"/>
          <w:lang w:val="nl-NL" w:eastAsia="en-US"/>
        </w:rPr>
        <w:t>Slot</w:t>
      </w:r>
    </w:p>
    <w:p w14:paraId="362EB6D7" w14:textId="77777777" w:rsidR="0020445B" w:rsidRPr="00F14449" w:rsidRDefault="0020445B" w:rsidP="001B5AB3">
      <w:pPr>
        <w:numPr>
          <w:ilvl w:val="1"/>
          <w:numId w:val="22"/>
        </w:numPr>
        <w:rPr>
          <w:rFonts w:ascii="Arial" w:hAnsi="Arial" w:cs="Arial"/>
          <w:sz w:val="22"/>
          <w:szCs w:val="22"/>
          <w:lang w:val="nl-NL" w:eastAsia="en-US"/>
        </w:rPr>
      </w:pPr>
      <w:r w:rsidRPr="00F14449">
        <w:rPr>
          <w:rFonts w:ascii="Arial" w:hAnsi="Arial" w:cs="Arial"/>
          <w:sz w:val="22"/>
          <w:szCs w:val="22"/>
          <w:lang w:val="nl-NL" w:eastAsia="en-US"/>
        </w:rPr>
        <w:t>In alle gevallen waarin deze regeling niet voorziet, beslist de directie van LWM.</w:t>
      </w:r>
    </w:p>
    <w:p w14:paraId="39292FF2" w14:textId="77777777" w:rsidR="0020445B" w:rsidRPr="00F14449" w:rsidRDefault="0020445B" w:rsidP="0020445B">
      <w:pPr>
        <w:ind w:left="567"/>
        <w:rPr>
          <w:rFonts w:ascii="Times New Roman" w:hAnsi="Times New Roman"/>
          <w:sz w:val="22"/>
          <w:lang w:val="nl-NL" w:eastAsia="en-US"/>
        </w:rPr>
      </w:pPr>
      <w:r w:rsidRPr="00F14449">
        <w:rPr>
          <w:rFonts w:ascii="Arial" w:hAnsi="Arial" w:cs="Arial"/>
          <w:sz w:val="22"/>
          <w:szCs w:val="22"/>
          <w:lang w:val="nl-NL" w:eastAsia="en-US"/>
        </w:rPr>
        <w:t>6.2 Deze regeling treedt in werking op 1 juli 2004.</w:t>
      </w:r>
    </w:p>
    <w:p w14:paraId="7C212895" w14:textId="77777777" w:rsidR="00885EDD" w:rsidRPr="00F14449" w:rsidRDefault="0020445B" w:rsidP="0080617B">
      <w:pPr>
        <w:rPr>
          <w:rFonts w:ascii="Arial" w:hAnsi="Arial" w:cs="Arial"/>
          <w:sz w:val="22"/>
          <w:szCs w:val="22"/>
          <w:lang w:val="nl-NL"/>
        </w:rPr>
      </w:pPr>
      <w:r w:rsidRPr="00F14449">
        <w:rPr>
          <w:lang w:val="nl-NL"/>
        </w:rPr>
        <w:br w:type="page"/>
      </w:r>
      <w:r w:rsidR="00885EDD" w:rsidRPr="00F14449">
        <w:rPr>
          <w:rFonts w:ascii="Arial" w:hAnsi="Arial" w:cs="Arial"/>
          <w:b/>
          <w:sz w:val="22"/>
          <w:szCs w:val="22"/>
          <w:lang w:val="nl-NL"/>
        </w:rPr>
        <w:lastRenderedPageBreak/>
        <w:t>Behorende bij de CAO van Lamb Weston / Meijer</w:t>
      </w:r>
      <w:r w:rsidR="00885EDD" w:rsidRPr="00F14449">
        <w:rPr>
          <w:rFonts w:ascii="Arial" w:hAnsi="Arial" w:cs="Arial"/>
          <w:b/>
          <w:sz w:val="22"/>
          <w:szCs w:val="22"/>
          <w:lang w:val="nl-NL"/>
        </w:rPr>
        <w:tab/>
      </w:r>
      <w:r w:rsidR="00885EDD" w:rsidRPr="00F14449">
        <w:rPr>
          <w:rFonts w:ascii="Arial" w:hAnsi="Arial" w:cs="Arial"/>
          <w:sz w:val="22"/>
          <w:szCs w:val="22"/>
          <w:lang w:val="nl-NL"/>
        </w:rPr>
        <w:tab/>
      </w:r>
      <w:r w:rsidR="00885EDD" w:rsidRPr="00F14449">
        <w:rPr>
          <w:rFonts w:ascii="Arial" w:hAnsi="Arial" w:cs="Arial"/>
          <w:sz w:val="22"/>
          <w:szCs w:val="22"/>
          <w:lang w:val="nl-NL"/>
        </w:rPr>
        <w:tab/>
      </w:r>
      <w:r w:rsidR="00885EDD" w:rsidRPr="00F14449">
        <w:rPr>
          <w:rFonts w:ascii="Arial" w:hAnsi="Arial" w:cs="Arial"/>
          <w:sz w:val="22"/>
          <w:szCs w:val="22"/>
          <w:lang w:val="nl-NL"/>
        </w:rPr>
        <w:tab/>
      </w:r>
      <w:r w:rsidR="00885EDD" w:rsidRPr="00F14449">
        <w:rPr>
          <w:rFonts w:ascii="Arial" w:hAnsi="Arial" w:cs="Arial"/>
          <w:sz w:val="22"/>
          <w:szCs w:val="22"/>
          <w:lang w:val="nl-NL"/>
        </w:rPr>
        <w:tab/>
      </w:r>
      <w:r w:rsidR="00885EDD" w:rsidRPr="00F14449">
        <w:rPr>
          <w:rFonts w:ascii="Arial" w:hAnsi="Arial" w:cs="Arial"/>
          <w:b/>
          <w:sz w:val="22"/>
          <w:szCs w:val="22"/>
          <w:lang w:val="nl-NL"/>
        </w:rPr>
        <w:t>Bijlage X</w:t>
      </w:r>
    </w:p>
    <w:p w14:paraId="1F1EDBE2" w14:textId="77777777" w:rsidR="00885EDD" w:rsidRPr="00F14449" w:rsidRDefault="00885EDD" w:rsidP="0080617B">
      <w:pPr>
        <w:rPr>
          <w:rFonts w:ascii="Arial" w:hAnsi="Arial" w:cs="Arial"/>
          <w:sz w:val="22"/>
          <w:szCs w:val="22"/>
          <w:lang w:val="nl-NL"/>
        </w:rPr>
      </w:pPr>
    </w:p>
    <w:p w14:paraId="7DE63B66" w14:textId="77777777" w:rsidR="00885EDD" w:rsidRPr="00F14449" w:rsidRDefault="00885EDD" w:rsidP="0080617B">
      <w:pPr>
        <w:rPr>
          <w:rFonts w:ascii="Arial" w:hAnsi="Arial" w:cs="Arial"/>
          <w:b/>
          <w:sz w:val="22"/>
          <w:szCs w:val="22"/>
          <w:u w:val="single"/>
          <w:lang w:val="nl-NL" w:eastAsia="en-US"/>
        </w:rPr>
      </w:pPr>
      <w:r w:rsidRPr="00F14449">
        <w:rPr>
          <w:rFonts w:ascii="Arial" w:hAnsi="Arial" w:cs="Arial"/>
          <w:b/>
          <w:sz w:val="22"/>
          <w:szCs w:val="22"/>
          <w:u w:val="single"/>
          <w:lang w:val="nl-NL" w:eastAsia="en-US"/>
        </w:rPr>
        <w:t>W</w:t>
      </w:r>
      <w:r w:rsidR="0030772E" w:rsidRPr="00F14449">
        <w:rPr>
          <w:rFonts w:ascii="Arial" w:hAnsi="Arial" w:cs="Arial"/>
          <w:b/>
          <w:sz w:val="22"/>
          <w:szCs w:val="22"/>
          <w:u w:val="single"/>
          <w:lang w:val="nl-NL" w:eastAsia="en-US"/>
        </w:rPr>
        <w:t>et Werk en inkomen naar arbeidsvermogen (W</w:t>
      </w:r>
      <w:r w:rsidRPr="00F14449">
        <w:rPr>
          <w:rFonts w:ascii="Arial" w:hAnsi="Arial" w:cs="Arial"/>
          <w:b/>
          <w:sz w:val="22"/>
          <w:szCs w:val="22"/>
          <w:u w:val="single"/>
          <w:lang w:val="nl-NL" w:eastAsia="en-US"/>
        </w:rPr>
        <w:t>IA</w:t>
      </w:r>
      <w:r w:rsidR="0030772E" w:rsidRPr="00F14449">
        <w:rPr>
          <w:rFonts w:ascii="Arial" w:hAnsi="Arial" w:cs="Arial"/>
          <w:b/>
          <w:sz w:val="22"/>
          <w:szCs w:val="22"/>
          <w:u w:val="single"/>
          <w:lang w:val="nl-NL" w:eastAsia="en-US"/>
        </w:rPr>
        <w:t>)</w:t>
      </w:r>
    </w:p>
    <w:p w14:paraId="0481B125" w14:textId="4727335F" w:rsidR="00885EDD" w:rsidRPr="00F14449" w:rsidRDefault="00587417" w:rsidP="00C91D26">
      <w:pPr>
        <w:rPr>
          <w:rFonts w:ascii="Arial" w:hAnsi="Arial" w:cs="Arial"/>
          <w:sz w:val="22"/>
          <w:szCs w:val="22"/>
          <w:lang w:val="nl-NL"/>
        </w:rPr>
      </w:pPr>
      <w:r w:rsidRPr="00F14449">
        <w:rPr>
          <w:rFonts w:ascii="Arial" w:hAnsi="Arial" w:cs="Arial"/>
          <w:sz w:val="22"/>
          <w:szCs w:val="22"/>
          <w:lang w:val="nl-NL"/>
        </w:rPr>
        <w:t>D</w:t>
      </w:r>
      <w:r w:rsidR="00885EDD" w:rsidRPr="00F14449">
        <w:rPr>
          <w:rFonts w:ascii="Arial" w:hAnsi="Arial" w:cs="Arial"/>
          <w:sz w:val="22"/>
          <w:szCs w:val="22"/>
          <w:lang w:val="nl-NL"/>
        </w:rPr>
        <w:t xml:space="preserve">e WIA </w:t>
      </w:r>
      <w:r w:rsidRPr="00F14449">
        <w:rPr>
          <w:rFonts w:ascii="Arial" w:hAnsi="Arial" w:cs="Arial"/>
          <w:sz w:val="22"/>
          <w:szCs w:val="22"/>
          <w:lang w:val="nl-NL"/>
        </w:rPr>
        <w:t xml:space="preserve">is de uitkering die een </w:t>
      </w:r>
      <w:r w:rsidR="00783D3A">
        <w:rPr>
          <w:rFonts w:ascii="Arial" w:hAnsi="Arial" w:cs="Arial"/>
          <w:sz w:val="22"/>
          <w:szCs w:val="22"/>
          <w:lang w:val="nl-NL"/>
        </w:rPr>
        <w:t>medewerker</w:t>
      </w:r>
      <w:r w:rsidRPr="00F14449">
        <w:rPr>
          <w:rFonts w:ascii="Arial" w:hAnsi="Arial" w:cs="Arial"/>
          <w:sz w:val="22"/>
          <w:szCs w:val="22"/>
          <w:lang w:val="nl-NL"/>
        </w:rPr>
        <w:t xml:space="preserve"> krijgt indien de </w:t>
      </w:r>
      <w:r w:rsidR="00783D3A">
        <w:rPr>
          <w:rFonts w:ascii="Arial" w:hAnsi="Arial" w:cs="Arial"/>
          <w:sz w:val="22"/>
          <w:szCs w:val="22"/>
          <w:lang w:val="nl-NL"/>
        </w:rPr>
        <w:t>medewerker</w:t>
      </w:r>
      <w:r w:rsidRPr="00F14449">
        <w:rPr>
          <w:rFonts w:ascii="Arial" w:hAnsi="Arial" w:cs="Arial"/>
          <w:sz w:val="22"/>
          <w:szCs w:val="22"/>
          <w:lang w:val="nl-NL"/>
        </w:rPr>
        <w:t xml:space="preserve"> door ziekte niet of minder kan werken. Een </w:t>
      </w:r>
      <w:r w:rsidR="00783D3A">
        <w:rPr>
          <w:rFonts w:ascii="Arial" w:hAnsi="Arial" w:cs="Arial"/>
          <w:sz w:val="22"/>
          <w:szCs w:val="22"/>
          <w:lang w:val="nl-NL"/>
        </w:rPr>
        <w:t>medewerker</w:t>
      </w:r>
      <w:r w:rsidRPr="00F14449">
        <w:rPr>
          <w:rFonts w:ascii="Arial" w:hAnsi="Arial" w:cs="Arial"/>
          <w:sz w:val="22"/>
          <w:szCs w:val="22"/>
          <w:lang w:val="nl-NL"/>
        </w:rPr>
        <w:t xml:space="preserve"> heeft recht op een WIA uitkering na 104 weken ziekte, en indien je als gevolg van de ziekte 65% of minder kunt verdienen van het salaris. In de WIA </w:t>
      </w:r>
      <w:r w:rsidR="00885EDD" w:rsidRPr="00F14449">
        <w:rPr>
          <w:rFonts w:ascii="Arial" w:hAnsi="Arial" w:cs="Arial"/>
          <w:sz w:val="22"/>
          <w:szCs w:val="22"/>
          <w:lang w:val="nl-NL"/>
        </w:rPr>
        <w:t>wordt onderscheid gemaakt tussen de Inkomensregeling Volledig Arbeidsongeschikten (IVA) en de Werkhervattingregeling Gedeeltelijk Arbeidsgeschikten (WGA).</w:t>
      </w:r>
    </w:p>
    <w:p w14:paraId="7E7579EE" w14:textId="77777777" w:rsidR="00885EDD" w:rsidRPr="00F14449" w:rsidRDefault="00885EDD" w:rsidP="00C91D26">
      <w:pPr>
        <w:rPr>
          <w:rFonts w:ascii="Arial" w:hAnsi="Arial" w:cs="Arial"/>
          <w:sz w:val="22"/>
          <w:szCs w:val="22"/>
          <w:lang w:val="nl-NL"/>
        </w:rPr>
      </w:pPr>
    </w:p>
    <w:p w14:paraId="7BD3A714" w14:textId="77777777" w:rsidR="00885EDD" w:rsidRPr="00F14449" w:rsidRDefault="00885EDD" w:rsidP="0080617B">
      <w:pPr>
        <w:rPr>
          <w:rFonts w:ascii="Arial" w:hAnsi="Arial" w:cs="Arial"/>
          <w:b/>
          <w:sz w:val="22"/>
          <w:szCs w:val="22"/>
          <w:u w:val="single"/>
          <w:lang w:val="nl-NL" w:eastAsia="en-US"/>
        </w:rPr>
      </w:pPr>
      <w:r w:rsidRPr="00F14449">
        <w:rPr>
          <w:rFonts w:ascii="Arial" w:hAnsi="Arial" w:cs="Arial"/>
          <w:b/>
          <w:sz w:val="22"/>
          <w:szCs w:val="22"/>
          <w:u w:val="single"/>
          <w:lang w:val="nl-NL" w:eastAsia="en-US"/>
        </w:rPr>
        <w:t>W</w:t>
      </w:r>
      <w:r w:rsidR="00587417" w:rsidRPr="00F14449">
        <w:rPr>
          <w:rFonts w:ascii="Arial" w:hAnsi="Arial" w:cs="Arial"/>
          <w:b/>
          <w:sz w:val="22"/>
          <w:szCs w:val="22"/>
          <w:u w:val="single"/>
          <w:lang w:val="nl-NL" w:eastAsia="en-US"/>
        </w:rPr>
        <w:t>erkhervatting Gedeeltelijke Arbeidsgeschikten (W</w:t>
      </w:r>
      <w:r w:rsidRPr="00F14449">
        <w:rPr>
          <w:rFonts w:ascii="Arial" w:hAnsi="Arial" w:cs="Arial"/>
          <w:b/>
          <w:sz w:val="22"/>
          <w:szCs w:val="22"/>
          <w:u w:val="single"/>
          <w:lang w:val="nl-NL" w:eastAsia="en-US"/>
        </w:rPr>
        <w:t>GA</w:t>
      </w:r>
      <w:r w:rsidR="00587417" w:rsidRPr="00F14449">
        <w:rPr>
          <w:rFonts w:ascii="Arial" w:hAnsi="Arial" w:cs="Arial"/>
          <w:b/>
          <w:sz w:val="22"/>
          <w:szCs w:val="22"/>
          <w:u w:val="single"/>
          <w:lang w:val="nl-NL" w:eastAsia="en-US"/>
        </w:rPr>
        <w:t>)</w:t>
      </w:r>
    </w:p>
    <w:p w14:paraId="01BDA1C8" w14:textId="77777777" w:rsidR="00587417" w:rsidRPr="00F14449" w:rsidRDefault="00587417" w:rsidP="00C91D26">
      <w:pPr>
        <w:rPr>
          <w:rFonts w:ascii="Arial" w:hAnsi="Arial" w:cs="Arial"/>
          <w:sz w:val="22"/>
          <w:szCs w:val="22"/>
          <w:lang w:val="nl-NL"/>
        </w:rPr>
      </w:pPr>
      <w:r w:rsidRPr="00F14449">
        <w:rPr>
          <w:rFonts w:ascii="Arial" w:hAnsi="Arial" w:cs="Arial"/>
          <w:sz w:val="22"/>
          <w:szCs w:val="22"/>
          <w:lang w:val="nl-NL"/>
        </w:rPr>
        <w:t>De WGA kent 3 soorten uitkeringen:</w:t>
      </w:r>
    </w:p>
    <w:p w14:paraId="62F41E57" w14:textId="77777777" w:rsidR="00587417" w:rsidRPr="00F14449" w:rsidRDefault="00587417" w:rsidP="00B32B44">
      <w:pPr>
        <w:pStyle w:val="Lijstalinea"/>
        <w:numPr>
          <w:ilvl w:val="0"/>
          <w:numId w:val="47"/>
        </w:numPr>
        <w:rPr>
          <w:rFonts w:ascii="Arial" w:hAnsi="Arial" w:cs="Arial"/>
          <w:sz w:val="22"/>
          <w:szCs w:val="22"/>
          <w:lang w:val="nl-NL"/>
        </w:rPr>
      </w:pPr>
      <w:r w:rsidRPr="00F14449">
        <w:rPr>
          <w:rFonts w:ascii="Arial" w:hAnsi="Arial" w:cs="Arial"/>
          <w:sz w:val="22"/>
          <w:szCs w:val="22"/>
          <w:lang w:val="nl-NL"/>
        </w:rPr>
        <w:t>Een loongerelateerde uitkering</w:t>
      </w:r>
    </w:p>
    <w:p w14:paraId="4A3CE1A6" w14:textId="77777777" w:rsidR="00587417" w:rsidRPr="00B32B44" w:rsidRDefault="00587417" w:rsidP="00B32B44">
      <w:pPr>
        <w:pStyle w:val="Lijstalinea"/>
        <w:numPr>
          <w:ilvl w:val="0"/>
          <w:numId w:val="47"/>
        </w:numPr>
        <w:rPr>
          <w:rFonts w:ascii="Arial" w:hAnsi="Arial" w:cs="Arial"/>
          <w:sz w:val="22"/>
          <w:szCs w:val="22"/>
          <w:lang w:val="nl-NL"/>
        </w:rPr>
      </w:pPr>
      <w:r w:rsidRPr="00B32B44">
        <w:rPr>
          <w:rFonts w:ascii="Arial" w:hAnsi="Arial" w:cs="Arial"/>
          <w:sz w:val="22"/>
          <w:szCs w:val="22"/>
          <w:lang w:val="nl-NL"/>
        </w:rPr>
        <w:t>Een loonaanvullingsuitkering</w:t>
      </w:r>
    </w:p>
    <w:p w14:paraId="1CA97952" w14:textId="77777777" w:rsidR="00587417" w:rsidRPr="00B32B44" w:rsidRDefault="00587417" w:rsidP="00B32B44">
      <w:pPr>
        <w:pStyle w:val="Lijstalinea"/>
        <w:numPr>
          <w:ilvl w:val="0"/>
          <w:numId w:val="47"/>
        </w:numPr>
        <w:rPr>
          <w:rFonts w:ascii="Arial" w:hAnsi="Arial" w:cs="Arial"/>
          <w:sz w:val="22"/>
          <w:szCs w:val="22"/>
          <w:lang w:val="nl-NL"/>
        </w:rPr>
      </w:pPr>
      <w:r w:rsidRPr="00B32B44">
        <w:rPr>
          <w:rFonts w:ascii="Arial" w:hAnsi="Arial" w:cs="Arial"/>
          <w:sz w:val="22"/>
          <w:szCs w:val="22"/>
          <w:lang w:val="nl-NL"/>
        </w:rPr>
        <w:t>Een vervolguitkering</w:t>
      </w:r>
    </w:p>
    <w:p w14:paraId="2C9FF45D" w14:textId="45EA9329" w:rsidR="00254C89" w:rsidRPr="00F14449" w:rsidRDefault="00C91D26" w:rsidP="00C91D26">
      <w:pPr>
        <w:rPr>
          <w:rFonts w:ascii="Arial" w:hAnsi="Arial" w:cs="Arial"/>
          <w:sz w:val="22"/>
          <w:szCs w:val="22"/>
          <w:lang w:val="nl-NL"/>
        </w:rPr>
      </w:pPr>
      <w:r w:rsidRPr="00F14449">
        <w:rPr>
          <w:rFonts w:ascii="Arial" w:hAnsi="Arial" w:cs="Arial"/>
          <w:sz w:val="22"/>
          <w:szCs w:val="22"/>
          <w:lang w:val="nl-NL"/>
        </w:rPr>
        <w:t xml:space="preserve">Welke WGA uitkering de </w:t>
      </w:r>
      <w:r w:rsidR="00783D3A">
        <w:rPr>
          <w:rFonts w:ascii="Arial" w:hAnsi="Arial" w:cs="Arial"/>
          <w:sz w:val="22"/>
          <w:szCs w:val="22"/>
          <w:lang w:val="nl-NL"/>
        </w:rPr>
        <w:t>medewerker</w:t>
      </w:r>
      <w:r w:rsidRPr="00F14449">
        <w:rPr>
          <w:rFonts w:ascii="Arial" w:hAnsi="Arial" w:cs="Arial"/>
          <w:sz w:val="22"/>
          <w:szCs w:val="22"/>
          <w:lang w:val="nl-NL"/>
        </w:rPr>
        <w:t xml:space="preserve"> ontvangt </w:t>
      </w:r>
      <w:r w:rsidR="00313313" w:rsidRPr="00F14449">
        <w:rPr>
          <w:rFonts w:ascii="Arial" w:hAnsi="Arial" w:cs="Arial"/>
          <w:sz w:val="22"/>
          <w:szCs w:val="22"/>
          <w:lang w:val="nl-NL"/>
        </w:rPr>
        <w:t>(</w:t>
      </w:r>
      <w:r w:rsidRPr="00F14449">
        <w:rPr>
          <w:rFonts w:ascii="Arial" w:hAnsi="Arial" w:cs="Arial"/>
          <w:sz w:val="22"/>
          <w:szCs w:val="22"/>
          <w:lang w:val="nl-NL"/>
        </w:rPr>
        <w:t>en hoe lang</w:t>
      </w:r>
      <w:r w:rsidR="00254C89" w:rsidRPr="00F14449">
        <w:rPr>
          <w:rFonts w:ascii="Arial" w:hAnsi="Arial" w:cs="Arial"/>
          <w:sz w:val="22"/>
          <w:szCs w:val="22"/>
          <w:lang w:val="nl-NL"/>
        </w:rPr>
        <w:t>)</w:t>
      </w:r>
      <w:r w:rsidRPr="00F14449">
        <w:rPr>
          <w:rFonts w:ascii="Arial" w:hAnsi="Arial" w:cs="Arial"/>
          <w:sz w:val="22"/>
          <w:szCs w:val="22"/>
          <w:lang w:val="nl-NL"/>
        </w:rPr>
        <w:t xml:space="preserve"> hangt af van de persoonlijke situatie. </w:t>
      </w:r>
    </w:p>
    <w:p w14:paraId="0F6E68C2" w14:textId="77777777" w:rsidR="00254C89" w:rsidRPr="00F14449" w:rsidRDefault="00254C89" w:rsidP="00C91D26">
      <w:pPr>
        <w:rPr>
          <w:rFonts w:ascii="Arial" w:hAnsi="Arial" w:cs="Arial"/>
          <w:sz w:val="22"/>
          <w:szCs w:val="22"/>
          <w:lang w:val="nl-NL"/>
        </w:rPr>
      </w:pPr>
    </w:p>
    <w:p w14:paraId="19B58D35" w14:textId="77777777" w:rsidR="00587417" w:rsidRPr="00F14449" w:rsidRDefault="00693172" w:rsidP="00C91D26">
      <w:pPr>
        <w:rPr>
          <w:rFonts w:ascii="Arial" w:hAnsi="Arial" w:cs="Arial"/>
          <w:b/>
          <w:sz w:val="22"/>
          <w:szCs w:val="22"/>
          <w:lang w:val="nl-NL"/>
        </w:rPr>
      </w:pPr>
      <w:r w:rsidRPr="00F14449">
        <w:rPr>
          <w:rFonts w:ascii="Arial" w:hAnsi="Arial" w:cs="Arial"/>
          <w:b/>
          <w:sz w:val="22"/>
          <w:szCs w:val="22"/>
          <w:lang w:val="nl-NL"/>
        </w:rPr>
        <w:t xml:space="preserve">WGA Gat Plus </w:t>
      </w:r>
      <w:r w:rsidR="00254C89" w:rsidRPr="00F14449">
        <w:rPr>
          <w:rFonts w:ascii="Arial" w:hAnsi="Arial" w:cs="Arial"/>
          <w:b/>
          <w:sz w:val="22"/>
          <w:szCs w:val="22"/>
          <w:lang w:val="nl-NL"/>
        </w:rPr>
        <w:t>verzekering</w:t>
      </w:r>
      <w:r w:rsidR="00C91D26" w:rsidRPr="00F14449">
        <w:rPr>
          <w:rFonts w:ascii="Arial" w:hAnsi="Arial" w:cs="Arial"/>
          <w:b/>
          <w:sz w:val="22"/>
          <w:szCs w:val="22"/>
          <w:lang w:val="nl-NL"/>
        </w:rPr>
        <w:t xml:space="preserve"> </w:t>
      </w:r>
    </w:p>
    <w:p w14:paraId="64F6DC9B" w14:textId="77777777" w:rsidR="00254C89" w:rsidRPr="00F14449" w:rsidRDefault="00885EDD" w:rsidP="00C91D26">
      <w:pPr>
        <w:rPr>
          <w:rFonts w:ascii="Arial" w:hAnsi="Arial" w:cs="Arial"/>
          <w:sz w:val="22"/>
          <w:szCs w:val="22"/>
          <w:lang w:val="nl-NL"/>
        </w:rPr>
      </w:pPr>
      <w:r w:rsidRPr="00F14449">
        <w:rPr>
          <w:rFonts w:ascii="Arial" w:hAnsi="Arial" w:cs="Arial"/>
          <w:sz w:val="22"/>
          <w:szCs w:val="22"/>
          <w:lang w:val="nl-NL"/>
        </w:rPr>
        <w:t xml:space="preserve">LWM heeft </w:t>
      </w:r>
      <w:r w:rsidR="00587417" w:rsidRPr="00F14449">
        <w:rPr>
          <w:rFonts w:ascii="Arial" w:hAnsi="Arial" w:cs="Arial"/>
          <w:sz w:val="22"/>
          <w:szCs w:val="22"/>
          <w:lang w:val="nl-NL"/>
        </w:rPr>
        <w:t xml:space="preserve">per 1 januari 2014 </w:t>
      </w:r>
      <w:r w:rsidR="00437DEF" w:rsidRPr="00F14449">
        <w:rPr>
          <w:rFonts w:ascii="Arial" w:hAnsi="Arial" w:cs="Arial"/>
          <w:sz w:val="22"/>
          <w:szCs w:val="22"/>
          <w:lang w:val="nl-NL"/>
        </w:rPr>
        <w:t xml:space="preserve">voor alle medewerkers </w:t>
      </w:r>
      <w:r w:rsidRPr="00F14449">
        <w:rPr>
          <w:rFonts w:ascii="Arial" w:hAnsi="Arial" w:cs="Arial"/>
          <w:sz w:val="22"/>
          <w:szCs w:val="22"/>
          <w:lang w:val="nl-NL"/>
        </w:rPr>
        <w:t xml:space="preserve">een </w:t>
      </w:r>
      <w:r w:rsidR="00254C89" w:rsidRPr="00F14449">
        <w:rPr>
          <w:rFonts w:ascii="Arial" w:hAnsi="Arial" w:cs="Arial"/>
          <w:sz w:val="22"/>
          <w:szCs w:val="22"/>
          <w:lang w:val="nl-NL"/>
        </w:rPr>
        <w:t xml:space="preserve">uitgebreide </w:t>
      </w:r>
      <w:r w:rsidRPr="00F14449">
        <w:rPr>
          <w:rFonts w:ascii="Arial" w:hAnsi="Arial" w:cs="Arial"/>
          <w:sz w:val="22"/>
          <w:szCs w:val="22"/>
          <w:lang w:val="nl-NL"/>
        </w:rPr>
        <w:t>collectieve WGA</w:t>
      </w:r>
      <w:r w:rsidR="00693172" w:rsidRPr="00F14449">
        <w:rPr>
          <w:rFonts w:ascii="Arial" w:hAnsi="Arial" w:cs="Arial"/>
          <w:sz w:val="22"/>
          <w:szCs w:val="22"/>
          <w:lang w:val="nl-NL"/>
        </w:rPr>
        <w:t xml:space="preserve"> Gat Plus </w:t>
      </w:r>
      <w:r w:rsidRPr="00F14449">
        <w:rPr>
          <w:rFonts w:ascii="Arial" w:hAnsi="Arial" w:cs="Arial"/>
          <w:sz w:val="22"/>
          <w:szCs w:val="22"/>
          <w:lang w:val="nl-NL"/>
        </w:rPr>
        <w:t>verzekering</w:t>
      </w:r>
      <w:r w:rsidR="00B32ED2" w:rsidRPr="00F14449">
        <w:rPr>
          <w:rFonts w:ascii="Arial" w:hAnsi="Arial" w:cs="Arial"/>
          <w:sz w:val="22"/>
          <w:szCs w:val="22"/>
          <w:lang w:val="nl-NL"/>
        </w:rPr>
        <w:t>.</w:t>
      </w:r>
      <w:r w:rsidRPr="00F14449">
        <w:rPr>
          <w:rFonts w:ascii="Arial" w:hAnsi="Arial" w:cs="Arial"/>
          <w:sz w:val="22"/>
          <w:szCs w:val="22"/>
          <w:lang w:val="nl-NL"/>
        </w:rPr>
        <w:t xml:space="preserve"> Deze WGA</w:t>
      </w:r>
      <w:r w:rsidR="00693172" w:rsidRPr="00F14449">
        <w:rPr>
          <w:rFonts w:ascii="Arial" w:hAnsi="Arial" w:cs="Arial"/>
          <w:sz w:val="22"/>
          <w:szCs w:val="22"/>
          <w:lang w:val="nl-NL"/>
        </w:rPr>
        <w:t xml:space="preserve"> Gat </w:t>
      </w:r>
      <w:r w:rsidRPr="00F14449">
        <w:rPr>
          <w:rFonts w:ascii="Arial" w:hAnsi="Arial" w:cs="Arial"/>
          <w:sz w:val="22"/>
          <w:szCs w:val="22"/>
          <w:lang w:val="nl-NL"/>
        </w:rPr>
        <w:t xml:space="preserve">verzekering is een verzekering tegen een inkomensterugval, waar je bij een eventuele toekomstige </w:t>
      </w:r>
      <w:r w:rsidR="00254C89" w:rsidRPr="00F14449">
        <w:rPr>
          <w:rFonts w:ascii="Arial" w:hAnsi="Arial" w:cs="Arial"/>
          <w:sz w:val="22"/>
          <w:szCs w:val="22"/>
          <w:lang w:val="nl-NL"/>
        </w:rPr>
        <w:t>(</w:t>
      </w:r>
      <w:r w:rsidRPr="00F14449">
        <w:rPr>
          <w:rFonts w:ascii="Arial" w:hAnsi="Arial" w:cs="Arial"/>
          <w:sz w:val="22"/>
          <w:szCs w:val="22"/>
          <w:lang w:val="nl-NL"/>
        </w:rPr>
        <w:t>langdurige</w:t>
      </w:r>
      <w:r w:rsidR="00254C89" w:rsidRPr="00F14449">
        <w:rPr>
          <w:rFonts w:ascii="Arial" w:hAnsi="Arial" w:cs="Arial"/>
          <w:sz w:val="22"/>
          <w:szCs w:val="22"/>
          <w:lang w:val="nl-NL"/>
        </w:rPr>
        <w:t>)</w:t>
      </w:r>
      <w:r w:rsidRPr="00F14449">
        <w:rPr>
          <w:rFonts w:ascii="Arial" w:hAnsi="Arial" w:cs="Arial"/>
          <w:sz w:val="22"/>
          <w:szCs w:val="22"/>
          <w:lang w:val="nl-NL"/>
        </w:rPr>
        <w:t xml:space="preserve"> arbeidsongeschiktheid mee te maken kunt krijgen. </w:t>
      </w:r>
      <w:r w:rsidR="00437DEF" w:rsidRPr="00F14449">
        <w:rPr>
          <w:rFonts w:ascii="Arial" w:hAnsi="Arial" w:cs="Arial"/>
          <w:sz w:val="22"/>
          <w:szCs w:val="22"/>
          <w:lang w:val="nl-NL"/>
        </w:rPr>
        <w:t xml:space="preserve">De verzekering keert 70% tot 75% uit van het maximum dagloon indien </w:t>
      </w:r>
      <w:r w:rsidR="001A4594" w:rsidRPr="00F14449">
        <w:rPr>
          <w:rFonts w:ascii="Arial" w:hAnsi="Arial" w:cs="Arial"/>
          <w:sz w:val="22"/>
          <w:szCs w:val="22"/>
          <w:lang w:val="nl-NL"/>
        </w:rPr>
        <w:t xml:space="preserve">de </w:t>
      </w:r>
      <w:r w:rsidR="00437DEF" w:rsidRPr="00F14449">
        <w:rPr>
          <w:rFonts w:ascii="Arial" w:hAnsi="Arial" w:cs="Arial"/>
          <w:sz w:val="22"/>
          <w:szCs w:val="22"/>
          <w:lang w:val="nl-NL"/>
        </w:rPr>
        <w:t xml:space="preserve">verzekerde meer dan 35% arbeidsongeschikt is. </w:t>
      </w:r>
      <w:r w:rsidR="00D8078C" w:rsidRPr="00F14449">
        <w:rPr>
          <w:rFonts w:ascii="Arial" w:hAnsi="Arial" w:cs="Arial"/>
          <w:sz w:val="22"/>
          <w:szCs w:val="22"/>
          <w:lang w:val="nl-NL"/>
        </w:rPr>
        <w:t xml:space="preserve">De kosten voor deze verzekering komen in principe voor rekening van de werkgever, tenzij de kosten boven het afgesproken plafond (0,35% van de loonsom) komen. </w:t>
      </w:r>
    </w:p>
    <w:p w14:paraId="6D7A028B" w14:textId="77777777" w:rsidR="00437DEF" w:rsidRPr="00F14449" w:rsidRDefault="00437DEF" w:rsidP="00C91D26">
      <w:pPr>
        <w:rPr>
          <w:rFonts w:ascii="Arial" w:hAnsi="Arial" w:cs="Arial"/>
          <w:sz w:val="22"/>
          <w:szCs w:val="22"/>
          <w:lang w:val="nl-NL"/>
        </w:rPr>
      </w:pPr>
    </w:p>
    <w:p w14:paraId="7CC07F56" w14:textId="77777777" w:rsidR="00437DEF" w:rsidRPr="00F14449" w:rsidRDefault="00437DEF" w:rsidP="00C91D26">
      <w:pPr>
        <w:rPr>
          <w:rFonts w:ascii="Arial" w:hAnsi="Arial" w:cs="Arial"/>
          <w:sz w:val="22"/>
          <w:szCs w:val="22"/>
          <w:lang w:val="nl-NL"/>
        </w:rPr>
      </w:pPr>
      <w:r w:rsidRPr="00F14449">
        <w:rPr>
          <w:rFonts w:ascii="Arial" w:hAnsi="Arial" w:cs="Arial"/>
          <w:sz w:val="22"/>
          <w:szCs w:val="22"/>
          <w:lang w:val="nl-NL"/>
        </w:rPr>
        <w:t xml:space="preserve">Standard vult deze verzekering </w:t>
      </w:r>
      <w:r w:rsidR="00D8078C" w:rsidRPr="00F14449">
        <w:rPr>
          <w:rFonts w:ascii="Arial" w:hAnsi="Arial" w:cs="Arial"/>
          <w:sz w:val="22"/>
          <w:szCs w:val="22"/>
          <w:lang w:val="nl-NL"/>
        </w:rPr>
        <w:t xml:space="preserve">de WGA-uitkering </w:t>
      </w:r>
      <w:r w:rsidRPr="00F14449">
        <w:rPr>
          <w:rFonts w:ascii="Arial" w:hAnsi="Arial" w:cs="Arial"/>
          <w:sz w:val="22"/>
          <w:szCs w:val="22"/>
          <w:lang w:val="nl-NL"/>
        </w:rPr>
        <w:t xml:space="preserve">aan tot 70% van het inkomen uit arbeid. De uitkering vult aan tot 75% als de verzekerde ten minste 50% van de overblijvende restcapaciteit benut of op grond van de WGA 80-100% arbeidsongeschikt wordt </w:t>
      </w:r>
      <w:r w:rsidR="001A4594" w:rsidRPr="00F14449">
        <w:rPr>
          <w:rFonts w:ascii="Arial" w:hAnsi="Arial" w:cs="Arial"/>
          <w:sz w:val="22"/>
          <w:szCs w:val="22"/>
          <w:lang w:val="nl-NL"/>
        </w:rPr>
        <w:t>verklaard</w:t>
      </w:r>
      <w:r w:rsidRPr="00F14449">
        <w:rPr>
          <w:rFonts w:ascii="Arial" w:hAnsi="Arial" w:cs="Arial"/>
          <w:sz w:val="22"/>
          <w:szCs w:val="22"/>
          <w:lang w:val="nl-NL"/>
        </w:rPr>
        <w:t xml:space="preserve">. </w:t>
      </w:r>
      <w:r w:rsidR="00D8078C" w:rsidRPr="00F14449">
        <w:rPr>
          <w:rFonts w:ascii="Arial" w:hAnsi="Arial" w:cs="Arial"/>
          <w:sz w:val="22"/>
          <w:szCs w:val="22"/>
          <w:lang w:val="nl-NL"/>
        </w:rPr>
        <w:t xml:space="preserve">De WGA </w:t>
      </w:r>
      <w:r w:rsidR="00693172" w:rsidRPr="00F14449">
        <w:rPr>
          <w:rFonts w:ascii="Arial" w:hAnsi="Arial" w:cs="Arial"/>
          <w:sz w:val="22"/>
          <w:szCs w:val="22"/>
          <w:lang w:val="nl-NL"/>
        </w:rPr>
        <w:t xml:space="preserve">Gat Plus </w:t>
      </w:r>
      <w:r w:rsidR="00D8078C" w:rsidRPr="00F14449">
        <w:rPr>
          <w:rFonts w:ascii="Arial" w:hAnsi="Arial" w:cs="Arial"/>
          <w:sz w:val="22"/>
          <w:szCs w:val="22"/>
          <w:lang w:val="nl-NL"/>
        </w:rPr>
        <w:t xml:space="preserve">uitkering </w:t>
      </w:r>
      <w:r w:rsidR="00D96561" w:rsidRPr="00F14449">
        <w:rPr>
          <w:rFonts w:ascii="Arial" w:hAnsi="Arial" w:cs="Arial"/>
          <w:sz w:val="22"/>
          <w:szCs w:val="22"/>
          <w:lang w:val="nl-NL"/>
        </w:rPr>
        <w:t xml:space="preserve">wordt na ingang niet verhoogd. </w:t>
      </w:r>
    </w:p>
    <w:p w14:paraId="7FE1F55B" w14:textId="77777777" w:rsidR="00437DEF" w:rsidRPr="00F14449" w:rsidRDefault="00437DEF" w:rsidP="00C91D26">
      <w:pPr>
        <w:rPr>
          <w:rFonts w:ascii="Arial" w:hAnsi="Arial" w:cs="Arial"/>
          <w:sz w:val="22"/>
          <w:szCs w:val="22"/>
          <w:lang w:val="nl-NL"/>
        </w:rPr>
      </w:pPr>
    </w:p>
    <w:p w14:paraId="1A8EB2A6" w14:textId="531C68F4" w:rsidR="00885EDD" w:rsidRPr="00F14449" w:rsidRDefault="00D8078C" w:rsidP="00C91D26">
      <w:pPr>
        <w:rPr>
          <w:rFonts w:ascii="Arial" w:hAnsi="Arial" w:cs="Arial"/>
          <w:sz w:val="22"/>
          <w:szCs w:val="22"/>
          <w:lang w:val="nl-NL"/>
        </w:rPr>
      </w:pPr>
      <w:r w:rsidRPr="00F14449">
        <w:rPr>
          <w:rFonts w:ascii="Arial" w:hAnsi="Arial" w:cs="Arial"/>
          <w:sz w:val="22"/>
          <w:szCs w:val="22"/>
          <w:lang w:val="nl-NL"/>
        </w:rPr>
        <w:t xml:space="preserve">Voor </w:t>
      </w:r>
      <w:r w:rsidR="00783D3A">
        <w:rPr>
          <w:rFonts w:ascii="Arial" w:hAnsi="Arial" w:cs="Arial"/>
          <w:sz w:val="22"/>
          <w:szCs w:val="22"/>
          <w:lang w:val="nl-NL"/>
        </w:rPr>
        <w:t>medewerker</w:t>
      </w:r>
      <w:r w:rsidRPr="00F14449">
        <w:rPr>
          <w:rFonts w:ascii="Arial" w:hAnsi="Arial" w:cs="Arial"/>
          <w:sz w:val="22"/>
          <w:szCs w:val="22"/>
          <w:lang w:val="nl-NL"/>
        </w:rPr>
        <w:t xml:space="preserve">s die </w:t>
      </w:r>
      <w:r w:rsidR="00D96561" w:rsidRPr="00F14449">
        <w:rPr>
          <w:rFonts w:ascii="Arial" w:hAnsi="Arial" w:cs="Arial"/>
          <w:sz w:val="22"/>
          <w:szCs w:val="22"/>
          <w:lang w:val="nl-NL"/>
        </w:rPr>
        <w:t xml:space="preserve">reeds </w:t>
      </w:r>
      <w:r w:rsidR="00B32ED2" w:rsidRPr="00F14449">
        <w:rPr>
          <w:rFonts w:ascii="Arial" w:hAnsi="Arial" w:cs="Arial"/>
          <w:sz w:val="22"/>
          <w:szCs w:val="22"/>
          <w:lang w:val="nl-NL"/>
        </w:rPr>
        <w:t xml:space="preserve">een </w:t>
      </w:r>
      <w:r w:rsidRPr="00F14449">
        <w:rPr>
          <w:rFonts w:ascii="Arial" w:hAnsi="Arial" w:cs="Arial"/>
          <w:sz w:val="22"/>
          <w:szCs w:val="22"/>
          <w:lang w:val="nl-NL"/>
        </w:rPr>
        <w:t xml:space="preserve">WAO </w:t>
      </w:r>
      <w:r w:rsidR="002D0995" w:rsidRPr="00F14449">
        <w:rPr>
          <w:rFonts w:ascii="Arial" w:hAnsi="Arial" w:cs="Arial"/>
          <w:sz w:val="22"/>
          <w:szCs w:val="22"/>
          <w:lang w:val="nl-NL"/>
        </w:rPr>
        <w:t xml:space="preserve">of WIA </w:t>
      </w:r>
      <w:r w:rsidRPr="00F14449">
        <w:rPr>
          <w:rFonts w:ascii="Arial" w:hAnsi="Arial" w:cs="Arial"/>
          <w:sz w:val="22"/>
          <w:szCs w:val="22"/>
          <w:lang w:val="nl-NL"/>
        </w:rPr>
        <w:t xml:space="preserve">uitkering ontvangen </w:t>
      </w:r>
      <w:r w:rsidR="002D0995" w:rsidRPr="00F14449">
        <w:rPr>
          <w:rFonts w:ascii="Arial" w:hAnsi="Arial" w:cs="Arial"/>
          <w:sz w:val="22"/>
          <w:szCs w:val="22"/>
          <w:lang w:val="nl-NL"/>
        </w:rPr>
        <w:t xml:space="preserve">of ziek zijn per 1 januari 2014 </w:t>
      </w:r>
      <w:r w:rsidRPr="00F14449">
        <w:rPr>
          <w:rFonts w:ascii="Arial" w:hAnsi="Arial" w:cs="Arial"/>
          <w:sz w:val="22"/>
          <w:szCs w:val="22"/>
          <w:lang w:val="nl-NL"/>
        </w:rPr>
        <w:t>geldt de WAO regelgeving ten aanzien van arbeidsongeschiktheid</w:t>
      </w:r>
      <w:r w:rsidR="002D0995" w:rsidRPr="00F14449">
        <w:rPr>
          <w:rFonts w:ascii="Arial" w:hAnsi="Arial" w:cs="Arial"/>
          <w:sz w:val="22"/>
          <w:szCs w:val="22"/>
          <w:lang w:val="nl-NL"/>
        </w:rPr>
        <w:t xml:space="preserve"> ten tijde van ziekte</w:t>
      </w:r>
      <w:r w:rsidRPr="00F14449">
        <w:rPr>
          <w:rFonts w:ascii="Arial" w:hAnsi="Arial" w:cs="Arial"/>
          <w:sz w:val="22"/>
          <w:szCs w:val="22"/>
          <w:lang w:val="nl-NL"/>
        </w:rPr>
        <w:t xml:space="preserve">. </w:t>
      </w:r>
    </w:p>
    <w:p w14:paraId="6F685741" w14:textId="77777777" w:rsidR="00885EDD" w:rsidRPr="00F14449" w:rsidRDefault="00885EDD" w:rsidP="00D8078C">
      <w:pPr>
        <w:rPr>
          <w:rFonts w:ascii="Arial" w:hAnsi="Arial" w:cs="Arial"/>
          <w:sz w:val="22"/>
          <w:szCs w:val="22"/>
          <w:lang w:val="nl-NL"/>
        </w:rPr>
      </w:pPr>
    </w:p>
    <w:p w14:paraId="10E8475C" w14:textId="77777777" w:rsidR="00885EDD" w:rsidRPr="00F14449" w:rsidRDefault="00885EDD" w:rsidP="0080617B">
      <w:pPr>
        <w:rPr>
          <w:rFonts w:ascii="Arial" w:hAnsi="Arial" w:cs="Arial"/>
          <w:b/>
          <w:iCs/>
          <w:sz w:val="22"/>
          <w:szCs w:val="22"/>
          <w:u w:val="single"/>
          <w:lang w:val="nl-NL" w:eastAsia="en-US"/>
        </w:rPr>
      </w:pPr>
      <w:r w:rsidRPr="00F14449">
        <w:rPr>
          <w:rFonts w:ascii="Arial" w:hAnsi="Arial" w:cs="Arial"/>
          <w:b/>
          <w:iCs/>
          <w:sz w:val="22"/>
          <w:szCs w:val="22"/>
          <w:u w:val="single"/>
          <w:lang w:val="nl-NL" w:eastAsia="en-US"/>
        </w:rPr>
        <w:t>Automatisch verzekerd</w:t>
      </w:r>
    </w:p>
    <w:p w14:paraId="3A0659E2" w14:textId="77777777" w:rsidR="00885EDD" w:rsidRPr="00F14449" w:rsidRDefault="00885EDD" w:rsidP="00C91D26">
      <w:pPr>
        <w:rPr>
          <w:rFonts w:ascii="Arial" w:hAnsi="Arial" w:cs="Arial"/>
          <w:sz w:val="22"/>
          <w:szCs w:val="22"/>
          <w:lang w:val="nl-NL"/>
        </w:rPr>
      </w:pPr>
      <w:r w:rsidRPr="00F14449">
        <w:rPr>
          <w:rFonts w:ascii="Arial" w:hAnsi="Arial" w:cs="Arial"/>
          <w:sz w:val="22"/>
          <w:szCs w:val="22"/>
          <w:lang w:val="nl-NL"/>
        </w:rPr>
        <w:t xml:space="preserve">Iedereen wordt bij indiensttreding automatisch </w:t>
      </w:r>
      <w:r w:rsidR="00D8078C" w:rsidRPr="00F14449">
        <w:rPr>
          <w:rFonts w:ascii="Arial" w:hAnsi="Arial" w:cs="Arial"/>
          <w:sz w:val="22"/>
          <w:szCs w:val="22"/>
          <w:lang w:val="nl-NL"/>
        </w:rPr>
        <w:t>voor het WGA</w:t>
      </w:r>
      <w:r w:rsidR="00693172" w:rsidRPr="00F14449">
        <w:rPr>
          <w:rFonts w:ascii="Arial" w:hAnsi="Arial" w:cs="Arial"/>
          <w:sz w:val="22"/>
          <w:szCs w:val="22"/>
          <w:lang w:val="nl-NL"/>
        </w:rPr>
        <w:t xml:space="preserve"> Gat </w:t>
      </w:r>
      <w:r w:rsidRPr="00F14449">
        <w:rPr>
          <w:rFonts w:ascii="Arial" w:hAnsi="Arial" w:cs="Arial"/>
          <w:sz w:val="22"/>
          <w:szCs w:val="22"/>
          <w:lang w:val="nl-NL"/>
        </w:rPr>
        <w:t xml:space="preserve">verzekerd. </w:t>
      </w:r>
    </w:p>
    <w:p w14:paraId="20B2F531" w14:textId="77777777" w:rsidR="00885EDD" w:rsidRPr="00F14449" w:rsidRDefault="00885EDD" w:rsidP="00885EDD">
      <w:pPr>
        <w:rPr>
          <w:rFonts w:ascii="Arial" w:hAnsi="Arial" w:cs="Arial"/>
          <w:sz w:val="22"/>
          <w:szCs w:val="22"/>
          <w:lang w:val="nl-NL"/>
        </w:rPr>
      </w:pPr>
    </w:p>
    <w:p w14:paraId="0C751439" w14:textId="77777777" w:rsidR="00885EDD" w:rsidRPr="00F14449" w:rsidRDefault="00885EDD" w:rsidP="00885EDD">
      <w:pPr>
        <w:rPr>
          <w:rFonts w:ascii="Arial" w:hAnsi="Arial" w:cs="Arial"/>
          <w:sz w:val="22"/>
          <w:szCs w:val="22"/>
          <w:lang w:val="nl-NL"/>
        </w:rPr>
      </w:pPr>
      <w:r w:rsidRPr="00F14449">
        <w:rPr>
          <w:rFonts w:ascii="Arial" w:hAnsi="Arial" w:cs="Arial"/>
          <w:sz w:val="22"/>
          <w:szCs w:val="22"/>
          <w:lang w:val="nl-NL"/>
        </w:rPr>
        <w:t>Mocht je nog meer willen weten, dan kun je bij de afdeling Human Resources terecht</w:t>
      </w:r>
      <w:r w:rsidR="00D04B90" w:rsidRPr="00F14449">
        <w:rPr>
          <w:rFonts w:ascii="Arial" w:hAnsi="Arial" w:cs="Arial"/>
          <w:sz w:val="22"/>
          <w:szCs w:val="22"/>
          <w:lang w:val="nl-NL"/>
        </w:rPr>
        <w:t xml:space="preserve">. </w:t>
      </w:r>
    </w:p>
    <w:p w14:paraId="029583C3" w14:textId="77777777" w:rsidR="00885EDD" w:rsidRPr="00F14449" w:rsidRDefault="00885EDD" w:rsidP="00885EDD">
      <w:pPr>
        <w:rPr>
          <w:rFonts w:ascii="Arial" w:hAnsi="Arial" w:cs="Arial"/>
          <w:sz w:val="22"/>
          <w:szCs w:val="22"/>
          <w:lang w:val="nl-NL"/>
        </w:rPr>
      </w:pPr>
    </w:p>
    <w:p w14:paraId="3CEC7408" w14:textId="77777777" w:rsidR="00885EDD" w:rsidRPr="00F14449" w:rsidRDefault="00885EDD" w:rsidP="00885EDD">
      <w:pPr>
        <w:autoSpaceDE w:val="0"/>
        <w:autoSpaceDN w:val="0"/>
        <w:adjustRightInd w:val="0"/>
        <w:jc w:val="both"/>
        <w:rPr>
          <w:rFonts w:ascii="Arial" w:hAnsi="Arial" w:cs="Arial"/>
          <w:spacing w:val="-3"/>
          <w:sz w:val="18"/>
          <w:szCs w:val="18"/>
          <w:u w:val="single"/>
          <w:lang w:val="nl-NL"/>
        </w:rPr>
      </w:pPr>
      <w:r w:rsidRPr="00F14449">
        <w:rPr>
          <w:rFonts w:ascii="Arial" w:hAnsi="Arial" w:cs="Arial"/>
          <w:i/>
          <w:iCs/>
          <w:color w:val="231F20"/>
          <w:sz w:val="18"/>
          <w:szCs w:val="18"/>
          <w:lang w:val="nl-NL"/>
        </w:rPr>
        <w:t>Aan deze</w:t>
      </w:r>
      <w:r w:rsidR="00D96561" w:rsidRPr="00F14449">
        <w:rPr>
          <w:rFonts w:ascii="Arial" w:hAnsi="Arial" w:cs="Arial"/>
          <w:i/>
          <w:iCs/>
          <w:color w:val="231F20"/>
          <w:sz w:val="18"/>
          <w:szCs w:val="18"/>
          <w:lang w:val="nl-NL"/>
        </w:rPr>
        <w:t xml:space="preserve"> beknopte uitleg </w:t>
      </w:r>
      <w:r w:rsidRPr="00F14449">
        <w:rPr>
          <w:rFonts w:ascii="Arial" w:hAnsi="Arial" w:cs="Arial"/>
          <w:i/>
          <w:iCs/>
          <w:color w:val="231F20"/>
          <w:sz w:val="18"/>
          <w:szCs w:val="18"/>
          <w:lang w:val="nl-NL"/>
        </w:rPr>
        <w:t xml:space="preserve">kunnen geen rechten worden ontleend. Voor een volledig overzicht van alle voorwaarden </w:t>
      </w:r>
      <w:r w:rsidR="002D0995" w:rsidRPr="00F14449">
        <w:rPr>
          <w:rFonts w:ascii="Arial" w:hAnsi="Arial" w:cs="Arial"/>
          <w:i/>
          <w:iCs/>
          <w:color w:val="231F20"/>
          <w:sz w:val="18"/>
          <w:szCs w:val="18"/>
          <w:lang w:val="nl-NL"/>
        </w:rPr>
        <w:t xml:space="preserve">van de WGA </w:t>
      </w:r>
      <w:r w:rsidR="00693172" w:rsidRPr="00F14449">
        <w:rPr>
          <w:rFonts w:ascii="Arial" w:hAnsi="Arial" w:cs="Arial"/>
          <w:i/>
          <w:iCs/>
          <w:color w:val="231F20"/>
          <w:sz w:val="18"/>
          <w:szCs w:val="18"/>
          <w:lang w:val="nl-NL"/>
        </w:rPr>
        <w:t xml:space="preserve">Gat </w:t>
      </w:r>
      <w:r w:rsidR="002D0995" w:rsidRPr="00F14449">
        <w:rPr>
          <w:rFonts w:ascii="Arial" w:hAnsi="Arial" w:cs="Arial"/>
          <w:i/>
          <w:iCs/>
          <w:color w:val="231F20"/>
          <w:sz w:val="18"/>
          <w:szCs w:val="18"/>
          <w:lang w:val="nl-NL"/>
        </w:rPr>
        <w:t xml:space="preserve">verzekering </w:t>
      </w:r>
      <w:r w:rsidRPr="00F14449">
        <w:rPr>
          <w:rFonts w:ascii="Arial" w:hAnsi="Arial" w:cs="Arial"/>
          <w:i/>
          <w:iCs/>
          <w:color w:val="231F20"/>
          <w:sz w:val="18"/>
          <w:szCs w:val="18"/>
          <w:lang w:val="nl-NL"/>
        </w:rPr>
        <w:t>verwijzen w</w:t>
      </w:r>
      <w:r w:rsidR="00D8078C" w:rsidRPr="00F14449">
        <w:rPr>
          <w:rFonts w:ascii="Arial" w:hAnsi="Arial" w:cs="Arial"/>
          <w:i/>
          <w:iCs/>
          <w:color w:val="231F20"/>
          <w:sz w:val="18"/>
          <w:szCs w:val="18"/>
          <w:lang w:val="nl-NL"/>
        </w:rPr>
        <w:t xml:space="preserve">ij </w:t>
      </w:r>
      <w:r w:rsidRPr="00F14449">
        <w:rPr>
          <w:rFonts w:ascii="Arial" w:hAnsi="Arial" w:cs="Arial"/>
          <w:i/>
          <w:iCs/>
          <w:color w:val="231F20"/>
          <w:sz w:val="18"/>
          <w:szCs w:val="18"/>
          <w:lang w:val="nl-NL"/>
        </w:rPr>
        <w:t xml:space="preserve">naar de polisvoorwaarden </w:t>
      </w:r>
      <w:r w:rsidR="002D0995" w:rsidRPr="00F14449">
        <w:rPr>
          <w:rFonts w:ascii="Arial" w:hAnsi="Arial" w:cs="Arial"/>
          <w:i/>
          <w:iCs/>
          <w:color w:val="231F20"/>
          <w:sz w:val="18"/>
          <w:szCs w:val="18"/>
          <w:lang w:val="nl-NL"/>
        </w:rPr>
        <w:t xml:space="preserve">en het verzekerdenoverzicht </w:t>
      </w:r>
      <w:r w:rsidRPr="00F14449">
        <w:rPr>
          <w:rFonts w:ascii="Arial" w:hAnsi="Arial" w:cs="Arial"/>
          <w:i/>
          <w:iCs/>
          <w:color w:val="231F20"/>
          <w:sz w:val="18"/>
          <w:szCs w:val="18"/>
          <w:lang w:val="nl-NL"/>
        </w:rPr>
        <w:t>van de WGA</w:t>
      </w:r>
      <w:r w:rsidR="00693172" w:rsidRPr="00F14449">
        <w:rPr>
          <w:rFonts w:ascii="Arial" w:hAnsi="Arial" w:cs="Arial"/>
          <w:i/>
          <w:iCs/>
          <w:color w:val="231F20"/>
          <w:sz w:val="18"/>
          <w:szCs w:val="18"/>
          <w:lang w:val="nl-NL"/>
        </w:rPr>
        <w:t xml:space="preserve"> Gat Plus </w:t>
      </w:r>
      <w:r w:rsidRPr="00F14449">
        <w:rPr>
          <w:rFonts w:ascii="Arial" w:hAnsi="Arial" w:cs="Arial"/>
          <w:i/>
          <w:iCs/>
          <w:color w:val="231F20"/>
          <w:sz w:val="18"/>
          <w:szCs w:val="18"/>
          <w:lang w:val="nl-NL"/>
        </w:rPr>
        <w:t xml:space="preserve">verzekering. Deze liggen ter inzage bij </w:t>
      </w:r>
      <w:r w:rsidR="00D8078C" w:rsidRPr="00F14449">
        <w:rPr>
          <w:rFonts w:ascii="Arial" w:hAnsi="Arial" w:cs="Arial"/>
          <w:i/>
          <w:iCs/>
          <w:color w:val="231F20"/>
          <w:sz w:val="18"/>
          <w:szCs w:val="18"/>
          <w:lang w:val="nl-NL"/>
        </w:rPr>
        <w:t>Human Resources</w:t>
      </w:r>
      <w:r w:rsidR="002D0995" w:rsidRPr="00F14449">
        <w:rPr>
          <w:rFonts w:ascii="Arial" w:hAnsi="Arial" w:cs="Arial"/>
          <w:i/>
          <w:iCs/>
          <w:color w:val="231F20"/>
          <w:sz w:val="18"/>
          <w:szCs w:val="18"/>
          <w:lang w:val="nl-NL"/>
        </w:rPr>
        <w:t>.</w:t>
      </w:r>
    </w:p>
    <w:p w14:paraId="562C267B" w14:textId="77777777" w:rsidR="00885EDD" w:rsidRPr="00F14449" w:rsidRDefault="00885EDD" w:rsidP="00885EDD">
      <w:pPr>
        <w:rPr>
          <w:rFonts w:ascii="Arial" w:hAnsi="Arial" w:cs="Arial"/>
          <w:sz w:val="22"/>
          <w:szCs w:val="22"/>
          <w:lang w:val="nl-NL"/>
        </w:rPr>
      </w:pPr>
    </w:p>
    <w:p w14:paraId="76CD29C7" w14:textId="77777777" w:rsidR="00D33602" w:rsidRPr="00F14449" w:rsidRDefault="00D33602">
      <w:pPr>
        <w:rPr>
          <w:rFonts w:ascii="Arial" w:hAnsi="Arial" w:cs="Arial"/>
          <w:sz w:val="22"/>
          <w:szCs w:val="22"/>
          <w:lang w:val="nl-NL"/>
        </w:rPr>
      </w:pPr>
      <w:r w:rsidRPr="00F14449">
        <w:rPr>
          <w:rFonts w:ascii="Arial" w:hAnsi="Arial" w:cs="Arial"/>
          <w:sz w:val="22"/>
          <w:szCs w:val="22"/>
          <w:lang w:val="nl-NL"/>
        </w:rPr>
        <w:br w:type="page"/>
      </w:r>
    </w:p>
    <w:p w14:paraId="37C8A31E" w14:textId="77777777" w:rsidR="00885EDD" w:rsidRPr="00F14449" w:rsidRDefault="00885EDD" w:rsidP="00885EDD">
      <w:pPr>
        <w:tabs>
          <w:tab w:val="left" w:pos="-1440"/>
          <w:tab w:val="left" w:pos="-720"/>
          <w:tab w:val="left" w:pos="0"/>
          <w:tab w:val="left" w:pos="288"/>
          <w:tab w:val="left" w:pos="720"/>
        </w:tabs>
        <w:jc w:val="both"/>
        <w:rPr>
          <w:rFonts w:ascii="Arial" w:hAnsi="Arial" w:cs="Arial"/>
          <w:b/>
          <w:spacing w:val="-3"/>
          <w:sz w:val="22"/>
          <w:szCs w:val="22"/>
          <w:lang w:val="nl-NL"/>
        </w:rPr>
      </w:pPr>
      <w:r w:rsidRPr="00F14449">
        <w:rPr>
          <w:rFonts w:ascii="Arial" w:hAnsi="Arial" w:cs="Arial"/>
          <w:b/>
          <w:spacing w:val="-3"/>
          <w:sz w:val="22"/>
          <w:szCs w:val="22"/>
          <w:lang w:val="nl-NL"/>
        </w:rPr>
        <w:lastRenderedPageBreak/>
        <w:t>Behorende bij de CAO van Lamb Weston / Meijer</w:t>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r>
      <w:r w:rsidRPr="00F14449">
        <w:rPr>
          <w:rFonts w:ascii="Arial" w:hAnsi="Arial" w:cs="Arial"/>
          <w:b/>
          <w:spacing w:val="-3"/>
          <w:sz w:val="22"/>
          <w:szCs w:val="22"/>
          <w:lang w:val="nl-NL"/>
        </w:rPr>
        <w:tab/>
        <w:t>Bijlage XI</w:t>
      </w:r>
    </w:p>
    <w:p w14:paraId="27267810" w14:textId="77777777" w:rsidR="00885EDD" w:rsidRPr="00F14449" w:rsidRDefault="00885EDD" w:rsidP="00885EDD">
      <w:pPr>
        <w:tabs>
          <w:tab w:val="left" w:pos="-1440"/>
          <w:tab w:val="left" w:pos="-720"/>
          <w:tab w:val="left" w:pos="0"/>
          <w:tab w:val="left" w:pos="288"/>
          <w:tab w:val="left" w:pos="720"/>
        </w:tabs>
        <w:jc w:val="both"/>
        <w:rPr>
          <w:rFonts w:ascii="Arial" w:hAnsi="Arial" w:cs="Arial"/>
          <w:spacing w:val="-3"/>
          <w:sz w:val="22"/>
          <w:szCs w:val="22"/>
          <w:u w:val="single"/>
          <w:lang w:val="nl-NL"/>
        </w:rPr>
      </w:pPr>
    </w:p>
    <w:p w14:paraId="09D8C034" w14:textId="77777777" w:rsidR="00885EDD" w:rsidRPr="00F14449" w:rsidRDefault="00885EDD" w:rsidP="00885EDD">
      <w:pPr>
        <w:keepNext/>
        <w:autoSpaceDE w:val="0"/>
        <w:autoSpaceDN w:val="0"/>
        <w:adjustRightInd w:val="0"/>
        <w:outlineLvl w:val="0"/>
        <w:rPr>
          <w:rFonts w:ascii="Arial" w:hAnsi="Arial" w:cs="Arial"/>
          <w:color w:val="000000"/>
          <w:sz w:val="22"/>
          <w:szCs w:val="22"/>
          <w:u w:val="single"/>
          <w:lang w:val="nl-NL"/>
        </w:rPr>
      </w:pPr>
      <w:r w:rsidRPr="00F14449">
        <w:rPr>
          <w:rFonts w:ascii="Arial" w:hAnsi="Arial" w:cs="Arial"/>
          <w:color w:val="000000"/>
          <w:sz w:val="22"/>
          <w:szCs w:val="22"/>
          <w:u w:val="single"/>
          <w:lang w:val="nl-NL"/>
        </w:rPr>
        <w:t xml:space="preserve">Collectieve </w:t>
      </w:r>
      <w:r w:rsidR="00994D1A" w:rsidRPr="00F14449">
        <w:rPr>
          <w:rFonts w:ascii="Arial" w:hAnsi="Arial" w:cs="Arial"/>
          <w:color w:val="000000"/>
          <w:sz w:val="22"/>
          <w:szCs w:val="22"/>
          <w:u w:val="single"/>
          <w:lang w:val="nl-NL"/>
        </w:rPr>
        <w:t xml:space="preserve">vrijwillige </w:t>
      </w:r>
      <w:r w:rsidRPr="00F14449">
        <w:rPr>
          <w:rFonts w:ascii="Arial" w:hAnsi="Arial" w:cs="Arial"/>
          <w:color w:val="000000"/>
          <w:sz w:val="22"/>
          <w:szCs w:val="22"/>
          <w:u w:val="single"/>
          <w:lang w:val="nl-NL"/>
        </w:rPr>
        <w:t xml:space="preserve">ANW-hiaatverzekering </w:t>
      </w:r>
    </w:p>
    <w:p w14:paraId="5B523BD1" w14:textId="77777777" w:rsidR="00885EDD" w:rsidRPr="00F14449" w:rsidRDefault="00885EDD" w:rsidP="00885EDD">
      <w:pPr>
        <w:autoSpaceDE w:val="0"/>
        <w:autoSpaceDN w:val="0"/>
        <w:adjustRightInd w:val="0"/>
        <w:rPr>
          <w:rFonts w:ascii="Arial" w:hAnsi="Arial" w:cs="Arial"/>
          <w:b/>
          <w:bCs/>
          <w:color w:val="231F20"/>
          <w:sz w:val="22"/>
          <w:szCs w:val="22"/>
          <w:lang w:val="nl-NL"/>
        </w:rPr>
      </w:pPr>
    </w:p>
    <w:p w14:paraId="7CCDB237" w14:textId="77777777" w:rsidR="00885EDD" w:rsidRPr="00F14449" w:rsidRDefault="00885EDD" w:rsidP="00885EDD">
      <w:pPr>
        <w:keepNext/>
        <w:autoSpaceDE w:val="0"/>
        <w:autoSpaceDN w:val="0"/>
        <w:adjustRightInd w:val="0"/>
        <w:jc w:val="both"/>
        <w:outlineLvl w:val="1"/>
        <w:rPr>
          <w:rFonts w:ascii="Arial" w:hAnsi="Arial" w:cs="Arial"/>
          <w:b/>
          <w:bCs/>
          <w:color w:val="231F20"/>
          <w:sz w:val="22"/>
          <w:szCs w:val="22"/>
          <w:lang w:val="nl-NL"/>
        </w:rPr>
      </w:pPr>
      <w:r w:rsidRPr="00F14449">
        <w:rPr>
          <w:rFonts w:ascii="Arial" w:hAnsi="Arial" w:cs="Arial"/>
          <w:b/>
          <w:bCs/>
          <w:color w:val="231F20"/>
          <w:sz w:val="22"/>
          <w:szCs w:val="22"/>
          <w:lang w:val="nl-NL"/>
        </w:rPr>
        <w:t>Inleiding</w:t>
      </w:r>
    </w:p>
    <w:p w14:paraId="7A3ADA65" w14:textId="77777777" w:rsidR="00885EDD" w:rsidRPr="00F14449" w:rsidRDefault="00885EDD" w:rsidP="00885EDD">
      <w:pPr>
        <w:autoSpaceDE w:val="0"/>
        <w:autoSpaceDN w:val="0"/>
        <w:adjustRightInd w:val="0"/>
        <w:rPr>
          <w:rFonts w:ascii="Arial" w:hAnsi="Arial" w:cs="Arial"/>
          <w:color w:val="000000"/>
          <w:sz w:val="22"/>
          <w:szCs w:val="22"/>
          <w:lang w:val="nl-NL"/>
        </w:rPr>
      </w:pPr>
      <w:r w:rsidRPr="00F14449">
        <w:rPr>
          <w:rFonts w:ascii="Arial" w:hAnsi="Arial" w:cs="Arial"/>
          <w:color w:val="000000"/>
          <w:sz w:val="22"/>
          <w:szCs w:val="22"/>
          <w:lang w:val="nl-NL"/>
        </w:rPr>
        <w:t xml:space="preserve">Wanneer </w:t>
      </w:r>
      <w:r w:rsidR="00737E31" w:rsidRPr="00F14449">
        <w:rPr>
          <w:rFonts w:ascii="Arial" w:hAnsi="Arial" w:cs="Arial"/>
          <w:color w:val="000000"/>
          <w:sz w:val="22"/>
          <w:szCs w:val="22"/>
          <w:lang w:val="nl-NL"/>
        </w:rPr>
        <w:t xml:space="preserve">je </w:t>
      </w:r>
      <w:r w:rsidRPr="00F14449">
        <w:rPr>
          <w:rFonts w:ascii="Arial" w:hAnsi="Arial" w:cs="Arial"/>
          <w:color w:val="000000"/>
          <w:sz w:val="22"/>
          <w:szCs w:val="22"/>
          <w:lang w:val="nl-NL"/>
        </w:rPr>
        <w:t xml:space="preserve">komt te overlijden, dan is het niet zeker dat </w:t>
      </w:r>
      <w:r w:rsidR="00737E31" w:rsidRPr="00F14449">
        <w:rPr>
          <w:rFonts w:ascii="Arial" w:hAnsi="Arial" w:cs="Arial"/>
          <w:color w:val="000000"/>
          <w:sz w:val="22"/>
          <w:szCs w:val="22"/>
          <w:lang w:val="nl-NL"/>
        </w:rPr>
        <w:t xml:space="preserve">de </w:t>
      </w:r>
      <w:r w:rsidRPr="00F14449">
        <w:rPr>
          <w:rFonts w:ascii="Arial" w:hAnsi="Arial" w:cs="Arial"/>
          <w:color w:val="000000"/>
          <w:sz w:val="22"/>
          <w:szCs w:val="22"/>
          <w:lang w:val="nl-NL"/>
        </w:rPr>
        <w:t xml:space="preserve">nabestaande een uitkering van de </w:t>
      </w:r>
      <w:r w:rsidRPr="00F14449">
        <w:rPr>
          <w:rFonts w:ascii="Arial" w:hAnsi="Arial" w:cs="Arial"/>
          <w:sz w:val="22"/>
          <w:szCs w:val="22"/>
          <w:lang w:val="nl-NL"/>
        </w:rPr>
        <w:t>Sociale Verzekeringsbank (SVB)</w:t>
      </w:r>
      <w:r w:rsidRPr="00F14449">
        <w:rPr>
          <w:rFonts w:ascii="Arial" w:hAnsi="Arial" w:cs="Arial"/>
          <w:color w:val="000000"/>
          <w:sz w:val="22"/>
          <w:szCs w:val="22"/>
          <w:lang w:val="nl-NL"/>
        </w:rPr>
        <w:t xml:space="preserve"> ontvangt vanuit de Algemene Nabestaandenwet (ANW). </w:t>
      </w:r>
    </w:p>
    <w:p w14:paraId="3ED93C9E" w14:textId="77777777" w:rsidR="00885EDD" w:rsidRPr="00F14449" w:rsidRDefault="00885EDD" w:rsidP="00885EDD">
      <w:pPr>
        <w:autoSpaceDE w:val="0"/>
        <w:autoSpaceDN w:val="0"/>
        <w:adjustRightInd w:val="0"/>
        <w:rPr>
          <w:rFonts w:ascii="Arial" w:hAnsi="Arial" w:cs="Arial"/>
          <w:color w:val="000000"/>
          <w:sz w:val="22"/>
          <w:szCs w:val="22"/>
          <w:lang w:val="nl-NL"/>
        </w:rPr>
      </w:pPr>
      <w:r w:rsidRPr="00F14449">
        <w:rPr>
          <w:rFonts w:ascii="Arial" w:hAnsi="Arial" w:cs="Arial"/>
          <w:color w:val="000000"/>
          <w:sz w:val="22"/>
          <w:szCs w:val="22"/>
          <w:lang w:val="nl-NL"/>
        </w:rPr>
        <w:t xml:space="preserve">Het is zeer waarschijnlijk dat </w:t>
      </w:r>
      <w:r w:rsidR="00737E31" w:rsidRPr="00F14449">
        <w:rPr>
          <w:rFonts w:ascii="Arial" w:hAnsi="Arial" w:cs="Arial"/>
          <w:color w:val="000000"/>
          <w:sz w:val="22"/>
          <w:szCs w:val="22"/>
          <w:lang w:val="nl-NL"/>
        </w:rPr>
        <w:t xml:space="preserve">de </w:t>
      </w:r>
      <w:r w:rsidRPr="00F14449">
        <w:rPr>
          <w:rFonts w:ascii="Arial" w:hAnsi="Arial" w:cs="Arial"/>
          <w:color w:val="000000"/>
          <w:sz w:val="22"/>
          <w:szCs w:val="22"/>
          <w:lang w:val="nl-NL"/>
        </w:rPr>
        <w:t>nabestaande</w:t>
      </w:r>
      <w:r w:rsidR="00737E31" w:rsidRPr="00F14449">
        <w:rPr>
          <w:rFonts w:ascii="Arial" w:hAnsi="Arial" w:cs="Arial"/>
          <w:color w:val="000000"/>
          <w:sz w:val="22"/>
          <w:szCs w:val="22"/>
          <w:lang w:val="nl-NL"/>
        </w:rPr>
        <w:t>n</w:t>
      </w:r>
      <w:r w:rsidRPr="00F14449">
        <w:rPr>
          <w:rFonts w:ascii="Arial" w:hAnsi="Arial" w:cs="Arial"/>
          <w:color w:val="000000"/>
          <w:sz w:val="22"/>
          <w:szCs w:val="22"/>
          <w:lang w:val="nl-NL"/>
        </w:rPr>
        <w:t xml:space="preserve"> slechts tijdelijk of gedeeltelijk die uitkering ontvangt. LWM biedt daarom aan alle medewerkers met een partner* de mogelijkheid een aanvullende </w:t>
      </w:r>
      <w:r w:rsidR="00D96561" w:rsidRPr="00F14449">
        <w:rPr>
          <w:rFonts w:ascii="Arial" w:hAnsi="Arial" w:cs="Arial"/>
          <w:color w:val="000000"/>
          <w:sz w:val="22"/>
          <w:szCs w:val="22"/>
          <w:lang w:val="nl-NL"/>
        </w:rPr>
        <w:t xml:space="preserve">vrijwillige </w:t>
      </w:r>
      <w:r w:rsidRPr="00F14449">
        <w:rPr>
          <w:rFonts w:ascii="Arial" w:hAnsi="Arial" w:cs="Arial"/>
          <w:color w:val="000000"/>
          <w:sz w:val="22"/>
          <w:szCs w:val="22"/>
          <w:lang w:val="nl-NL"/>
        </w:rPr>
        <w:t>ANW-hiaatverzekering af te sluiten.</w:t>
      </w:r>
    </w:p>
    <w:p w14:paraId="2EF750D7" w14:textId="77777777" w:rsidR="00885EDD" w:rsidRPr="00F14449" w:rsidRDefault="00885EDD" w:rsidP="00885EDD">
      <w:pPr>
        <w:autoSpaceDE w:val="0"/>
        <w:autoSpaceDN w:val="0"/>
        <w:adjustRightInd w:val="0"/>
        <w:rPr>
          <w:rFonts w:ascii="Arial" w:hAnsi="Arial" w:cs="Arial"/>
          <w:color w:val="000000"/>
          <w:sz w:val="22"/>
          <w:szCs w:val="22"/>
          <w:lang w:val="nl-NL"/>
        </w:rPr>
      </w:pPr>
    </w:p>
    <w:p w14:paraId="60E520F8" w14:textId="77777777" w:rsidR="00885EDD" w:rsidRPr="00F14449" w:rsidRDefault="00885EDD" w:rsidP="00885EDD">
      <w:pPr>
        <w:autoSpaceDE w:val="0"/>
        <w:autoSpaceDN w:val="0"/>
        <w:adjustRightInd w:val="0"/>
        <w:rPr>
          <w:rFonts w:ascii="Arial" w:hAnsi="Arial" w:cs="Arial"/>
          <w:b/>
          <w:bCs/>
          <w:color w:val="000000"/>
          <w:sz w:val="22"/>
          <w:szCs w:val="22"/>
          <w:lang w:val="nl-NL"/>
        </w:rPr>
      </w:pPr>
      <w:r w:rsidRPr="00F14449">
        <w:rPr>
          <w:rFonts w:ascii="Arial" w:hAnsi="Arial" w:cs="Arial"/>
          <w:b/>
          <w:bCs/>
          <w:color w:val="000000"/>
          <w:sz w:val="22"/>
          <w:szCs w:val="22"/>
          <w:lang w:val="nl-NL"/>
        </w:rPr>
        <w:t>Extra pensioen</w:t>
      </w:r>
    </w:p>
    <w:p w14:paraId="512EB444" w14:textId="275402C9" w:rsidR="00D96561" w:rsidRPr="00F14449" w:rsidRDefault="00885EDD" w:rsidP="00885EDD">
      <w:pPr>
        <w:autoSpaceDE w:val="0"/>
        <w:autoSpaceDN w:val="0"/>
        <w:adjustRightInd w:val="0"/>
        <w:rPr>
          <w:rFonts w:ascii="Arial" w:hAnsi="Arial" w:cs="Arial"/>
          <w:color w:val="231F20"/>
          <w:sz w:val="22"/>
          <w:szCs w:val="22"/>
          <w:lang w:val="nl-NL"/>
        </w:rPr>
      </w:pPr>
      <w:r w:rsidRPr="00F14449">
        <w:rPr>
          <w:rFonts w:ascii="Arial" w:hAnsi="Arial" w:cs="Arial"/>
          <w:color w:val="231F20"/>
          <w:sz w:val="22"/>
          <w:szCs w:val="22"/>
          <w:lang w:val="nl-NL"/>
        </w:rPr>
        <w:t xml:space="preserve">Je kunt met de ANW-hiaatverzekering een extra </w:t>
      </w:r>
      <w:r w:rsidR="00D96561" w:rsidRPr="00F14449">
        <w:rPr>
          <w:rFonts w:ascii="Arial" w:hAnsi="Arial" w:cs="Arial"/>
          <w:color w:val="231F20"/>
          <w:sz w:val="22"/>
          <w:szCs w:val="22"/>
          <w:lang w:val="nl-NL"/>
        </w:rPr>
        <w:t xml:space="preserve">uitkering bij overlijden </w:t>
      </w:r>
      <w:r w:rsidRPr="00F14449">
        <w:rPr>
          <w:rFonts w:ascii="Arial" w:hAnsi="Arial" w:cs="Arial"/>
          <w:color w:val="231F20"/>
          <w:sz w:val="22"/>
          <w:szCs w:val="22"/>
          <w:lang w:val="nl-NL"/>
        </w:rPr>
        <w:t>regelen</w:t>
      </w:r>
      <w:r w:rsidR="00737E31" w:rsidRPr="00F14449">
        <w:rPr>
          <w:rFonts w:ascii="Arial" w:hAnsi="Arial" w:cs="Arial"/>
          <w:color w:val="231F20"/>
          <w:sz w:val="22"/>
          <w:szCs w:val="22"/>
          <w:lang w:val="nl-NL"/>
        </w:rPr>
        <w:t xml:space="preserve">. </w:t>
      </w:r>
      <w:r w:rsidR="00D96561" w:rsidRPr="00F14449">
        <w:rPr>
          <w:rFonts w:ascii="Arial" w:hAnsi="Arial" w:cs="Arial"/>
          <w:color w:val="231F20"/>
          <w:sz w:val="22"/>
          <w:szCs w:val="22"/>
          <w:lang w:val="nl-NL"/>
        </w:rPr>
        <w:t>D</w:t>
      </w:r>
      <w:r w:rsidRPr="00F14449">
        <w:rPr>
          <w:rFonts w:ascii="Arial" w:hAnsi="Arial" w:cs="Arial"/>
          <w:color w:val="231F20"/>
          <w:sz w:val="22"/>
          <w:szCs w:val="22"/>
          <w:lang w:val="nl-NL"/>
        </w:rPr>
        <w:t xml:space="preserve">e ANW-hiaatverzekering keert altijd uit en </w:t>
      </w:r>
      <w:r w:rsidRPr="00F14449">
        <w:rPr>
          <w:rFonts w:ascii="Arial" w:hAnsi="Arial" w:cs="Arial"/>
          <w:color w:val="000000"/>
          <w:sz w:val="22"/>
          <w:szCs w:val="22"/>
          <w:lang w:val="nl-NL"/>
        </w:rPr>
        <w:t>valt buiten de inkomenstoets</w:t>
      </w:r>
      <w:r w:rsidR="00D96561" w:rsidRPr="00F14449">
        <w:rPr>
          <w:rFonts w:ascii="Arial" w:hAnsi="Arial" w:cs="Arial"/>
          <w:color w:val="000000"/>
          <w:sz w:val="22"/>
          <w:szCs w:val="22"/>
          <w:lang w:val="nl-NL"/>
        </w:rPr>
        <w:t xml:space="preserve"> voor de vaststelling voor recht op de ANW uitkering van het SVB.</w:t>
      </w:r>
      <w:r w:rsidR="00AA2AD9">
        <w:rPr>
          <w:rFonts w:ascii="Arial" w:hAnsi="Arial" w:cs="Arial"/>
          <w:color w:val="000000"/>
          <w:sz w:val="22"/>
          <w:szCs w:val="22"/>
          <w:lang w:val="nl-NL"/>
        </w:rPr>
        <w:t xml:space="preserve">  </w:t>
      </w:r>
    </w:p>
    <w:p w14:paraId="07C67D4F" w14:textId="77777777" w:rsidR="00D96561" w:rsidRPr="00F14449" w:rsidRDefault="00D96561" w:rsidP="00885EDD">
      <w:pPr>
        <w:autoSpaceDE w:val="0"/>
        <w:autoSpaceDN w:val="0"/>
        <w:adjustRightInd w:val="0"/>
        <w:rPr>
          <w:rFonts w:ascii="Arial" w:hAnsi="Arial" w:cs="Arial"/>
          <w:color w:val="231F20"/>
          <w:sz w:val="22"/>
          <w:szCs w:val="22"/>
          <w:lang w:val="nl-NL"/>
        </w:rPr>
      </w:pPr>
    </w:p>
    <w:p w14:paraId="64C1E2B0" w14:textId="2A9D544C" w:rsidR="00D96561" w:rsidRPr="00F14449" w:rsidRDefault="00885EDD" w:rsidP="00885EDD">
      <w:pPr>
        <w:autoSpaceDE w:val="0"/>
        <w:autoSpaceDN w:val="0"/>
        <w:adjustRightInd w:val="0"/>
        <w:rPr>
          <w:rFonts w:ascii="Arial" w:hAnsi="Arial" w:cs="Arial"/>
          <w:color w:val="231F20"/>
          <w:sz w:val="22"/>
          <w:szCs w:val="22"/>
          <w:lang w:val="nl-NL"/>
        </w:rPr>
      </w:pPr>
      <w:r w:rsidRPr="00F14449">
        <w:rPr>
          <w:rFonts w:ascii="Arial" w:hAnsi="Arial" w:cs="Arial"/>
          <w:color w:val="231F20"/>
          <w:sz w:val="22"/>
          <w:szCs w:val="22"/>
          <w:lang w:val="nl-NL"/>
        </w:rPr>
        <w:t xml:space="preserve">De hoogte van het verzekerde bedrag </w:t>
      </w:r>
      <w:r w:rsidR="00D96561" w:rsidRPr="00F14449">
        <w:rPr>
          <w:rFonts w:ascii="Arial" w:hAnsi="Arial" w:cs="Arial"/>
          <w:color w:val="231F20"/>
          <w:sz w:val="22"/>
          <w:szCs w:val="22"/>
          <w:lang w:val="nl-NL"/>
        </w:rPr>
        <w:t>bedraagt</w:t>
      </w:r>
      <w:r w:rsidR="00AA2AD9">
        <w:rPr>
          <w:rFonts w:ascii="Arial" w:hAnsi="Arial" w:cs="Arial"/>
          <w:color w:val="231F20"/>
          <w:sz w:val="22"/>
          <w:szCs w:val="22"/>
          <w:lang w:val="nl-NL"/>
        </w:rPr>
        <w:t xml:space="preserve">  </w:t>
      </w:r>
      <w:r w:rsidRPr="00F14449">
        <w:rPr>
          <w:rFonts w:ascii="Arial" w:hAnsi="Arial" w:cs="Arial"/>
          <w:color w:val="231F20"/>
          <w:sz w:val="22"/>
          <w:szCs w:val="22"/>
          <w:lang w:val="nl-NL"/>
        </w:rPr>
        <w:t xml:space="preserve">€ </w:t>
      </w:r>
      <w:r w:rsidR="009F40F3">
        <w:rPr>
          <w:rFonts w:ascii="Arial" w:hAnsi="Arial" w:cs="Arial"/>
          <w:color w:val="231F20"/>
          <w:sz w:val="22"/>
          <w:szCs w:val="22"/>
          <w:lang w:val="nl-NL"/>
        </w:rPr>
        <w:t>15.500</w:t>
      </w:r>
      <w:r w:rsidRPr="00F14449">
        <w:rPr>
          <w:rFonts w:ascii="Arial" w:hAnsi="Arial" w:cs="Arial"/>
          <w:color w:val="231F20"/>
          <w:sz w:val="22"/>
          <w:szCs w:val="22"/>
          <w:lang w:val="nl-NL"/>
        </w:rPr>
        <w:t xml:space="preserve">,- </w:t>
      </w:r>
      <w:r w:rsidR="00D04B90" w:rsidRPr="00F14449">
        <w:rPr>
          <w:rFonts w:ascii="Arial" w:hAnsi="Arial" w:cs="Arial"/>
          <w:color w:val="231F20"/>
          <w:sz w:val="22"/>
          <w:szCs w:val="22"/>
          <w:lang w:val="nl-NL"/>
        </w:rPr>
        <w:t xml:space="preserve">bruto </w:t>
      </w:r>
      <w:r w:rsidRPr="00F14449">
        <w:rPr>
          <w:rFonts w:ascii="Arial" w:hAnsi="Arial" w:cs="Arial"/>
          <w:color w:val="231F20"/>
          <w:sz w:val="22"/>
          <w:szCs w:val="22"/>
          <w:lang w:val="nl-NL"/>
        </w:rPr>
        <w:t xml:space="preserve">per jaar. </w:t>
      </w:r>
    </w:p>
    <w:p w14:paraId="7D227378" w14:textId="77777777" w:rsidR="00D96561" w:rsidRPr="00F14449" w:rsidRDefault="00D96561" w:rsidP="00885EDD">
      <w:pPr>
        <w:autoSpaceDE w:val="0"/>
        <w:autoSpaceDN w:val="0"/>
        <w:adjustRightInd w:val="0"/>
        <w:rPr>
          <w:rFonts w:ascii="Arial" w:hAnsi="Arial" w:cs="Arial"/>
          <w:color w:val="231F20"/>
          <w:sz w:val="22"/>
          <w:szCs w:val="22"/>
          <w:lang w:val="nl-NL"/>
        </w:rPr>
      </w:pPr>
    </w:p>
    <w:p w14:paraId="2DB4B443" w14:textId="6417AA6D" w:rsidR="00885EDD" w:rsidRPr="00F14449" w:rsidRDefault="00885EDD" w:rsidP="00885EDD">
      <w:pPr>
        <w:autoSpaceDE w:val="0"/>
        <w:autoSpaceDN w:val="0"/>
        <w:adjustRightInd w:val="0"/>
        <w:rPr>
          <w:rFonts w:ascii="Arial" w:hAnsi="Arial" w:cs="Arial"/>
          <w:color w:val="231F20"/>
          <w:sz w:val="22"/>
          <w:szCs w:val="22"/>
          <w:lang w:val="nl-NL"/>
        </w:rPr>
      </w:pPr>
      <w:r w:rsidRPr="00F14449">
        <w:rPr>
          <w:rFonts w:ascii="Arial" w:hAnsi="Arial" w:cs="Arial"/>
          <w:color w:val="231F20"/>
          <w:sz w:val="22"/>
          <w:szCs w:val="22"/>
          <w:lang w:val="nl-NL"/>
        </w:rPr>
        <w:t xml:space="preserve">De uitkering van </w:t>
      </w:r>
      <w:r w:rsidR="00D96561" w:rsidRPr="00F14449">
        <w:rPr>
          <w:rFonts w:ascii="Arial" w:hAnsi="Arial" w:cs="Arial"/>
          <w:color w:val="231F20"/>
          <w:sz w:val="22"/>
          <w:szCs w:val="22"/>
          <w:lang w:val="nl-NL"/>
        </w:rPr>
        <w:t>de ANW hiaat</w:t>
      </w:r>
      <w:r w:rsidR="009F40F3">
        <w:rPr>
          <w:rFonts w:ascii="Arial" w:hAnsi="Arial" w:cs="Arial"/>
          <w:color w:val="231F20"/>
          <w:sz w:val="22"/>
          <w:szCs w:val="22"/>
          <w:lang w:val="nl-NL"/>
        </w:rPr>
        <w:t xml:space="preserve"> </w:t>
      </w:r>
      <w:r w:rsidR="00D96561" w:rsidRPr="00F14449">
        <w:rPr>
          <w:rFonts w:ascii="Arial" w:hAnsi="Arial" w:cs="Arial"/>
          <w:color w:val="231F20"/>
          <w:sz w:val="22"/>
          <w:szCs w:val="22"/>
          <w:lang w:val="nl-NL"/>
        </w:rPr>
        <w:t xml:space="preserve">verzekering </w:t>
      </w:r>
      <w:r w:rsidRPr="00F14449">
        <w:rPr>
          <w:rFonts w:ascii="Arial" w:hAnsi="Arial" w:cs="Arial"/>
          <w:color w:val="231F20"/>
          <w:sz w:val="22"/>
          <w:szCs w:val="22"/>
          <w:lang w:val="nl-NL"/>
        </w:rPr>
        <w:t xml:space="preserve">gaat direct in nadat </w:t>
      </w:r>
      <w:r w:rsidR="00737E31" w:rsidRPr="00F14449">
        <w:rPr>
          <w:rFonts w:ascii="Arial" w:hAnsi="Arial" w:cs="Arial"/>
          <w:color w:val="231F20"/>
          <w:sz w:val="22"/>
          <w:szCs w:val="22"/>
          <w:lang w:val="nl-NL"/>
        </w:rPr>
        <w:t xml:space="preserve">de medewerker is </w:t>
      </w:r>
      <w:r w:rsidRPr="00F14449">
        <w:rPr>
          <w:rFonts w:ascii="Arial" w:hAnsi="Arial" w:cs="Arial"/>
          <w:color w:val="231F20"/>
          <w:sz w:val="22"/>
          <w:szCs w:val="22"/>
          <w:lang w:val="nl-NL"/>
        </w:rPr>
        <w:t xml:space="preserve">overleden vóór de </w:t>
      </w:r>
      <w:r w:rsidRPr="00F14449">
        <w:rPr>
          <w:rFonts w:ascii="Arial" w:hAnsi="Arial" w:cs="Arial"/>
          <w:color w:val="000000"/>
          <w:sz w:val="22"/>
          <w:szCs w:val="22"/>
          <w:lang w:val="nl-NL"/>
        </w:rPr>
        <w:t>65-jarige leeftijd</w:t>
      </w:r>
      <w:r w:rsidRPr="00F14449">
        <w:rPr>
          <w:rFonts w:ascii="Arial" w:hAnsi="Arial" w:cs="Arial"/>
          <w:color w:val="231F20"/>
          <w:sz w:val="22"/>
          <w:szCs w:val="22"/>
          <w:lang w:val="nl-NL"/>
        </w:rPr>
        <w:t xml:space="preserve"> en wordt uitgekeerd tot uw nabestaande (partner) </w:t>
      </w:r>
      <w:r w:rsidR="00D96561" w:rsidRPr="00F14449">
        <w:rPr>
          <w:rFonts w:ascii="Arial" w:hAnsi="Arial" w:cs="Arial"/>
          <w:color w:val="231F20"/>
          <w:sz w:val="22"/>
          <w:szCs w:val="22"/>
          <w:lang w:val="nl-NL"/>
        </w:rPr>
        <w:t xml:space="preserve">de AOW gerechtigde leeftijd </w:t>
      </w:r>
      <w:r w:rsidR="00D04B90" w:rsidRPr="00F14449">
        <w:rPr>
          <w:rFonts w:ascii="Arial" w:hAnsi="Arial" w:cs="Arial"/>
          <w:color w:val="231F20"/>
          <w:sz w:val="22"/>
          <w:szCs w:val="22"/>
          <w:lang w:val="nl-NL"/>
        </w:rPr>
        <w:t>bereikt.</w:t>
      </w:r>
      <w:r w:rsidRPr="00F14449">
        <w:rPr>
          <w:rFonts w:ascii="Arial" w:hAnsi="Arial" w:cs="Arial"/>
          <w:color w:val="231F20"/>
          <w:sz w:val="22"/>
          <w:szCs w:val="22"/>
          <w:lang w:val="nl-NL"/>
        </w:rPr>
        <w:t xml:space="preserve"> </w:t>
      </w:r>
    </w:p>
    <w:p w14:paraId="087436F3" w14:textId="77777777" w:rsidR="00885EDD" w:rsidRPr="00F14449" w:rsidRDefault="00885EDD" w:rsidP="00885EDD">
      <w:pPr>
        <w:autoSpaceDE w:val="0"/>
        <w:autoSpaceDN w:val="0"/>
        <w:adjustRightInd w:val="0"/>
        <w:rPr>
          <w:rFonts w:ascii="Arial" w:hAnsi="Arial" w:cs="Arial"/>
          <w:color w:val="000000"/>
          <w:sz w:val="22"/>
          <w:szCs w:val="22"/>
          <w:lang w:val="nl-NL"/>
        </w:rPr>
      </w:pPr>
    </w:p>
    <w:p w14:paraId="6D6CBC20" w14:textId="77777777" w:rsidR="00885EDD" w:rsidRPr="00F14449" w:rsidRDefault="00885EDD" w:rsidP="00885EDD">
      <w:pPr>
        <w:autoSpaceDE w:val="0"/>
        <w:autoSpaceDN w:val="0"/>
        <w:adjustRightInd w:val="0"/>
        <w:rPr>
          <w:rFonts w:ascii="Arial" w:hAnsi="Arial" w:cs="Arial"/>
          <w:b/>
          <w:bCs/>
          <w:color w:val="000000"/>
          <w:sz w:val="22"/>
          <w:szCs w:val="22"/>
          <w:lang w:val="nl-NL"/>
        </w:rPr>
      </w:pPr>
      <w:r w:rsidRPr="00F14449">
        <w:rPr>
          <w:rFonts w:ascii="Arial" w:hAnsi="Arial" w:cs="Arial"/>
          <w:b/>
          <w:bCs/>
          <w:color w:val="000000"/>
          <w:sz w:val="22"/>
          <w:szCs w:val="22"/>
          <w:lang w:val="nl-NL"/>
        </w:rPr>
        <w:t>Hoe doe ik mee?</w:t>
      </w:r>
    </w:p>
    <w:p w14:paraId="7F7A0C23" w14:textId="77777777" w:rsidR="00885EDD" w:rsidRPr="00F14449" w:rsidRDefault="00885EDD" w:rsidP="00885EDD">
      <w:pPr>
        <w:autoSpaceDE w:val="0"/>
        <w:autoSpaceDN w:val="0"/>
        <w:adjustRightInd w:val="0"/>
        <w:rPr>
          <w:rFonts w:ascii="Arial" w:hAnsi="Arial" w:cs="Arial"/>
          <w:color w:val="000000"/>
          <w:sz w:val="22"/>
          <w:szCs w:val="22"/>
          <w:lang w:val="nl-NL"/>
        </w:rPr>
      </w:pPr>
      <w:r w:rsidRPr="00F14449">
        <w:rPr>
          <w:rFonts w:ascii="Arial" w:hAnsi="Arial" w:cs="Arial"/>
          <w:color w:val="000000"/>
          <w:sz w:val="22"/>
          <w:szCs w:val="22"/>
          <w:lang w:val="nl-NL"/>
        </w:rPr>
        <w:t xml:space="preserve">Degenen die in dienst komen bij LWM en een partner* hebben worden verzekerd voor het ANW-hiaat, tenzij een getekende </w:t>
      </w:r>
      <w:r w:rsidR="00224BED" w:rsidRPr="00F14449">
        <w:rPr>
          <w:rFonts w:ascii="Arial" w:hAnsi="Arial" w:cs="Arial"/>
          <w:color w:val="000000"/>
          <w:sz w:val="22"/>
          <w:szCs w:val="22"/>
          <w:lang w:val="nl-NL"/>
        </w:rPr>
        <w:t>afstandsverklaring</w:t>
      </w:r>
      <w:r w:rsidRPr="00F14449">
        <w:rPr>
          <w:rFonts w:ascii="Arial" w:hAnsi="Arial" w:cs="Arial"/>
          <w:color w:val="000000"/>
          <w:sz w:val="22"/>
          <w:szCs w:val="22"/>
          <w:lang w:val="nl-NL"/>
        </w:rPr>
        <w:t xml:space="preserve"> </w:t>
      </w:r>
      <w:r w:rsidR="00D04B90" w:rsidRPr="00F14449">
        <w:rPr>
          <w:rFonts w:ascii="Arial" w:hAnsi="Arial" w:cs="Arial"/>
          <w:color w:val="000000"/>
          <w:sz w:val="22"/>
          <w:szCs w:val="22"/>
          <w:lang w:val="nl-NL"/>
        </w:rPr>
        <w:t>(mede te ondertekenen door de partner) wordt overleg</w:t>
      </w:r>
      <w:r w:rsidR="00994D1A" w:rsidRPr="00F14449">
        <w:rPr>
          <w:rFonts w:ascii="Arial" w:hAnsi="Arial" w:cs="Arial"/>
          <w:color w:val="000000"/>
          <w:sz w:val="22"/>
          <w:szCs w:val="22"/>
          <w:lang w:val="nl-NL"/>
        </w:rPr>
        <w:t>d</w:t>
      </w:r>
      <w:r w:rsidRPr="00F14449">
        <w:rPr>
          <w:rFonts w:ascii="Arial" w:hAnsi="Arial" w:cs="Arial"/>
          <w:color w:val="000000"/>
          <w:sz w:val="22"/>
          <w:szCs w:val="22"/>
          <w:lang w:val="nl-NL"/>
        </w:rPr>
        <w:t>.</w:t>
      </w:r>
    </w:p>
    <w:p w14:paraId="083085F1" w14:textId="77777777" w:rsidR="00885EDD" w:rsidRPr="00F14449" w:rsidRDefault="00885EDD" w:rsidP="00885EDD">
      <w:pPr>
        <w:autoSpaceDE w:val="0"/>
        <w:autoSpaceDN w:val="0"/>
        <w:adjustRightInd w:val="0"/>
        <w:ind w:left="360"/>
        <w:rPr>
          <w:rFonts w:ascii="Arial" w:hAnsi="Arial" w:cs="Arial"/>
          <w:i/>
          <w:iCs/>
          <w:color w:val="000000"/>
          <w:sz w:val="22"/>
          <w:szCs w:val="22"/>
          <w:lang w:val="nl-NL"/>
        </w:rPr>
      </w:pPr>
    </w:p>
    <w:p w14:paraId="488F1F54" w14:textId="77777777" w:rsidR="00885EDD" w:rsidRPr="00F14449" w:rsidRDefault="00885EDD" w:rsidP="00885EDD">
      <w:pPr>
        <w:autoSpaceDE w:val="0"/>
        <w:autoSpaceDN w:val="0"/>
        <w:adjustRightInd w:val="0"/>
        <w:rPr>
          <w:rFonts w:ascii="Arial" w:hAnsi="Arial" w:cs="Arial"/>
          <w:b/>
          <w:bCs/>
          <w:color w:val="000000"/>
          <w:sz w:val="22"/>
          <w:szCs w:val="22"/>
          <w:lang w:val="nl-NL"/>
        </w:rPr>
      </w:pPr>
      <w:r w:rsidRPr="00F14449">
        <w:rPr>
          <w:rFonts w:ascii="Arial" w:hAnsi="Arial" w:cs="Arial"/>
          <w:b/>
          <w:bCs/>
          <w:color w:val="000000"/>
          <w:sz w:val="22"/>
          <w:szCs w:val="22"/>
          <w:lang w:val="nl-NL"/>
        </w:rPr>
        <w:t>Wanneer afmelden?</w:t>
      </w:r>
    </w:p>
    <w:p w14:paraId="35B1BCDF" w14:textId="3400CB39" w:rsidR="00885EDD" w:rsidRPr="00F14449" w:rsidRDefault="00885EDD" w:rsidP="00885EDD">
      <w:pPr>
        <w:autoSpaceDE w:val="0"/>
        <w:autoSpaceDN w:val="0"/>
        <w:adjustRightInd w:val="0"/>
        <w:rPr>
          <w:rFonts w:ascii="Arial" w:hAnsi="Arial" w:cs="Arial"/>
          <w:color w:val="000000"/>
          <w:sz w:val="22"/>
          <w:szCs w:val="22"/>
          <w:lang w:val="nl-NL"/>
        </w:rPr>
      </w:pPr>
      <w:r w:rsidRPr="00F14449">
        <w:rPr>
          <w:rFonts w:ascii="Arial" w:hAnsi="Arial" w:cs="Arial"/>
          <w:color w:val="231F20"/>
          <w:sz w:val="22"/>
          <w:szCs w:val="22"/>
          <w:lang w:val="nl-NL"/>
        </w:rPr>
        <w:t xml:space="preserve">De verzekering stopt automatisch bij echtscheiding, beëindiging van een samenlevingscontract of geregistreerd partnerschap </w:t>
      </w:r>
      <w:r w:rsidR="00D04B90" w:rsidRPr="00F14449">
        <w:rPr>
          <w:rFonts w:ascii="Arial" w:hAnsi="Arial" w:cs="Arial"/>
          <w:color w:val="231F20"/>
          <w:sz w:val="22"/>
          <w:szCs w:val="22"/>
          <w:lang w:val="nl-NL"/>
        </w:rPr>
        <w:t>en</w:t>
      </w:r>
      <w:r w:rsidR="00AA2AD9">
        <w:rPr>
          <w:rFonts w:ascii="Arial" w:hAnsi="Arial" w:cs="Arial"/>
          <w:color w:val="231F20"/>
          <w:sz w:val="22"/>
          <w:szCs w:val="22"/>
          <w:lang w:val="nl-NL"/>
        </w:rPr>
        <w:t xml:space="preserve">  </w:t>
      </w:r>
      <w:r w:rsidRPr="00F14449">
        <w:rPr>
          <w:rFonts w:ascii="Arial" w:hAnsi="Arial" w:cs="Arial"/>
          <w:color w:val="231F20"/>
          <w:sz w:val="22"/>
          <w:szCs w:val="22"/>
          <w:lang w:val="nl-NL"/>
        </w:rPr>
        <w:t xml:space="preserve">bij beëindiging van het dienstverband. </w:t>
      </w:r>
      <w:r w:rsidR="001A4594" w:rsidRPr="00F14449">
        <w:rPr>
          <w:rFonts w:ascii="Arial" w:hAnsi="Arial" w:cs="Arial"/>
          <w:color w:val="231F20"/>
          <w:sz w:val="22"/>
          <w:szCs w:val="22"/>
          <w:lang w:val="nl-NL"/>
        </w:rPr>
        <w:t xml:space="preserve">Indien je om een andere reden de verzekering wilt beëindigen, dan kan dat altijd mits de partner hiermee instemt. </w:t>
      </w:r>
      <w:r w:rsidR="00994D1A" w:rsidRPr="00F14449">
        <w:rPr>
          <w:rFonts w:ascii="Arial" w:hAnsi="Arial" w:cs="Arial"/>
          <w:color w:val="231F20"/>
          <w:sz w:val="22"/>
          <w:szCs w:val="22"/>
          <w:lang w:val="nl-NL"/>
        </w:rPr>
        <w:t xml:space="preserve">Een </w:t>
      </w:r>
      <w:r w:rsidRPr="00F14449">
        <w:rPr>
          <w:rFonts w:ascii="Arial" w:hAnsi="Arial" w:cs="Arial"/>
          <w:color w:val="231F20"/>
          <w:sz w:val="22"/>
          <w:szCs w:val="22"/>
          <w:lang w:val="nl-NL"/>
        </w:rPr>
        <w:t>af</w:t>
      </w:r>
      <w:r w:rsidR="00D04B90" w:rsidRPr="00F14449">
        <w:rPr>
          <w:rFonts w:ascii="Arial" w:hAnsi="Arial" w:cs="Arial"/>
          <w:color w:val="231F20"/>
          <w:sz w:val="22"/>
          <w:szCs w:val="22"/>
          <w:lang w:val="nl-NL"/>
        </w:rPr>
        <w:t>standsverklaring kan bij Human Resources worden overleg</w:t>
      </w:r>
      <w:r w:rsidR="00994D1A" w:rsidRPr="00F14449">
        <w:rPr>
          <w:rFonts w:ascii="Arial" w:hAnsi="Arial" w:cs="Arial"/>
          <w:color w:val="231F20"/>
          <w:sz w:val="22"/>
          <w:szCs w:val="22"/>
          <w:lang w:val="nl-NL"/>
        </w:rPr>
        <w:t>d</w:t>
      </w:r>
    </w:p>
    <w:p w14:paraId="7EA78B4D" w14:textId="77777777" w:rsidR="00D33602" w:rsidRPr="00F14449" w:rsidRDefault="00D33602" w:rsidP="00885EDD">
      <w:pPr>
        <w:autoSpaceDE w:val="0"/>
        <w:autoSpaceDN w:val="0"/>
        <w:adjustRightInd w:val="0"/>
        <w:rPr>
          <w:rFonts w:ascii="Arial" w:hAnsi="Arial" w:cs="Arial"/>
          <w:b/>
          <w:bCs/>
          <w:color w:val="000000"/>
          <w:sz w:val="22"/>
          <w:szCs w:val="22"/>
          <w:lang w:val="nl-NL"/>
        </w:rPr>
      </w:pPr>
    </w:p>
    <w:p w14:paraId="7C98166F" w14:textId="77777777" w:rsidR="00885EDD" w:rsidRPr="00F14449" w:rsidRDefault="00885EDD" w:rsidP="00885EDD">
      <w:pPr>
        <w:autoSpaceDE w:val="0"/>
        <w:autoSpaceDN w:val="0"/>
        <w:adjustRightInd w:val="0"/>
        <w:rPr>
          <w:rFonts w:ascii="Arial" w:hAnsi="Arial" w:cs="Arial"/>
          <w:b/>
          <w:bCs/>
          <w:color w:val="000000"/>
          <w:sz w:val="22"/>
          <w:szCs w:val="22"/>
          <w:lang w:val="nl-NL"/>
        </w:rPr>
      </w:pPr>
      <w:r w:rsidRPr="00F14449">
        <w:rPr>
          <w:rFonts w:ascii="Arial" w:hAnsi="Arial" w:cs="Arial"/>
          <w:b/>
          <w:bCs/>
          <w:color w:val="000000"/>
          <w:sz w:val="22"/>
          <w:szCs w:val="22"/>
          <w:lang w:val="nl-NL"/>
        </w:rPr>
        <w:t>Wat zijn de kosten?</w:t>
      </w:r>
    </w:p>
    <w:p w14:paraId="71A19E20" w14:textId="7E7700F1" w:rsidR="00885EDD" w:rsidRPr="00F14449" w:rsidRDefault="00885EDD" w:rsidP="00885EDD">
      <w:pPr>
        <w:autoSpaceDE w:val="0"/>
        <w:autoSpaceDN w:val="0"/>
        <w:adjustRightInd w:val="0"/>
        <w:rPr>
          <w:rFonts w:ascii="Arial" w:hAnsi="Arial" w:cs="Arial"/>
          <w:color w:val="231F20"/>
          <w:sz w:val="22"/>
          <w:szCs w:val="22"/>
          <w:lang w:val="nl-NL"/>
        </w:rPr>
      </w:pPr>
      <w:r w:rsidRPr="00F14449">
        <w:rPr>
          <w:rFonts w:ascii="Arial" w:hAnsi="Arial" w:cs="Arial"/>
          <w:color w:val="231F20"/>
          <w:sz w:val="22"/>
          <w:szCs w:val="22"/>
          <w:lang w:val="nl-NL"/>
        </w:rPr>
        <w:t xml:space="preserve">De premie </w:t>
      </w:r>
      <w:r w:rsidR="00D04B90" w:rsidRPr="00F14449">
        <w:rPr>
          <w:rFonts w:ascii="Arial" w:hAnsi="Arial" w:cs="Arial"/>
          <w:color w:val="231F20"/>
          <w:sz w:val="22"/>
          <w:szCs w:val="22"/>
          <w:lang w:val="nl-NL"/>
        </w:rPr>
        <w:t xml:space="preserve">voor deze verzekering </w:t>
      </w:r>
      <w:r w:rsidRPr="00F14449">
        <w:rPr>
          <w:rFonts w:ascii="Arial" w:hAnsi="Arial" w:cs="Arial"/>
          <w:color w:val="231F20"/>
          <w:sz w:val="22"/>
          <w:szCs w:val="22"/>
          <w:lang w:val="nl-NL"/>
        </w:rPr>
        <w:t xml:space="preserve">is </w:t>
      </w:r>
      <w:r w:rsidR="00D04B90" w:rsidRPr="00F14449">
        <w:rPr>
          <w:rFonts w:ascii="Arial" w:hAnsi="Arial" w:cs="Arial"/>
          <w:color w:val="231F20"/>
          <w:sz w:val="22"/>
          <w:szCs w:val="22"/>
          <w:lang w:val="nl-NL"/>
        </w:rPr>
        <w:t>leeftijds</w:t>
      </w:r>
      <w:r w:rsidRPr="00F14449">
        <w:rPr>
          <w:rFonts w:ascii="Arial" w:hAnsi="Arial" w:cs="Arial"/>
          <w:color w:val="231F20"/>
          <w:sz w:val="22"/>
          <w:szCs w:val="22"/>
          <w:lang w:val="nl-NL"/>
        </w:rPr>
        <w:t>afhankelijk</w:t>
      </w:r>
      <w:r w:rsidR="00613A97">
        <w:rPr>
          <w:rFonts w:ascii="Arial" w:hAnsi="Arial" w:cs="Arial"/>
          <w:color w:val="231F20"/>
          <w:sz w:val="22"/>
          <w:szCs w:val="22"/>
          <w:lang w:val="nl-NL"/>
        </w:rPr>
        <w:t xml:space="preserve"> </w:t>
      </w:r>
      <w:r w:rsidRPr="00F14449">
        <w:rPr>
          <w:rFonts w:ascii="Arial" w:hAnsi="Arial" w:cs="Arial"/>
          <w:color w:val="231F20"/>
          <w:sz w:val="22"/>
          <w:szCs w:val="22"/>
          <w:lang w:val="nl-NL"/>
        </w:rPr>
        <w:t xml:space="preserve">(premietabel te verkrijgen bij Human Resources). Jaarlijks per 1 januari wordt </w:t>
      </w:r>
      <w:r w:rsidR="00D04B90" w:rsidRPr="00F14449">
        <w:rPr>
          <w:rFonts w:ascii="Arial" w:hAnsi="Arial" w:cs="Arial"/>
          <w:color w:val="231F20"/>
          <w:sz w:val="22"/>
          <w:szCs w:val="22"/>
          <w:lang w:val="nl-NL"/>
        </w:rPr>
        <w:t xml:space="preserve">de premie </w:t>
      </w:r>
      <w:r w:rsidRPr="00F14449">
        <w:rPr>
          <w:rFonts w:ascii="Arial" w:hAnsi="Arial" w:cs="Arial"/>
          <w:color w:val="231F20"/>
          <w:sz w:val="22"/>
          <w:szCs w:val="22"/>
          <w:lang w:val="nl-NL"/>
        </w:rPr>
        <w:t xml:space="preserve">opnieuw vastgesteld </w:t>
      </w:r>
      <w:r w:rsidR="00D04B90" w:rsidRPr="00F14449">
        <w:rPr>
          <w:rFonts w:ascii="Arial" w:hAnsi="Arial" w:cs="Arial"/>
          <w:color w:val="231F20"/>
          <w:sz w:val="22"/>
          <w:szCs w:val="22"/>
          <w:lang w:val="nl-NL"/>
        </w:rPr>
        <w:t>en ingehouden op het bruto loon.</w:t>
      </w:r>
      <w:r w:rsidR="00AA2AD9">
        <w:rPr>
          <w:rFonts w:ascii="Arial" w:hAnsi="Arial" w:cs="Arial"/>
          <w:color w:val="231F20"/>
          <w:sz w:val="22"/>
          <w:szCs w:val="22"/>
          <w:lang w:val="nl-NL"/>
        </w:rPr>
        <w:t xml:space="preserve">  </w:t>
      </w:r>
      <w:r w:rsidRPr="00F14449">
        <w:rPr>
          <w:rFonts w:ascii="Arial" w:hAnsi="Arial" w:cs="Arial"/>
          <w:color w:val="231F20"/>
          <w:sz w:val="22"/>
          <w:szCs w:val="22"/>
          <w:lang w:val="nl-NL"/>
        </w:rPr>
        <w:t>De premie wordt iedere 4-wekelijkse periode op uw brutoloon ingehouden.</w:t>
      </w:r>
    </w:p>
    <w:p w14:paraId="603C30ED" w14:textId="77777777" w:rsidR="00885EDD" w:rsidRPr="00F14449" w:rsidRDefault="00885EDD" w:rsidP="00885EDD">
      <w:pPr>
        <w:autoSpaceDE w:val="0"/>
        <w:autoSpaceDN w:val="0"/>
        <w:adjustRightInd w:val="0"/>
        <w:rPr>
          <w:rFonts w:ascii="Arial" w:hAnsi="Arial" w:cs="Arial"/>
          <w:color w:val="000000"/>
          <w:sz w:val="22"/>
          <w:szCs w:val="22"/>
          <w:lang w:val="nl-NL"/>
        </w:rPr>
      </w:pPr>
    </w:p>
    <w:p w14:paraId="002DE552" w14:textId="77777777" w:rsidR="00885EDD" w:rsidRPr="00F14449" w:rsidRDefault="00885EDD" w:rsidP="00885EDD">
      <w:pPr>
        <w:autoSpaceDE w:val="0"/>
        <w:autoSpaceDN w:val="0"/>
        <w:adjustRightInd w:val="0"/>
        <w:rPr>
          <w:rFonts w:ascii="Arial" w:hAnsi="Arial" w:cs="Arial"/>
          <w:b/>
          <w:bCs/>
          <w:color w:val="000000"/>
          <w:sz w:val="22"/>
          <w:szCs w:val="22"/>
          <w:lang w:val="nl-NL"/>
        </w:rPr>
      </w:pPr>
      <w:r w:rsidRPr="00F14449">
        <w:rPr>
          <w:rFonts w:ascii="Arial" w:hAnsi="Arial" w:cs="Arial"/>
          <w:b/>
          <w:bCs/>
          <w:color w:val="000000"/>
          <w:sz w:val="22"/>
          <w:szCs w:val="22"/>
          <w:lang w:val="nl-NL"/>
        </w:rPr>
        <w:t>Wat gebeurt er als ik arbeidsongeschikt word?</w:t>
      </w:r>
    </w:p>
    <w:p w14:paraId="7BC31982" w14:textId="77777777" w:rsidR="00885EDD" w:rsidRPr="00F14449" w:rsidRDefault="00994D1A" w:rsidP="00885EDD">
      <w:pPr>
        <w:autoSpaceDE w:val="0"/>
        <w:autoSpaceDN w:val="0"/>
        <w:adjustRightInd w:val="0"/>
        <w:rPr>
          <w:rFonts w:ascii="Arial" w:hAnsi="Arial" w:cs="Arial"/>
          <w:color w:val="231F20"/>
          <w:sz w:val="22"/>
          <w:szCs w:val="22"/>
          <w:lang w:val="nl-NL"/>
        </w:rPr>
      </w:pPr>
      <w:r w:rsidRPr="00F14449">
        <w:rPr>
          <w:rFonts w:ascii="Arial" w:hAnsi="Arial" w:cs="Arial"/>
          <w:color w:val="231F20"/>
          <w:sz w:val="22"/>
          <w:szCs w:val="22"/>
          <w:lang w:val="nl-NL"/>
        </w:rPr>
        <w:t>Indie</w:t>
      </w:r>
      <w:r w:rsidR="00D33602" w:rsidRPr="00F14449">
        <w:rPr>
          <w:rFonts w:ascii="Arial" w:hAnsi="Arial" w:cs="Arial"/>
          <w:color w:val="231F20"/>
          <w:sz w:val="22"/>
          <w:szCs w:val="22"/>
          <w:lang w:val="nl-NL"/>
        </w:rPr>
        <w:t>n</w:t>
      </w:r>
      <w:r w:rsidRPr="00F14449">
        <w:rPr>
          <w:rFonts w:ascii="Arial" w:hAnsi="Arial" w:cs="Arial"/>
          <w:color w:val="231F20"/>
          <w:sz w:val="22"/>
          <w:szCs w:val="22"/>
          <w:lang w:val="nl-NL"/>
        </w:rPr>
        <w:t xml:space="preserve"> je </w:t>
      </w:r>
      <w:r w:rsidR="00885EDD" w:rsidRPr="00F14449">
        <w:rPr>
          <w:rFonts w:ascii="Arial" w:hAnsi="Arial" w:cs="Arial"/>
          <w:color w:val="231F20"/>
          <w:sz w:val="22"/>
          <w:szCs w:val="22"/>
          <w:lang w:val="nl-NL"/>
        </w:rPr>
        <w:t>meer dan 35% arbeidsongeschikt wordt, wordt vrijstelling van premiebetaling verleend. Afhankelijk van de mate van arbeidsongeschiktheid wordt de premie geheel of gedeeltelijk vrijgesteld</w:t>
      </w:r>
      <w:r w:rsidR="00737E31" w:rsidRPr="00F14449">
        <w:rPr>
          <w:rFonts w:ascii="Arial" w:hAnsi="Arial" w:cs="Arial"/>
          <w:color w:val="231F20"/>
          <w:sz w:val="22"/>
          <w:szCs w:val="22"/>
          <w:lang w:val="nl-NL"/>
        </w:rPr>
        <w:t>.</w:t>
      </w:r>
    </w:p>
    <w:p w14:paraId="06B67C34" w14:textId="77777777" w:rsidR="00D33602" w:rsidRPr="00F14449" w:rsidRDefault="00D33602" w:rsidP="0080617B">
      <w:pPr>
        <w:keepNext/>
        <w:autoSpaceDE w:val="0"/>
        <w:autoSpaceDN w:val="0"/>
        <w:adjustRightInd w:val="0"/>
        <w:jc w:val="both"/>
        <w:outlineLvl w:val="2"/>
        <w:rPr>
          <w:rFonts w:ascii="Arial" w:hAnsi="Arial" w:cs="Arial"/>
          <w:b/>
          <w:bCs/>
          <w:color w:val="000000"/>
          <w:sz w:val="22"/>
          <w:szCs w:val="22"/>
          <w:lang w:val="nl-NL"/>
        </w:rPr>
      </w:pPr>
    </w:p>
    <w:p w14:paraId="21C78F04" w14:textId="77777777" w:rsidR="00994D1A" w:rsidRPr="00F14449" w:rsidRDefault="00D33602" w:rsidP="0080617B">
      <w:pPr>
        <w:keepNext/>
        <w:autoSpaceDE w:val="0"/>
        <w:autoSpaceDN w:val="0"/>
        <w:adjustRightInd w:val="0"/>
        <w:jc w:val="both"/>
        <w:outlineLvl w:val="2"/>
        <w:rPr>
          <w:rFonts w:ascii="Arial" w:hAnsi="Arial" w:cs="Arial"/>
          <w:b/>
          <w:bCs/>
          <w:color w:val="000000"/>
          <w:sz w:val="22"/>
          <w:szCs w:val="22"/>
          <w:lang w:val="nl-NL"/>
        </w:rPr>
      </w:pPr>
      <w:r w:rsidRPr="00F14449">
        <w:rPr>
          <w:rFonts w:ascii="Arial" w:hAnsi="Arial" w:cs="Arial"/>
          <w:bCs/>
          <w:color w:val="000000"/>
          <w:sz w:val="22"/>
          <w:szCs w:val="22"/>
          <w:lang w:val="nl-NL"/>
        </w:rPr>
        <w:t>M</w:t>
      </w:r>
      <w:r w:rsidR="00994D1A" w:rsidRPr="00F14449">
        <w:rPr>
          <w:rFonts w:ascii="Arial" w:hAnsi="Arial" w:cs="Arial"/>
          <w:sz w:val="22"/>
          <w:szCs w:val="22"/>
          <w:lang w:val="nl-NL"/>
        </w:rPr>
        <w:t>ocht je nog meer willen weten, dan kun je bij de afdeling Human Resources terecht.</w:t>
      </w:r>
    </w:p>
    <w:p w14:paraId="7FC641CC" w14:textId="77777777" w:rsidR="00885EDD" w:rsidRPr="00F14449" w:rsidRDefault="00885EDD" w:rsidP="00885EDD">
      <w:pPr>
        <w:autoSpaceDE w:val="0"/>
        <w:autoSpaceDN w:val="0"/>
        <w:adjustRightInd w:val="0"/>
        <w:jc w:val="both"/>
        <w:rPr>
          <w:rFonts w:ascii="Arial" w:hAnsi="Arial" w:cs="Arial"/>
          <w:i/>
          <w:iCs/>
          <w:color w:val="231F20"/>
          <w:sz w:val="22"/>
          <w:szCs w:val="22"/>
          <w:lang w:val="nl-NL"/>
        </w:rPr>
      </w:pPr>
    </w:p>
    <w:p w14:paraId="73D73BE6" w14:textId="77777777" w:rsidR="00885EDD" w:rsidRPr="00F14449" w:rsidRDefault="00885EDD" w:rsidP="00885EDD">
      <w:pPr>
        <w:autoSpaceDE w:val="0"/>
        <w:autoSpaceDN w:val="0"/>
        <w:adjustRightInd w:val="0"/>
        <w:rPr>
          <w:rFonts w:ascii="Arial" w:hAnsi="Arial" w:cs="Arial"/>
          <w:i/>
          <w:iCs/>
          <w:color w:val="231F20"/>
          <w:sz w:val="18"/>
          <w:szCs w:val="18"/>
          <w:lang w:val="nl-NL"/>
        </w:rPr>
      </w:pPr>
      <w:r w:rsidRPr="00F14449">
        <w:rPr>
          <w:rFonts w:ascii="Arial" w:hAnsi="Arial" w:cs="Arial"/>
          <w:i/>
          <w:iCs/>
          <w:color w:val="231F20"/>
          <w:sz w:val="18"/>
          <w:szCs w:val="18"/>
          <w:lang w:val="nl-NL"/>
        </w:rPr>
        <w:t>* partner = de huwelijkspartner of de partner waarmee een samenlevingscontract is gesloten of een geregistreerd partnerschap is aangegaan.</w:t>
      </w:r>
    </w:p>
    <w:p w14:paraId="2321CC16" w14:textId="77777777" w:rsidR="00885EDD" w:rsidRPr="00F14449" w:rsidRDefault="00885EDD" w:rsidP="00885EDD">
      <w:pPr>
        <w:autoSpaceDE w:val="0"/>
        <w:autoSpaceDN w:val="0"/>
        <w:adjustRightInd w:val="0"/>
        <w:jc w:val="both"/>
        <w:rPr>
          <w:rFonts w:ascii="Arial" w:hAnsi="Arial" w:cs="Arial"/>
          <w:i/>
          <w:iCs/>
          <w:color w:val="231F20"/>
          <w:sz w:val="18"/>
          <w:szCs w:val="18"/>
          <w:lang w:val="nl-NL"/>
        </w:rPr>
      </w:pPr>
    </w:p>
    <w:p w14:paraId="629F2043" w14:textId="77777777" w:rsidR="00885EDD" w:rsidRPr="00F14449" w:rsidRDefault="00885EDD" w:rsidP="00885EDD">
      <w:pPr>
        <w:autoSpaceDE w:val="0"/>
        <w:autoSpaceDN w:val="0"/>
        <w:adjustRightInd w:val="0"/>
        <w:rPr>
          <w:rFonts w:ascii="Arial" w:hAnsi="Arial" w:cs="Arial"/>
          <w:spacing w:val="-3"/>
          <w:sz w:val="18"/>
          <w:szCs w:val="18"/>
          <w:u w:val="single"/>
          <w:lang w:val="nl-NL"/>
        </w:rPr>
      </w:pPr>
      <w:r w:rsidRPr="00F14449">
        <w:rPr>
          <w:rFonts w:ascii="Arial" w:hAnsi="Arial" w:cs="Arial"/>
          <w:i/>
          <w:iCs/>
          <w:color w:val="231F20"/>
          <w:sz w:val="18"/>
          <w:szCs w:val="18"/>
          <w:lang w:val="nl-NL"/>
        </w:rPr>
        <w:t xml:space="preserve">Aan deze </w:t>
      </w:r>
      <w:r w:rsidR="00D04B90" w:rsidRPr="00F14449">
        <w:rPr>
          <w:rFonts w:ascii="Arial" w:hAnsi="Arial" w:cs="Arial"/>
          <w:i/>
          <w:iCs/>
          <w:color w:val="231F20"/>
          <w:sz w:val="18"/>
          <w:szCs w:val="18"/>
          <w:lang w:val="nl-NL"/>
        </w:rPr>
        <w:t xml:space="preserve">beknopte uitleg </w:t>
      </w:r>
      <w:r w:rsidRPr="00F14449">
        <w:rPr>
          <w:rFonts w:ascii="Arial" w:hAnsi="Arial" w:cs="Arial"/>
          <w:i/>
          <w:iCs/>
          <w:color w:val="231F20"/>
          <w:sz w:val="18"/>
          <w:szCs w:val="18"/>
          <w:lang w:val="nl-NL"/>
        </w:rPr>
        <w:t xml:space="preserve">kunnen geen rechten worden ontleend. Voor een volledig overzicht van alle voorwaarden verwijzen we naar de polisvoorwaarden van de ANW-hiaatverzekering. Deze liggen ter inzage bij </w:t>
      </w:r>
      <w:r w:rsidR="002D0995" w:rsidRPr="00F14449">
        <w:rPr>
          <w:rFonts w:ascii="Arial" w:hAnsi="Arial" w:cs="Arial"/>
          <w:i/>
          <w:iCs/>
          <w:color w:val="231F20"/>
          <w:sz w:val="18"/>
          <w:szCs w:val="18"/>
          <w:lang w:val="nl-NL"/>
        </w:rPr>
        <w:t>HR</w:t>
      </w:r>
      <w:r w:rsidRPr="00F14449">
        <w:rPr>
          <w:rFonts w:ascii="Arial" w:hAnsi="Arial" w:cs="Arial"/>
          <w:i/>
          <w:iCs/>
          <w:color w:val="231F20"/>
          <w:sz w:val="18"/>
          <w:szCs w:val="18"/>
          <w:lang w:val="nl-NL"/>
        </w:rPr>
        <w:t xml:space="preserve">. Wij wijzen er nadrukkelijk op dat </w:t>
      </w:r>
      <w:r w:rsidR="00994D1A" w:rsidRPr="00F14449">
        <w:rPr>
          <w:rFonts w:ascii="Arial" w:hAnsi="Arial" w:cs="Arial"/>
          <w:i/>
          <w:iCs/>
          <w:color w:val="231F20"/>
          <w:sz w:val="18"/>
          <w:szCs w:val="18"/>
          <w:lang w:val="nl-NL"/>
        </w:rPr>
        <w:t xml:space="preserve">je </w:t>
      </w:r>
      <w:r w:rsidRPr="00F14449">
        <w:rPr>
          <w:rFonts w:ascii="Arial" w:hAnsi="Arial" w:cs="Arial"/>
          <w:i/>
          <w:iCs/>
          <w:color w:val="231F20"/>
          <w:sz w:val="18"/>
          <w:szCs w:val="18"/>
          <w:lang w:val="nl-NL"/>
        </w:rPr>
        <w:t xml:space="preserve">zelf verantwoordelijk bent voor het aanmelden of afmelden voor deze verzekering indien </w:t>
      </w:r>
      <w:r w:rsidR="002D0995" w:rsidRPr="00F14449">
        <w:rPr>
          <w:rFonts w:ascii="Arial" w:hAnsi="Arial" w:cs="Arial"/>
          <w:i/>
          <w:iCs/>
          <w:color w:val="231F20"/>
          <w:sz w:val="18"/>
          <w:szCs w:val="18"/>
          <w:lang w:val="nl-NL"/>
        </w:rPr>
        <w:t>er iets wijzigt in de burgerlijke staat.</w:t>
      </w:r>
    </w:p>
    <w:p w14:paraId="0DA593FE" w14:textId="77777777" w:rsidR="002F26B3" w:rsidRPr="00F14449" w:rsidRDefault="00C71279" w:rsidP="00956DBD">
      <w:pPr>
        <w:tabs>
          <w:tab w:val="left" w:pos="-1440"/>
          <w:tab w:val="left" w:pos="-720"/>
          <w:tab w:val="left" w:pos="0"/>
          <w:tab w:val="left" w:pos="288"/>
          <w:tab w:val="left" w:pos="720"/>
        </w:tabs>
        <w:jc w:val="both"/>
        <w:rPr>
          <w:rFonts w:ascii="Arial" w:hAnsi="Arial" w:cs="Arial"/>
          <w:b/>
          <w:spacing w:val="-3"/>
          <w:sz w:val="22"/>
          <w:szCs w:val="22"/>
          <w:lang w:val="nl-NL"/>
        </w:rPr>
      </w:pPr>
      <w:r w:rsidRPr="00F14449">
        <w:rPr>
          <w:rFonts w:ascii="Arial" w:hAnsi="Arial" w:cs="Arial"/>
          <w:sz w:val="22"/>
          <w:szCs w:val="22"/>
          <w:lang w:val="nl-NL"/>
        </w:rPr>
        <w:br w:type="page"/>
      </w:r>
      <w:r w:rsidR="002F26B3" w:rsidRPr="00F14449">
        <w:rPr>
          <w:rFonts w:ascii="Arial" w:hAnsi="Arial" w:cs="Arial"/>
          <w:b/>
          <w:spacing w:val="-3"/>
          <w:sz w:val="22"/>
          <w:szCs w:val="22"/>
          <w:lang w:val="nl-NL"/>
        </w:rPr>
        <w:lastRenderedPageBreak/>
        <w:t>Behorende bij de CAO van Lamb Weston / Meijer</w:t>
      </w:r>
      <w:r w:rsidR="002F26B3" w:rsidRPr="00F14449">
        <w:rPr>
          <w:rFonts w:ascii="Arial" w:hAnsi="Arial" w:cs="Arial"/>
          <w:b/>
          <w:spacing w:val="-3"/>
          <w:sz w:val="22"/>
          <w:szCs w:val="22"/>
          <w:lang w:val="nl-NL"/>
        </w:rPr>
        <w:tab/>
      </w:r>
      <w:r w:rsidR="002F26B3" w:rsidRPr="00F14449">
        <w:rPr>
          <w:rFonts w:ascii="Arial" w:hAnsi="Arial" w:cs="Arial"/>
          <w:b/>
          <w:spacing w:val="-3"/>
          <w:sz w:val="22"/>
          <w:szCs w:val="22"/>
          <w:lang w:val="nl-NL"/>
        </w:rPr>
        <w:tab/>
      </w:r>
      <w:r w:rsidR="002F26B3" w:rsidRPr="00F14449">
        <w:rPr>
          <w:rFonts w:ascii="Arial" w:hAnsi="Arial" w:cs="Arial"/>
          <w:b/>
          <w:spacing w:val="-3"/>
          <w:sz w:val="22"/>
          <w:szCs w:val="22"/>
          <w:lang w:val="nl-NL"/>
        </w:rPr>
        <w:tab/>
      </w:r>
      <w:r w:rsidR="002F26B3" w:rsidRPr="00F14449">
        <w:rPr>
          <w:rFonts w:ascii="Arial" w:hAnsi="Arial" w:cs="Arial"/>
          <w:b/>
          <w:spacing w:val="-3"/>
          <w:sz w:val="22"/>
          <w:szCs w:val="22"/>
          <w:lang w:val="nl-NL"/>
        </w:rPr>
        <w:tab/>
      </w:r>
      <w:r w:rsidR="002F26B3" w:rsidRPr="00F14449">
        <w:rPr>
          <w:rFonts w:ascii="Arial" w:hAnsi="Arial" w:cs="Arial"/>
          <w:b/>
          <w:spacing w:val="-3"/>
          <w:sz w:val="22"/>
          <w:szCs w:val="22"/>
          <w:lang w:val="nl-NL"/>
        </w:rPr>
        <w:tab/>
        <w:t>Bijlage X</w:t>
      </w:r>
      <w:r w:rsidR="000A5A82" w:rsidRPr="00F14449">
        <w:rPr>
          <w:rFonts w:ascii="Arial" w:hAnsi="Arial" w:cs="Arial"/>
          <w:b/>
          <w:spacing w:val="-3"/>
          <w:sz w:val="22"/>
          <w:szCs w:val="22"/>
          <w:lang w:val="nl-NL"/>
        </w:rPr>
        <w:t>I</w:t>
      </w:r>
      <w:r w:rsidR="00D33602" w:rsidRPr="00F14449">
        <w:rPr>
          <w:rFonts w:ascii="Arial" w:hAnsi="Arial" w:cs="Arial"/>
          <w:b/>
          <w:spacing w:val="-3"/>
          <w:sz w:val="22"/>
          <w:szCs w:val="22"/>
          <w:lang w:val="nl-NL"/>
        </w:rPr>
        <w:t>I</w:t>
      </w:r>
    </w:p>
    <w:p w14:paraId="242B2F19" w14:textId="77777777" w:rsidR="000A5A82" w:rsidRPr="00F14449" w:rsidRDefault="000A5A82" w:rsidP="000A5A82">
      <w:pPr>
        <w:keepNext/>
        <w:autoSpaceDE w:val="0"/>
        <w:autoSpaceDN w:val="0"/>
        <w:adjustRightInd w:val="0"/>
        <w:outlineLvl w:val="0"/>
        <w:rPr>
          <w:rFonts w:ascii="Arial" w:hAnsi="Arial" w:cs="Arial"/>
          <w:color w:val="000000"/>
          <w:sz w:val="22"/>
          <w:szCs w:val="22"/>
          <w:u w:val="single"/>
          <w:lang w:val="nl-NL"/>
        </w:rPr>
      </w:pPr>
    </w:p>
    <w:p w14:paraId="27BA91EC" w14:textId="77777777" w:rsidR="000A5A82" w:rsidRPr="00F14449" w:rsidRDefault="000A5A82" w:rsidP="000A5A82">
      <w:pPr>
        <w:keepNext/>
        <w:autoSpaceDE w:val="0"/>
        <w:autoSpaceDN w:val="0"/>
        <w:adjustRightInd w:val="0"/>
        <w:outlineLvl w:val="0"/>
        <w:rPr>
          <w:rFonts w:ascii="Arial" w:hAnsi="Arial" w:cs="Arial"/>
          <w:color w:val="000000"/>
          <w:sz w:val="22"/>
          <w:szCs w:val="22"/>
          <w:u w:val="single"/>
          <w:lang w:val="nl-NL"/>
        </w:rPr>
      </w:pPr>
      <w:r w:rsidRPr="00F14449">
        <w:rPr>
          <w:rFonts w:ascii="Arial" w:hAnsi="Arial" w:cs="Arial"/>
          <w:color w:val="000000"/>
          <w:sz w:val="22"/>
          <w:szCs w:val="22"/>
          <w:u w:val="single"/>
          <w:lang w:val="nl-NL"/>
        </w:rPr>
        <w:t xml:space="preserve">Protocolafspraken in deze </w:t>
      </w:r>
      <w:r w:rsidR="00FE012A" w:rsidRPr="00F14449">
        <w:rPr>
          <w:rFonts w:ascii="Arial" w:hAnsi="Arial" w:cs="Arial"/>
          <w:color w:val="000000"/>
          <w:sz w:val="22"/>
          <w:szCs w:val="22"/>
          <w:u w:val="single"/>
          <w:lang w:val="nl-NL"/>
        </w:rPr>
        <w:t>CAO</w:t>
      </w:r>
    </w:p>
    <w:p w14:paraId="3B7CDB48" w14:textId="77777777" w:rsidR="000A5A82" w:rsidRPr="00F14449" w:rsidRDefault="000A5A82" w:rsidP="000A5A82">
      <w:pPr>
        <w:rPr>
          <w:rFonts w:ascii="Arial" w:hAnsi="Arial" w:cs="Arial"/>
          <w:color w:val="000000"/>
          <w:sz w:val="22"/>
          <w:szCs w:val="22"/>
          <w:u w:val="single"/>
          <w:lang w:val="nl-NL"/>
        </w:rPr>
      </w:pPr>
    </w:p>
    <w:p w14:paraId="3FF53D1C" w14:textId="77777777" w:rsidR="000A5A82" w:rsidRPr="00F14449" w:rsidRDefault="000A5A82" w:rsidP="00AD01F7">
      <w:pPr>
        <w:numPr>
          <w:ilvl w:val="0"/>
          <w:numId w:val="29"/>
        </w:numPr>
        <w:rPr>
          <w:rFonts w:ascii="Arial" w:hAnsi="Arial" w:cs="Arial"/>
          <w:color w:val="000000"/>
          <w:sz w:val="22"/>
          <w:szCs w:val="22"/>
          <w:u w:val="single"/>
          <w:lang w:val="nl-NL"/>
        </w:rPr>
      </w:pPr>
      <w:r w:rsidRPr="00F14449">
        <w:rPr>
          <w:rFonts w:ascii="Arial" w:hAnsi="Arial" w:cs="Arial"/>
          <w:color w:val="000000"/>
          <w:sz w:val="22"/>
          <w:szCs w:val="22"/>
          <w:u w:val="single"/>
          <w:lang w:val="nl-NL"/>
        </w:rPr>
        <w:t>Sociaal kader</w:t>
      </w:r>
    </w:p>
    <w:p w14:paraId="3E3640DA" w14:textId="77777777" w:rsidR="00737E31" w:rsidRPr="00F14449" w:rsidRDefault="00737E31" w:rsidP="000A5A82">
      <w:pPr>
        <w:rPr>
          <w:rFonts w:ascii="Arial" w:hAnsi="Arial" w:cs="Arial"/>
          <w:color w:val="000000"/>
          <w:sz w:val="22"/>
          <w:szCs w:val="22"/>
          <w:lang w:val="nl-NL"/>
        </w:rPr>
      </w:pPr>
    </w:p>
    <w:p w14:paraId="4262B154" w14:textId="366C179C" w:rsidR="006356FF" w:rsidRPr="00F14449" w:rsidRDefault="000A5A82" w:rsidP="000A5A82">
      <w:pPr>
        <w:rPr>
          <w:rFonts w:ascii="Arial" w:hAnsi="Arial" w:cs="Arial"/>
          <w:color w:val="000000"/>
          <w:sz w:val="22"/>
          <w:szCs w:val="22"/>
          <w:lang w:val="nl-NL"/>
        </w:rPr>
      </w:pPr>
      <w:r w:rsidRPr="00F14449">
        <w:rPr>
          <w:rFonts w:ascii="Arial" w:hAnsi="Arial" w:cs="Arial"/>
          <w:color w:val="000000"/>
          <w:sz w:val="22"/>
          <w:szCs w:val="22"/>
          <w:lang w:val="nl-NL"/>
        </w:rPr>
        <w:t>Het bestaande sociaal kader wordt verlengd tot en met 31 december 201</w:t>
      </w:r>
      <w:r w:rsidR="00AD01F7">
        <w:rPr>
          <w:rFonts w:ascii="Arial" w:hAnsi="Arial" w:cs="Arial"/>
          <w:color w:val="000000"/>
          <w:sz w:val="22"/>
          <w:szCs w:val="22"/>
          <w:lang w:val="nl-NL"/>
        </w:rPr>
        <w:t>7</w:t>
      </w:r>
      <w:r w:rsidRPr="00F14449">
        <w:rPr>
          <w:rFonts w:ascii="Arial" w:hAnsi="Arial" w:cs="Arial"/>
          <w:color w:val="000000"/>
          <w:sz w:val="22"/>
          <w:szCs w:val="22"/>
          <w:lang w:val="nl-NL"/>
        </w:rPr>
        <w:t>.</w:t>
      </w:r>
    </w:p>
    <w:p w14:paraId="5F39BDF4" w14:textId="77777777" w:rsidR="000A5A82" w:rsidRPr="00F14449" w:rsidRDefault="000A5A82" w:rsidP="000A5A82">
      <w:pPr>
        <w:rPr>
          <w:rFonts w:ascii="Arial" w:hAnsi="Arial" w:cs="Arial"/>
          <w:color w:val="000000"/>
          <w:sz w:val="22"/>
          <w:szCs w:val="22"/>
          <w:u w:val="single"/>
          <w:lang w:val="nl-NL"/>
        </w:rPr>
      </w:pPr>
    </w:p>
    <w:p w14:paraId="45391CB2" w14:textId="77777777" w:rsidR="000A5A82" w:rsidRPr="00F14449" w:rsidRDefault="000A5A82" w:rsidP="00AD01F7">
      <w:pPr>
        <w:numPr>
          <w:ilvl w:val="0"/>
          <w:numId w:val="29"/>
        </w:numPr>
        <w:rPr>
          <w:rFonts w:ascii="Arial" w:hAnsi="Arial" w:cs="Arial"/>
          <w:sz w:val="22"/>
          <w:szCs w:val="22"/>
          <w:lang w:val="nl-NL"/>
        </w:rPr>
      </w:pPr>
      <w:r w:rsidRPr="00F14449">
        <w:rPr>
          <w:rFonts w:ascii="Arial" w:hAnsi="Arial" w:cs="Arial"/>
          <w:color w:val="000000"/>
          <w:sz w:val="22"/>
          <w:szCs w:val="22"/>
          <w:u w:val="single"/>
          <w:lang w:val="nl-NL"/>
        </w:rPr>
        <w:t>Werkgroep Duurzame inzetbaarheid</w:t>
      </w:r>
    </w:p>
    <w:p w14:paraId="3B0EB773" w14:textId="77777777" w:rsidR="000A5A82" w:rsidRPr="00F14449" w:rsidRDefault="000A5A82" w:rsidP="000A5A82">
      <w:pPr>
        <w:rPr>
          <w:rFonts w:ascii="Arial" w:hAnsi="Arial" w:cs="Arial"/>
          <w:sz w:val="22"/>
          <w:szCs w:val="22"/>
          <w:lang w:val="nl-NL"/>
        </w:rPr>
      </w:pPr>
    </w:p>
    <w:p w14:paraId="34B7C7BF" w14:textId="16E39173" w:rsidR="000A5A82" w:rsidRPr="000A5A82" w:rsidRDefault="00B32B44" w:rsidP="00BD48BC">
      <w:pPr>
        <w:rPr>
          <w:rFonts w:ascii="Arial" w:hAnsi="Arial" w:cs="Arial"/>
          <w:color w:val="000000"/>
          <w:sz w:val="22"/>
          <w:szCs w:val="22"/>
          <w:u w:val="single"/>
          <w:lang w:val="nl-NL"/>
        </w:rPr>
      </w:pPr>
      <w:r w:rsidRPr="00B32B44">
        <w:rPr>
          <w:rFonts w:ascii="Arial" w:hAnsi="Arial" w:cs="Arial"/>
          <w:sz w:val="22"/>
          <w:szCs w:val="22"/>
          <w:lang w:val="nl-NL"/>
        </w:rPr>
        <w:t>Tijdens de looptijd van de CAO zal een nadere studie plaatsvinden naar Duurzame Inzetbaarheid. Daarbij wordt voortgebouwd op het werk van de werkgroep Duurzame Inzetbaarheid. Tevens zal de wenselijkheid van een individueel ontwikkelbudget worden meegenomen. In de cao wordt een opdrachtformulering opgenomen.</w:t>
      </w:r>
    </w:p>
    <w:sectPr w:rsidR="000A5A82" w:rsidRPr="000A5A82" w:rsidSect="002F2A7A">
      <w:pgSz w:w="11907" w:h="16840" w:code="9"/>
      <w:pgMar w:top="1134" w:right="1021" w:bottom="1134" w:left="1077" w:header="1134"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E0257" w14:textId="77777777" w:rsidR="00BE5305" w:rsidRDefault="00BE5305">
      <w:r>
        <w:separator/>
      </w:r>
    </w:p>
  </w:endnote>
  <w:endnote w:type="continuationSeparator" w:id="0">
    <w:p w14:paraId="36556A9A" w14:textId="77777777" w:rsidR="00BE5305" w:rsidRDefault="00BE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88212"/>
      <w:docPartObj>
        <w:docPartGallery w:val="Page Numbers (Bottom of Page)"/>
        <w:docPartUnique/>
      </w:docPartObj>
    </w:sdtPr>
    <w:sdtEndPr>
      <w:rPr>
        <w:rFonts w:ascii="Arial" w:hAnsi="Arial" w:cs="Arial"/>
        <w:noProof/>
      </w:rPr>
    </w:sdtEndPr>
    <w:sdtContent>
      <w:p w14:paraId="79844B14" w14:textId="77777777" w:rsidR="001B5AB3" w:rsidRPr="000F156E" w:rsidRDefault="001B5AB3">
        <w:pPr>
          <w:pStyle w:val="Voettekst"/>
          <w:jc w:val="right"/>
          <w:rPr>
            <w:rFonts w:ascii="Arial" w:hAnsi="Arial" w:cs="Arial"/>
          </w:rPr>
        </w:pPr>
        <w:r w:rsidRPr="000F156E">
          <w:rPr>
            <w:rFonts w:ascii="Arial" w:hAnsi="Arial" w:cs="Arial"/>
          </w:rPr>
          <w:fldChar w:fldCharType="begin"/>
        </w:r>
        <w:r w:rsidRPr="000F156E">
          <w:rPr>
            <w:rFonts w:ascii="Arial" w:hAnsi="Arial" w:cs="Arial"/>
          </w:rPr>
          <w:instrText xml:space="preserve"> PAGE   \* MERGEFORMAT </w:instrText>
        </w:r>
        <w:r w:rsidRPr="000F156E">
          <w:rPr>
            <w:rFonts w:ascii="Arial" w:hAnsi="Arial" w:cs="Arial"/>
          </w:rPr>
          <w:fldChar w:fldCharType="separate"/>
        </w:r>
        <w:r w:rsidR="009C1FD1">
          <w:rPr>
            <w:rFonts w:ascii="Arial" w:hAnsi="Arial" w:cs="Arial"/>
            <w:noProof/>
          </w:rPr>
          <w:t>20</w:t>
        </w:r>
        <w:r w:rsidRPr="000F156E">
          <w:rPr>
            <w:rFonts w:ascii="Arial" w:hAnsi="Arial" w:cs="Arial"/>
            <w:noProof/>
          </w:rPr>
          <w:fldChar w:fldCharType="end"/>
        </w:r>
      </w:p>
    </w:sdtContent>
  </w:sdt>
  <w:p w14:paraId="63414522" w14:textId="77777777" w:rsidR="001B5AB3" w:rsidRDefault="001B5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F5BDF" w14:textId="77777777" w:rsidR="00BE5305" w:rsidRDefault="00BE5305">
      <w:r>
        <w:separator/>
      </w:r>
    </w:p>
  </w:footnote>
  <w:footnote w:type="continuationSeparator" w:id="0">
    <w:p w14:paraId="2358AD3D" w14:textId="77777777" w:rsidR="00BE5305" w:rsidRDefault="00BE5305">
      <w:r>
        <w:continuationSeparator/>
      </w:r>
    </w:p>
  </w:footnote>
  <w:footnote w:id="1">
    <w:p w14:paraId="01B115FF" w14:textId="77777777" w:rsidR="001B5AB3" w:rsidRPr="00991363" w:rsidRDefault="001B5AB3">
      <w:pPr>
        <w:pStyle w:val="Voetnoottekst"/>
        <w:rPr>
          <w:rFonts w:ascii="Arial" w:hAnsi="Arial" w:cs="Arial"/>
          <w:sz w:val="22"/>
          <w:szCs w:val="22"/>
          <w:lang w:val="nl-NL"/>
        </w:rPr>
      </w:pPr>
      <w:r w:rsidRPr="00991363">
        <w:rPr>
          <w:rStyle w:val="Voetnootmarkering"/>
          <w:rFonts w:ascii="Arial" w:hAnsi="Arial" w:cs="Arial"/>
        </w:rPr>
        <w:footnoteRef/>
      </w:r>
      <w:r w:rsidRPr="00991363">
        <w:rPr>
          <w:rFonts w:ascii="Arial" w:hAnsi="Arial" w:cs="Arial"/>
          <w:lang w:val="nl-NL"/>
        </w:rPr>
        <w:t xml:space="preserve"> </w:t>
      </w:r>
      <w:r w:rsidRPr="00991363">
        <w:rPr>
          <w:rFonts w:ascii="Arial" w:hAnsi="Arial" w:cs="Arial"/>
          <w:sz w:val="22"/>
          <w:szCs w:val="22"/>
          <w:lang w:val="nl-NL"/>
        </w:rPr>
        <w:t>Bepaald aan de hand van de ANWB routeplanner (nieuwste versie) en gerekend met de kortste afstand.</w:t>
      </w:r>
    </w:p>
  </w:footnote>
  <w:footnote w:id="2">
    <w:p w14:paraId="01A57683" w14:textId="5C415AF6" w:rsidR="001B5AB3" w:rsidRPr="00F14449" w:rsidRDefault="001B5AB3">
      <w:pPr>
        <w:pStyle w:val="Voetnoottekst"/>
        <w:rPr>
          <w:rFonts w:ascii="Arial" w:hAnsi="Arial" w:cs="Arial"/>
          <w:sz w:val="22"/>
          <w:szCs w:val="22"/>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CD8"/>
    <w:multiLevelType w:val="hybridMultilevel"/>
    <w:tmpl w:val="EBFEFBF0"/>
    <w:lvl w:ilvl="0" w:tplc="040C000F">
      <w:start w:val="1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04B6147"/>
    <w:multiLevelType w:val="hybridMultilevel"/>
    <w:tmpl w:val="7D5A7EF8"/>
    <w:lvl w:ilvl="0" w:tplc="A658E67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CC31F4"/>
    <w:multiLevelType w:val="multilevel"/>
    <w:tmpl w:val="6CF6753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04DCA"/>
    <w:multiLevelType w:val="hybridMultilevel"/>
    <w:tmpl w:val="F2902B24"/>
    <w:lvl w:ilvl="0" w:tplc="040C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386B5C"/>
    <w:multiLevelType w:val="hybridMultilevel"/>
    <w:tmpl w:val="03CACA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8B69F1"/>
    <w:multiLevelType w:val="multilevel"/>
    <w:tmpl w:val="33885600"/>
    <w:lvl w:ilvl="0">
      <w:start w:val="1"/>
      <w:numFmt w:val="decimal"/>
      <w:pStyle w:val="Kop1"/>
      <w:lvlText w:val="%1"/>
      <w:lvlJc w:val="left"/>
      <w:pPr>
        <w:tabs>
          <w:tab w:val="num" w:pos="522"/>
        </w:tabs>
        <w:ind w:left="52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6" w15:restartNumberingAfterBreak="0">
    <w:nsid w:val="13F95CE4"/>
    <w:multiLevelType w:val="multilevel"/>
    <w:tmpl w:val="DED632C6"/>
    <w:lvl w:ilvl="0">
      <w:start w:val="3"/>
      <w:numFmt w:val="decimal"/>
      <w:lvlText w:val="%1"/>
      <w:lvlJc w:val="left"/>
      <w:pPr>
        <w:tabs>
          <w:tab w:val="num" w:pos="570"/>
        </w:tabs>
        <w:ind w:left="570" w:hanging="570"/>
      </w:pPr>
      <w:rPr>
        <w:rFonts w:hint="default"/>
        <w:b/>
      </w:rPr>
    </w:lvl>
    <w:lvl w:ilvl="1">
      <w:start w:val="7"/>
      <w:numFmt w:val="decimal"/>
      <w:lvlText w:val="%1.%2"/>
      <w:lvlJc w:val="left"/>
      <w:pPr>
        <w:tabs>
          <w:tab w:val="num" w:pos="3"/>
        </w:tabs>
        <w:ind w:left="3" w:hanging="570"/>
      </w:pPr>
      <w:rPr>
        <w:rFonts w:hint="default"/>
        <w:b/>
      </w:rPr>
    </w:lvl>
    <w:lvl w:ilvl="2">
      <w:start w:val="1"/>
      <w:numFmt w:val="decimal"/>
      <w:lvlText w:val="%1.%2.%3"/>
      <w:lvlJc w:val="left"/>
      <w:pPr>
        <w:tabs>
          <w:tab w:val="num" w:pos="-414"/>
        </w:tabs>
        <w:ind w:left="-414" w:hanging="72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188"/>
        </w:tabs>
        <w:ind w:left="-1188" w:hanging="1080"/>
      </w:pPr>
      <w:rPr>
        <w:rFonts w:hint="default"/>
        <w:b/>
      </w:rPr>
    </w:lvl>
    <w:lvl w:ilvl="5">
      <w:start w:val="1"/>
      <w:numFmt w:val="decimal"/>
      <w:lvlText w:val="%1.%2.%3.%4.%5.%6"/>
      <w:lvlJc w:val="left"/>
      <w:pPr>
        <w:tabs>
          <w:tab w:val="num" w:pos="-1755"/>
        </w:tabs>
        <w:ind w:left="-1755" w:hanging="1080"/>
      </w:pPr>
      <w:rPr>
        <w:rFonts w:hint="default"/>
        <w:b/>
      </w:rPr>
    </w:lvl>
    <w:lvl w:ilvl="6">
      <w:start w:val="1"/>
      <w:numFmt w:val="decimal"/>
      <w:lvlText w:val="%1.%2.%3.%4.%5.%6.%7"/>
      <w:lvlJc w:val="left"/>
      <w:pPr>
        <w:tabs>
          <w:tab w:val="num" w:pos="-1962"/>
        </w:tabs>
        <w:ind w:left="-1962" w:hanging="1440"/>
      </w:pPr>
      <w:rPr>
        <w:rFonts w:hint="default"/>
        <w:b/>
      </w:rPr>
    </w:lvl>
    <w:lvl w:ilvl="7">
      <w:start w:val="1"/>
      <w:numFmt w:val="decimal"/>
      <w:lvlText w:val="%1.%2.%3.%4.%5.%6.%7.%8"/>
      <w:lvlJc w:val="left"/>
      <w:pPr>
        <w:tabs>
          <w:tab w:val="num" w:pos="-2529"/>
        </w:tabs>
        <w:ind w:left="-2529" w:hanging="1440"/>
      </w:pPr>
      <w:rPr>
        <w:rFonts w:hint="default"/>
        <w:b/>
      </w:rPr>
    </w:lvl>
    <w:lvl w:ilvl="8">
      <w:start w:val="1"/>
      <w:numFmt w:val="decimal"/>
      <w:lvlText w:val="%1.%2.%3.%4.%5.%6.%7.%8.%9"/>
      <w:lvlJc w:val="left"/>
      <w:pPr>
        <w:tabs>
          <w:tab w:val="num" w:pos="-2736"/>
        </w:tabs>
        <w:ind w:left="-2736" w:hanging="1800"/>
      </w:pPr>
      <w:rPr>
        <w:rFonts w:hint="default"/>
        <w:b/>
      </w:rPr>
    </w:lvl>
  </w:abstractNum>
  <w:abstractNum w:abstractNumId="7" w15:restartNumberingAfterBreak="0">
    <w:nsid w:val="13FB39E8"/>
    <w:multiLevelType w:val="multilevel"/>
    <w:tmpl w:val="F656FDFA"/>
    <w:lvl w:ilvl="0">
      <w:start w:val="1"/>
      <w:numFmt w:val="bullet"/>
      <w:lvlText w:val=""/>
      <w:lvlJc w:val="left"/>
      <w:pPr>
        <w:tabs>
          <w:tab w:val="num" w:pos="1854"/>
        </w:tabs>
        <w:ind w:left="1854" w:hanging="360"/>
      </w:pPr>
      <w:rPr>
        <w:rFonts w:ascii="Wingdings" w:hAnsi="Wingdings" w:hint="default"/>
        <w:sz w:val="16"/>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494"/>
        </w:tabs>
        <w:ind w:left="1418" w:hanging="284"/>
      </w:pPr>
      <w:rPr>
        <w:rFonts w:asci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41E6CAF"/>
    <w:multiLevelType w:val="singleLevel"/>
    <w:tmpl w:val="A328D40C"/>
    <w:lvl w:ilvl="0">
      <w:start w:val="1"/>
      <w:numFmt w:val="decimal"/>
      <w:lvlText w:val="%1."/>
      <w:lvlJc w:val="left"/>
      <w:pPr>
        <w:tabs>
          <w:tab w:val="num" w:pos="720"/>
        </w:tabs>
        <w:ind w:left="720" w:hanging="720"/>
      </w:pPr>
      <w:rPr>
        <w:rFonts w:hint="default"/>
      </w:rPr>
    </w:lvl>
  </w:abstractNum>
  <w:abstractNum w:abstractNumId="9" w15:restartNumberingAfterBreak="0">
    <w:nsid w:val="1CFE65FB"/>
    <w:multiLevelType w:val="multilevel"/>
    <w:tmpl w:val="0409001F"/>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22DC78A5"/>
    <w:multiLevelType w:val="hybridMultilevel"/>
    <w:tmpl w:val="B34CEC6E"/>
    <w:lvl w:ilvl="0" w:tplc="A658E67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3F22DE7"/>
    <w:multiLevelType w:val="hybridMultilevel"/>
    <w:tmpl w:val="7C78A506"/>
    <w:lvl w:ilvl="0" w:tplc="04130007">
      <w:start w:val="1"/>
      <w:numFmt w:val="bullet"/>
      <w:lvlText w:val=""/>
      <w:lvlJc w:val="left"/>
      <w:pPr>
        <w:tabs>
          <w:tab w:val="num" w:pos="1854"/>
        </w:tabs>
        <w:ind w:left="1854" w:hanging="360"/>
      </w:pPr>
      <w:rPr>
        <w:rFonts w:ascii="Wingdings" w:hAnsi="Wingdings" w:hint="default"/>
        <w:sz w:val="16"/>
      </w:rPr>
    </w:lvl>
    <w:lvl w:ilvl="1" w:tplc="04130003">
      <w:start w:val="1"/>
      <w:numFmt w:val="bullet"/>
      <w:lvlText w:val="o"/>
      <w:lvlJc w:val="left"/>
      <w:pPr>
        <w:tabs>
          <w:tab w:val="num" w:pos="2574"/>
        </w:tabs>
        <w:ind w:left="2574" w:hanging="360"/>
      </w:pPr>
      <w:rPr>
        <w:rFonts w:ascii="Courier New" w:hAnsi="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81A2CB6"/>
    <w:multiLevelType w:val="multilevel"/>
    <w:tmpl w:val="74600F7A"/>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F477DC7"/>
    <w:multiLevelType w:val="multilevel"/>
    <w:tmpl w:val="F656FDFA"/>
    <w:lvl w:ilvl="0">
      <w:start w:val="1"/>
      <w:numFmt w:val="bullet"/>
      <w:lvlText w:val=""/>
      <w:lvlJc w:val="left"/>
      <w:pPr>
        <w:tabs>
          <w:tab w:val="num" w:pos="1854"/>
        </w:tabs>
        <w:ind w:left="1854" w:hanging="360"/>
      </w:pPr>
      <w:rPr>
        <w:rFonts w:ascii="Wingdings" w:hAnsi="Wingdings" w:hint="default"/>
        <w:sz w:val="16"/>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494"/>
        </w:tabs>
        <w:ind w:left="1418" w:hanging="284"/>
      </w:pPr>
      <w:rPr>
        <w:rFonts w:asci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197C47"/>
    <w:multiLevelType w:val="hybridMultilevel"/>
    <w:tmpl w:val="04C8A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507862"/>
    <w:multiLevelType w:val="hybridMultilevel"/>
    <w:tmpl w:val="57A232AA"/>
    <w:lvl w:ilvl="0" w:tplc="040C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140669FA">
      <w:start w:val="1"/>
      <w:numFmt w:val="decimal"/>
      <w:lvlText w:val="%3."/>
      <w:lvlJc w:val="left"/>
      <w:pPr>
        <w:ind w:left="1975" w:firstLine="5"/>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1C11E3"/>
    <w:multiLevelType w:val="multilevel"/>
    <w:tmpl w:val="F134EBC0"/>
    <w:lvl w:ilvl="0">
      <w:start w:val="1"/>
      <w:numFmt w:val="decimal"/>
      <w:pStyle w:val="Artikelkop"/>
      <w:lvlText w:val="Artikel %1  "/>
      <w:lvlJc w:val="left"/>
      <w:pPr>
        <w:tabs>
          <w:tab w:val="num" w:pos="3207"/>
        </w:tabs>
        <w:ind w:left="2559" w:hanging="432"/>
      </w:pPr>
      <w:rPr>
        <w:rFonts w:ascii="Arial" w:hAnsi="Arial" w:cs="Arial" w:hint="default"/>
        <w:b/>
        <w:i w:val="0"/>
        <w:sz w:val="22"/>
        <w:szCs w:val="22"/>
        <w:u w:val="none"/>
      </w:rPr>
    </w:lvl>
    <w:lvl w:ilvl="1">
      <w:start w:val="1"/>
      <w:numFmt w:val="decimal"/>
      <w:lvlText w:val="%1.%2"/>
      <w:lvlJc w:val="left"/>
      <w:pPr>
        <w:tabs>
          <w:tab w:val="num" w:pos="1623"/>
        </w:tabs>
        <w:ind w:left="1623" w:hanging="576"/>
      </w:pPr>
      <w:rPr>
        <w:rFonts w:hint="default"/>
      </w:rPr>
    </w:lvl>
    <w:lvl w:ilvl="2">
      <w:start w:val="1"/>
      <w:numFmt w:val="decimal"/>
      <w:lvlText w:val="%1.%2.%3"/>
      <w:lvlJc w:val="left"/>
      <w:pPr>
        <w:tabs>
          <w:tab w:val="num" w:pos="1767"/>
        </w:tabs>
        <w:ind w:left="1767" w:hanging="720"/>
      </w:pPr>
      <w:rPr>
        <w:rFonts w:hint="default"/>
      </w:rPr>
    </w:lvl>
    <w:lvl w:ilvl="3">
      <w:start w:val="1"/>
      <w:numFmt w:val="decimal"/>
      <w:lvlText w:val="%1.%2.%3.%4"/>
      <w:lvlJc w:val="left"/>
      <w:pPr>
        <w:tabs>
          <w:tab w:val="num" w:pos="1911"/>
        </w:tabs>
        <w:ind w:left="1911" w:hanging="864"/>
      </w:pPr>
      <w:rPr>
        <w:rFonts w:hint="default"/>
      </w:rPr>
    </w:lvl>
    <w:lvl w:ilvl="4">
      <w:start w:val="1"/>
      <w:numFmt w:val="decimal"/>
      <w:lvlText w:val="%1.%2.%3.%4.%5"/>
      <w:lvlJc w:val="left"/>
      <w:pPr>
        <w:tabs>
          <w:tab w:val="num" w:pos="2055"/>
        </w:tabs>
        <w:ind w:left="2055" w:hanging="1008"/>
      </w:pPr>
      <w:rPr>
        <w:rFonts w:hint="default"/>
      </w:rPr>
    </w:lvl>
    <w:lvl w:ilvl="5">
      <w:start w:val="1"/>
      <w:numFmt w:val="decimal"/>
      <w:lvlText w:val="%1.%2.%3.%4.%5.%6"/>
      <w:lvlJc w:val="left"/>
      <w:pPr>
        <w:tabs>
          <w:tab w:val="num" w:pos="2199"/>
        </w:tabs>
        <w:ind w:left="2199" w:hanging="1152"/>
      </w:pPr>
      <w:rPr>
        <w:rFonts w:hint="default"/>
      </w:rPr>
    </w:lvl>
    <w:lvl w:ilvl="6">
      <w:start w:val="1"/>
      <w:numFmt w:val="decimal"/>
      <w:lvlText w:val="%1.%2.%3.%4.%5.%6.%7"/>
      <w:lvlJc w:val="left"/>
      <w:pPr>
        <w:tabs>
          <w:tab w:val="num" w:pos="2343"/>
        </w:tabs>
        <w:ind w:left="2343" w:hanging="1296"/>
      </w:pPr>
      <w:rPr>
        <w:rFonts w:hint="default"/>
      </w:rPr>
    </w:lvl>
    <w:lvl w:ilvl="7">
      <w:start w:val="1"/>
      <w:numFmt w:val="decimal"/>
      <w:lvlText w:val="%1.%2.%3.%4.%5.%6.%7.%8"/>
      <w:lvlJc w:val="left"/>
      <w:pPr>
        <w:tabs>
          <w:tab w:val="num" w:pos="2487"/>
        </w:tabs>
        <w:ind w:left="2487" w:hanging="1440"/>
      </w:pPr>
      <w:rPr>
        <w:rFonts w:hint="default"/>
      </w:rPr>
    </w:lvl>
    <w:lvl w:ilvl="8">
      <w:start w:val="1"/>
      <w:numFmt w:val="decimal"/>
      <w:lvlText w:val="%1.%2.%3.%4.%5.%6.%7.%8.%9"/>
      <w:lvlJc w:val="left"/>
      <w:pPr>
        <w:tabs>
          <w:tab w:val="num" w:pos="2631"/>
        </w:tabs>
        <w:ind w:left="2631" w:hanging="1584"/>
      </w:pPr>
      <w:rPr>
        <w:rFonts w:hint="default"/>
      </w:rPr>
    </w:lvl>
  </w:abstractNum>
  <w:abstractNum w:abstractNumId="17" w15:restartNumberingAfterBreak="0">
    <w:nsid w:val="3A341DAE"/>
    <w:multiLevelType w:val="hybridMultilevel"/>
    <w:tmpl w:val="BAD6512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571EF4"/>
    <w:multiLevelType w:val="hybridMultilevel"/>
    <w:tmpl w:val="690682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161572"/>
    <w:multiLevelType w:val="hybridMultilevel"/>
    <w:tmpl w:val="89AC2F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B506CE"/>
    <w:multiLevelType w:val="multilevel"/>
    <w:tmpl w:val="F656FDFA"/>
    <w:lvl w:ilvl="0">
      <w:start w:val="1"/>
      <w:numFmt w:val="bullet"/>
      <w:lvlText w:val=""/>
      <w:lvlJc w:val="left"/>
      <w:pPr>
        <w:tabs>
          <w:tab w:val="num" w:pos="1854"/>
        </w:tabs>
        <w:ind w:left="1854" w:hanging="360"/>
      </w:pPr>
      <w:rPr>
        <w:rFonts w:ascii="Wingdings" w:hAnsi="Wingdings" w:hint="default"/>
        <w:sz w:val="16"/>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494"/>
        </w:tabs>
        <w:ind w:left="1418" w:hanging="284"/>
      </w:pPr>
      <w:rPr>
        <w:rFonts w:asci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32F1853"/>
    <w:multiLevelType w:val="multilevel"/>
    <w:tmpl w:val="F656FD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494"/>
        </w:tabs>
        <w:ind w:left="1494" w:hanging="360"/>
      </w:pPr>
      <w:rPr>
        <w:rFonts w:ascii="Wingdings" w:hAnsi="Wingdings" w:hint="default"/>
        <w:sz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63F1E15"/>
    <w:multiLevelType w:val="multilevel"/>
    <w:tmpl w:val="7918E9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15:restartNumberingAfterBreak="0">
    <w:nsid w:val="46480BB4"/>
    <w:multiLevelType w:val="hybridMultilevel"/>
    <w:tmpl w:val="A9B86634"/>
    <w:lvl w:ilvl="0" w:tplc="EC84320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483BA2"/>
    <w:multiLevelType w:val="hybridMultilevel"/>
    <w:tmpl w:val="D6F641A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8D551E3"/>
    <w:multiLevelType w:val="hybridMultilevel"/>
    <w:tmpl w:val="5A54B348"/>
    <w:lvl w:ilvl="0" w:tplc="7A66411C">
      <w:start w:val="1"/>
      <w:numFmt w:val="lowerLetter"/>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6" w15:restartNumberingAfterBreak="0">
    <w:nsid w:val="4B09639F"/>
    <w:multiLevelType w:val="hybridMultilevel"/>
    <w:tmpl w:val="1E8AE6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D9273B"/>
    <w:multiLevelType w:val="hybridMultilevel"/>
    <w:tmpl w:val="18200812"/>
    <w:lvl w:ilvl="0" w:tplc="7A3EFC1A">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F09F9"/>
    <w:multiLevelType w:val="hybridMultilevel"/>
    <w:tmpl w:val="8EAE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841DC3"/>
    <w:multiLevelType w:val="multilevel"/>
    <w:tmpl w:val="059E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83325"/>
    <w:multiLevelType w:val="hybridMultilevel"/>
    <w:tmpl w:val="849CF314"/>
    <w:lvl w:ilvl="0" w:tplc="EC84320E">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4A265B"/>
    <w:multiLevelType w:val="singleLevel"/>
    <w:tmpl w:val="49BE6192"/>
    <w:lvl w:ilvl="0">
      <w:start w:val="3"/>
      <w:numFmt w:val="upperLetter"/>
      <w:lvlText w:val="%1."/>
      <w:lvlJc w:val="left"/>
      <w:pPr>
        <w:tabs>
          <w:tab w:val="num" w:pos="1080"/>
        </w:tabs>
        <w:ind w:left="1080" w:hanging="360"/>
      </w:pPr>
      <w:rPr>
        <w:rFonts w:hint="default"/>
      </w:rPr>
    </w:lvl>
  </w:abstractNum>
  <w:abstractNum w:abstractNumId="32" w15:restartNumberingAfterBreak="0">
    <w:nsid w:val="5C7C3F59"/>
    <w:multiLevelType w:val="multilevel"/>
    <w:tmpl w:val="F62A6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EE250AE"/>
    <w:multiLevelType w:val="multilevel"/>
    <w:tmpl w:val="D56620E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613B698E"/>
    <w:multiLevelType w:val="hybridMultilevel"/>
    <w:tmpl w:val="6F848E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3417E9D"/>
    <w:multiLevelType w:val="hybridMultilevel"/>
    <w:tmpl w:val="21CC14E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66EE7917"/>
    <w:multiLevelType w:val="hybridMultilevel"/>
    <w:tmpl w:val="7388C358"/>
    <w:lvl w:ilvl="0" w:tplc="74E03CA2">
      <w:start w:val="1"/>
      <w:numFmt w:val="lowerLetter"/>
      <w:lvlText w:val="%1."/>
      <w:lvlJc w:val="left"/>
      <w:pPr>
        <w:tabs>
          <w:tab w:val="num" w:pos="1211"/>
        </w:tabs>
        <w:ind w:left="1211" w:hanging="360"/>
      </w:pPr>
      <w:rPr>
        <w:rFonts w:hint="default"/>
      </w:rPr>
    </w:lvl>
    <w:lvl w:ilvl="1" w:tplc="786A0F12">
      <w:start w:val="1"/>
      <w:numFmt w:val="decimal"/>
      <w:lvlText w:val="%2."/>
      <w:lvlJc w:val="left"/>
      <w:pPr>
        <w:tabs>
          <w:tab w:val="num" w:pos="1680"/>
        </w:tabs>
        <w:ind w:left="1680" w:hanging="360"/>
      </w:pPr>
      <w:rPr>
        <w:rFonts w:hint="default"/>
      </w:rPr>
    </w:lvl>
    <w:lvl w:ilvl="2" w:tplc="0413001B" w:tentative="1">
      <w:start w:val="1"/>
      <w:numFmt w:val="lowerRoman"/>
      <w:lvlText w:val="%3."/>
      <w:lvlJc w:val="right"/>
      <w:pPr>
        <w:tabs>
          <w:tab w:val="num" w:pos="2651"/>
        </w:tabs>
        <w:ind w:left="2651" w:hanging="180"/>
      </w:pPr>
    </w:lvl>
    <w:lvl w:ilvl="3" w:tplc="0413000F" w:tentative="1">
      <w:start w:val="1"/>
      <w:numFmt w:val="decimal"/>
      <w:lvlText w:val="%4."/>
      <w:lvlJc w:val="left"/>
      <w:pPr>
        <w:tabs>
          <w:tab w:val="num" w:pos="3371"/>
        </w:tabs>
        <w:ind w:left="3371" w:hanging="360"/>
      </w:pPr>
    </w:lvl>
    <w:lvl w:ilvl="4" w:tplc="04130019" w:tentative="1">
      <w:start w:val="1"/>
      <w:numFmt w:val="lowerLetter"/>
      <w:lvlText w:val="%5."/>
      <w:lvlJc w:val="left"/>
      <w:pPr>
        <w:tabs>
          <w:tab w:val="num" w:pos="4091"/>
        </w:tabs>
        <w:ind w:left="4091" w:hanging="360"/>
      </w:pPr>
    </w:lvl>
    <w:lvl w:ilvl="5" w:tplc="0413001B" w:tentative="1">
      <w:start w:val="1"/>
      <w:numFmt w:val="lowerRoman"/>
      <w:lvlText w:val="%6."/>
      <w:lvlJc w:val="right"/>
      <w:pPr>
        <w:tabs>
          <w:tab w:val="num" w:pos="4811"/>
        </w:tabs>
        <w:ind w:left="4811" w:hanging="180"/>
      </w:pPr>
    </w:lvl>
    <w:lvl w:ilvl="6" w:tplc="0413000F" w:tentative="1">
      <w:start w:val="1"/>
      <w:numFmt w:val="decimal"/>
      <w:lvlText w:val="%7."/>
      <w:lvlJc w:val="left"/>
      <w:pPr>
        <w:tabs>
          <w:tab w:val="num" w:pos="5531"/>
        </w:tabs>
        <w:ind w:left="5531" w:hanging="360"/>
      </w:pPr>
    </w:lvl>
    <w:lvl w:ilvl="7" w:tplc="04130019" w:tentative="1">
      <w:start w:val="1"/>
      <w:numFmt w:val="lowerLetter"/>
      <w:lvlText w:val="%8."/>
      <w:lvlJc w:val="left"/>
      <w:pPr>
        <w:tabs>
          <w:tab w:val="num" w:pos="6251"/>
        </w:tabs>
        <w:ind w:left="6251" w:hanging="360"/>
      </w:pPr>
    </w:lvl>
    <w:lvl w:ilvl="8" w:tplc="0413001B" w:tentative="1">
      <w:start w:val="1"/>
      <w:numFmt w:val="lowerRoman"/>
      <w:lvlText w:val="%9."/>
      <w:lvlJc w:val="right"/>
      <w:pPr>
        <w:tabs>
          <w:tab w:val="num" w:pos="6971"/>
        </w:tabs>
        <w:ind w:left="6971" w:hanging="180"/>
      </w:pPr>
    </w:lvl>
  </w:abstractNum>
  <w:abstractNum w:abstractNumId="37" w15:restartNumberingAfterBreak="0">
    <w:nsid w:val="66FA5532"/>
    <w:multiLevelType w:val="hybridMultilevel"/>
    <w:tmpl w:val="58DC59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81B25B4"/>
    <w:multiLevelType w:val="multilevel"/>
    <w:tmpl w:val="2A160B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15:restartNumberingAfterBreak="0">
    <w:nsid w:val="68572D20"/>
    <w:multiLevelType w:val="multilevel"/>
    <w:tmpl w:val="D50225BE"/>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15:restartNumberingAfterBreak="0">
    <w:nsid w:val="6E2E2462"/>
    <w:multiLevelType w:val="hybridMultilevel"/>
    <w:tmpl w:val="F0A0C264"/>
    <w:lvl w:ilvl="0" w:tplc="8F0E8E98">
      <w:start w:val="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3E32CC8"/>
    <w:multiLevelType w:val="multilevel"/>
    <w:tmpl w:val="2A160B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15:restartNumberingAfterBreak="0">
    <w:nsid w:val="7B646E02"/>
    <w:multiLevelType w:val="singleLevel"/>
    <w:tmpl w:val="48288AD8"/>
    <w:lvl w:ilvl="0">
      <w:start w:val="1"/>
      <w:numFmt w:val="decimal"/>
      <w:lvlText w:val="%1."/>
      <w:lvlJc w:val="left"/>
      <w:pPr>
        <w:tabs>
          <w:tab w:val="num" w:pos="720"/>
        </w:tabs>
        <w:ind w:left="720" w:hanging="720"/>
      </w:pPr>
      <w:rPr>
        <w:rFonts w:hint="default"/>
      </w:rPr>
    </w:lvl>
  </w:abstractNum>
  <w:abstractNum w:abstractNumId="43" w15:restartNumberingAfterBreak="0">
    <w:nsid w:val="7E5312C0"/>
    <w:multiLevelType w:val="hybridMultilevel"/>
    <w:tmpl w:val="1D6E8B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16"/>
  </w:num>
  <w:num w:numId="4">
    <w:abstractNumId w:val="12"/>
  </w:num>
  <w:num w:numId="5">
    <w:abstractNumId w:val="8"/>
  </w:num>
  <w:num w:numId="6">
    <w:abstractNumId w:val="42"/>
  </w:num>
  <w:num w:numId="7">
    <w:abstractNumId w:val="25"/>
  </w:num>
  <w:num w:numId="8">
    <w:abstractNumId w:val="36"/>
  </w:num>
  <w:num w:numId="9">
    <w:abstractNumId w:val="12"/>
    <w:lvlOverride w:ilvl="0">
      <w:startOverride w:val="15"/>
    </w:lvlOverride>
  </w:num>
  <w:num w:numId="10">
    <w:abstractNumId w:val="26"/>
  </w:num>
  <w:num w:numId="11">
    <w:abstractNumId w:val="17"/>
  </w:num>
  <w:num w:numId="12">
    <w:abstractNumId w:val="3"/>
  </w:num>
  <w:num w:numId="13">
    <w:abstractNumId w:val="15"/>
  </w:num>
  <w:num w:numId="14">
    <w:abstractNumId w:val="0"/>
  </w:num>
  <w:num w:numId="15">
    <w:abstractNumId w:val="6"/>
  </w:num>
  <w:num w:numId="16">
    <w:abstractNumId w:val="9"/>
  </w:num>
  <w:num w:numId="17">
    <w:abstractNumId w:val="27"/>
  </w:num>
  <w:num w:numId="18">
    <w:abstractNumId w:val="33"/>
  </w:num>
  <w:num w:numId="19">
    <w:abstractNumId w:val="39"/>
  </w:num>
  <w:num w:numId="20">
    <w:abstractNumId w:val="22"/>
  </w:num>
  <w:num w:numId="21">
    <w:abstractNumId w:val="38"/>
  </w:num>
  <w:num w:numId="22">
    <w:abstractNumId w:val="41"/>
  </w:num>
  <w:num w:numId="23">
    <w:abstractNumId w:val="11"/>
  </w:num>
  <w:num w:numId="24">
    <w:abstractNumId w:val="13"/>
  </w:num>
  <w:num w:numId="25">
    <w:abstractNumId w:val="7"/>
  </w:num>
  <w:num w:numId="26">
    <w:abstractNumId w:val="20"/>
  </w:num>
  <w:num w:numId="27">
    <w:abstractNumId w:val="21"/>
  </w:num>
  <w:num w:numId="28">
    <w:abstractNumId w:val="10"/>
  </w:num>
  <w:num w:numId="29">
    <w:abstractNumId w:val="4"/>
  </w:num>
  <w:num w:numId="30">
    <w:abstractNumId w:val="23"/>
  </w:num>
  <w:num w:numId="31">
    <w:abstractNumId w:val="19"/>
  </w:num>
  <w:num w:numId="32">
    <w:abstractNumId w:val="43"/>
  </w:num>
  <w:num w:numId="33">
    <w:abstractNumId w:val="30"/>
  </w:num>
  <w:num w:numId="34">
    <w:abstractNumId w:val="35"/>
  </w:num>
  <w:num w:numId="35">
    <w:abstractNumId w:val="40"/>
  </w:num>
  <w:num w:numId="36">
    <w:abstractNumId w:val="29"/>
  </w:num>
  <w:num w:numId="37">
    <w:abstractNumId w:val="3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4"/>
  </w:num>
  <w:num w:numId="46">
    <w:abstractNumId w:val="2"/>
  </w:num>
  <w:num w:numId="47">
    <w:abstractNumId w:val="1"/>
  </w:num>
  <w:num w:numId="48">
    <w:abstractNumId w:val="24"/>
  </w:num>
  <w:num w:numId="49">
    <w:abstractNumId w:val="37"/>
  </w:num>
  <w:num w:numId="50">
    <w:abstractNumId w:val="34"/>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EB"/>
    <w:rsid w:val="000032B8"/>
    <w:rsid w:val="000343E4"/>
    <w:rsid w:val="00035492"/>
    <w:rsid w:val="00035B6A"/>
    <w:rsid w:val="000412EB"/>
    <w:rsid w:val="00061661"/>
    <w:rsid w:val="000622B5"/>
    <w:rsid w:val="000727CE"/>
    <w:rsid w:val="00080FDB"/>
    <w:rsid w:val="00085D6F"/>
    <w:rsid w:val="00086A55"/>
    <w:rsid w:val="000871DC"/>
    <w:rsid w:val="000A5A82"/>
    <w:rsid w:val="000B53C7"/>
    <w:rsid w:val="000B7BD8"/>
    <w:rsid w:val="000C3400"/>
    <w:rsid w:val="000D292D"/>
    <w:rsid w:val="000D4234"/>
    <w:rsid w:val="000D79EC"/>
    <w:rsid w:val="000E2408"/>
    <w:rsid w:val="000E29EA"/>
    <w:rsid w:val="000E2F6F"/>
    <w:rsid w:val="000E338B"/>
    <w:rsid w:val="000E54AA"/>
    <w:rsid w:val="000E65AE"/>
    <w:rsid w:val="000E670B"/>
    <w:rsid w:val="000F156E"/>
    <w:rsid w:val="000F438F"/>
    <w:rsid w:val="001013E2"/>
    <w:rsid w:val="001050D5"/>
    <w:rsid w:val="00116CBA"/>
    <w:rsid w:val="001250AE"/>
    <w:rsid w:val="0013277C"/>
    <w:rsid w:val="0015756E"/>
    <w:rsid w:val="00160C58"/>
    <w:rsid w:val="00162D8A"/>
    <w:rsid w:val="001647A3"/>
    <w:rsid w:val="00164D0F"/>
    <w:rsid w:val="0016761A"/>
    <w:rsid w:val="00171C55"/>
    <w:rsid w:val="00180CD3"/>
    <w:rsid w:val="00180D8B"/>
    <w:rsid w:val="00187FD1"/>
    <w:rsid w:val="0019734D"/>
    <w:rsid w:val="001A203E"/>
    <w:rsid w:val="001A4594"/>
    <w:rsid w:val="001B080B"/>
    <w:rsid w:val="001B0CBB"/>
    <w:rsid w:val="001B5AB3"/>
    <w:rsid w:val="001D2781"/>
    <w:rsid w:val="001D6ED5"/>
    <w:rsid w:val="001D7B50"/>
    <w:rsid w:val="001E484C"/>
    <w:rsid w:val="001F0DB0"/>
    <w:rsid w:val="0020130E"/>
    <w:rsid w:val="002031F0"/>
    <w:rsid w:val="0020445B"/>
    <w:rsid w:val="002046BE"/>
    <w:rsid w:val="00205622"/>
    <w:rsid w:val="0020753C"/>
    <w:rsid w:val="00210C68"/>
    <w:rsid w:val="00212A6D"/>
    <w:rsid w:val="00213B8F"/>
    <w:rsid w:val="002226B8"/>
    <w:rsid w:val="00224BED"/>
    <w:rsid w:val="002322C1"/>
    <w:rsid w:val="00244CCB"/>
    <w:rsid w:val="00246D26"/>
    <w:rsid w:val="00251DBF"/>
    <w:rsid w:val="0025431B"/>
    <w:rsid w:val="00254C89"/>
    <w:rsid w:val="00257647"/>
    <w:rsid w:val="00261099"/>
    <w:rsid w:val="002613EC"/>
    <w:rsid w:val="002733C6"/>
    <w:rsid w:val="00280C14"/>
    <w:rsid w:val="00283E48"/>
    <w:rsid w:val="002846CE"/>
    <w:rsid w:val="00286B86"/>
    <w:rsid w:val="0029004E"/>
    <w:rsid w:val="00297A2F"/>
    <w:rsid w:val="002A133C"/>
    <w:rsid w:val="002A173F"/>
    <w:rsid w:val="002A3F2D"/>
    <w:rsid w:val="002A5D37"/>
    <w:rsid w:val="002B379A"/>
    <w:rsid w:val="002B4774"/>
    <w:rsid w:val="002D0995"/>
    <w:rsid w:val="002D79DE"/>
    <w:rsid w:val="002E0AB6"/>
    <w:rsid w:val="002E22D3"/>
    <w:rsid w:val="002E62B6"/>
    <w:rsid w:val="002E728C"/>
    <w:rsid w:val="002F10A3"/>
    <w:rsid w:val="002F269E"/>
    <w:rsid w:val="002F26B3"/>
    <w:rsid w:val="002F2A7A"/>
    <w:rsid w:val="00303FBA"/>
    <w:rsid w:val="0030772E"/>
    <w:rsid w:val="00313313"/>
    <w:rsid w:val="0032587F"/>
    <w:rsid w:val="00326E36"/>
    <w:rsid w:val="00330BD4"/>
    <w:rsid w:val="00335482"/>
    <w:rsid w:val="00337500"/>
    <w:rsid w:val="00340538"/>
    <w:rsid w:val="0034093A"/>
    <w:rsid w:val="0034194D"/>
    <w:rsid w:val="00344FCE"/>
    <w:rsid w:val="003479C1"/>
    <w:rsid w:val="0035339C"/>
    <w:rsid w:val="00386D61"/>
    <w:rsid w:val="0039728B"/>
    <w:rsid w:val="003A59A6"/>
    <w:rsid w:val="003A7AE5"/>
    <w:rsid w:val="003B0964"/>
    <w:rsid w:val="003B7A55"/>
    <w:rsid w:val="003C439C"/>
    <w:rsid w:val="003D238A"/>
    <w:rsid w:val="003D3F9C"/>
    <w:rsid w:val="003D546E"/>
    <w:rsid w:val="003D749E"/>
    <w:rsid w:val="003E01F3"/>
    <w:rsid w:val="003E4760"/>
    <w:rsid w:val="003E48FD"/>
    <w:rsid w:val="003E4C7F"/>
    <w:rsid w:val="003E578F"/>
    <w:rsid w:val="004063F9"/>
    <w:rsid w:val="004128B6"/>
    <w:rsid w:val="00417943"/>
    <w:rsid w:val="0042257F"/>
    <w:rsid w:val="00424029"/>
    <w:rsid w:val="0042477F"/>
    <w:rsid w:val="00430D02"/>
    <w:rsid w:val="00430FD5"/>
    <w:rsid w:val="00437DEF"/>
    <w:rsid w:val="00441E4E"/>
    <w:rsid w:val="004530DF"/>
    <w:rsid w:val="00453511"/>
    <w:rsid w:val="0045570A"/>
    <w:rsid w:val="00460F77"/>
    <w:rsid w:val="00480C1D"/>
    <w:rsid w:val="0049413E"/>
    <w:rsid w:val="004A147F"/>
    <w:rsid w:val="004A1F31"/>
    <w:rsid w:val="004A2658"/>
    <w:rsid w:val="004A56BA"/>
    <w:rsid w:val="004A59D4"/>
    <w:rsid w:val="004A704F"/>
    <w:rsid w:val="004A7264"/>
    <w:rsid w:val="004C40BF"/>
    <w:rsid w:val="004C72BE"/>
    <w:rsid w:val="004D54D2"/>
    <w:rsid w:val="004D57E2"/>
    <w:rsid w:val="004F0C6E"/>
    <w:rsid w:val="00501BAE"/>
    <w:rsid w:val="00502A37"/>
    <w:rsid w:val="00503036"/>
    <w:rsid w:val="0050774B"/>
    <w:rsid w:val="005109F4"/>
    <w:rsid w:val="00510B14"/>
    <w:rsid w:val="005160E3"/>
    <w:rsid w:val="00516118"/>
    <w:rsid w:val="0051687E"/>
    <w:rsid w:val="005174DC"/>
    <w:rsid w:val="00521951"/>
    <w:rsid w:val="005305CA"/>
    <w:rsid w:val="005326E2"/>
    <w:rsid w:val="0053547C"/>
    <w:rsid w:val="00537378"/>
    <w:rsid w:val="005509EF"/>
    <w:rsid w:val="00552A45"/>
    <w:rsid w:val="005725EA"/>
    <w:rsid w:val="00573419"/>
    <w:rsid w:val="005810E5"/>
    <w:rsid w:val="00587417"/>
    <w:rsid w:val="00591E06"/>
    <w:rsid w:val="00593A88"/>
    <w:rsid w:val="005A1CA0"/>
    <w:rsid w:val="005B1D15"/>
    <w:rsid w:val="005B34FD"/>
    <w:rsid w:val="005C5C4A"/>
    <w:rsid w:val="005C7346"/>
    <w:rsid w:val="005D43FA"/>
    <w:rsid w:val="005F0FF2"/>
    <w:rsid w:val="00610CA0"/>
    <w:rsid w:val="00613A97"/>
    <w:rsid w:val="00613A9F"/>
    <w:rsid w:val="00614223"/>
    <w:rsid w:val="0061430C"/>
    <w:rsid w:val="00623FD4"/>
    <w:rsid w:val="00630A20"/>
    <w:rsid w:val="006356FF"/>
    <w:rsid w:val="00641F82"/>
    <w:rsid w:val="00645D10"/>
    <w:rsid w:val="006774F8"/>
    <w:rsid w:val="006912F7"/>
    <w:rsid w:val="00691986"/>
    <w:rsid w:val="00691DD3"/>
    <w:rsid w:val="00693172"/>
    <w:rsid w:val="0069424B"/>
    <w:rsid w:val="006A1AA4"/>
    <w:rsid w:val="006A6ABD"/>
    <w:rsid w:val="006A7D9A"/>
    <w:rsid w:val="006B0AA7"/>
    <w:rsid w:val="006B1CD8"/>
    <w:rsid w:val="006C02AE"/>
    <w:rsid w:val="006F1F66"/>
    <w:rsid w:val="00721ED1"/>
    <w:rsid w:val="00723159"/>
    <w:rsid w:val="0072613F"/>
    <w:rsid w:val="00732F5B"/>
    <w:rsid w:val="00733DEB"/>
    <w:rsid w:val="00737E31"/>
    <w:rsid w:val="00741ED1"/>
    <w:rsid w:val="00742479"/>
    <w:rsid w:val="00756F94"/>
    <w:rsid w:val="0075783D"/>
    <w:rsid w:val="007612A7"/>
    <w:rsid w:val="00765363"/>
    <w:rsid w:val="007665E4"/>
    <w:rsid w:val="00773D7B"/>
    <w:rsid w:val="00776ECE"/>
    <w:rsid w:val="00777E6A"/>
    <w:rsid w:val="00783D3A"/>
    <w:rsid w:val="00786912"/>
    <w:rsid w:val="00786A5D"/>
    <w:rsid w:val="00787190"/>
    <w:rsid w:val="007907E2"/>
    <w:rsid w:val="007A03AB"/>
    <w:rsid w:val="007A4867"/>
    <w:rsid w:val="007A78F2"/>
    <w:rsid w:val="007C3A8F"/>
    <w:rsid w:val="007C57D9"/>
    <w:rsid w:val="007C5FAF"/>
    <w:rsid w:val="007C6580"/>
    <w:rsid w:val="007C7966"/>
    <w:rsid w:val="007C7FDF"/>
    <w:rsid w:val="007E3DF9"/>
    <w:rsid w:val="007F3570"/>
    <w:rsid w:val="008002BA"/>
    <w:rsid w:val="0080617B"/>
    <w:rsid w:val="00806E2D"/>
    <w:rsid w:val="00813EF5"/>
    <w:rsid w:val="00823E1A"/>
    <w:rsid w:val="008320DA"/>
    <w:rsid w:val="00833888"/>
    <w:rsid w:val="00834ABC"/>
    <w:rsid w:val="00835CEE"/>
    <w:rsid w:val="008432BC"/>
    <w:rsid w:val="00843DF9"/>
    <w:rsid w:val="0084524D"/>
    <w:rsid w:val="00850653"/>
    <w:rsid w:val="00852C20"/>
    <w:rsid w:val="0085434A"/>
    <w:rsid w:val="00855646"/>
    <w:rsid w:val="008600F3"/>
    <w:rsid w:val="00861346"/>
    <w:rsid w:val="0087170D"/>
    <w:rsid w:val="00871E2C"/>
    <w:rsid w:val="00872F95"/>
    <w:rsid w:val="00885EDD"/>
    <w:rsid w:val="00886A2D"/>
    <w:rsid w:val="00897B45"/>
    <w:rsid w:val="008A0DB0"/>
    <w:rsid w:val="008A2358"/>
    <w:rsid w:val="008A35BE"/>
    <w:rsid w:val="008A6138"/>
    <w:rsid w:val="008B50E3"/>
    <w:rsid w:val="008C6B3F"/>
    <w:rsid w:val="008D0B67"/>
    <w:rsid w:val="008E120D"/>
    <w:rsid w:val="008E5BF8"/>
    <w:rsid w:val="008F7703"/>
    <w:rsid w:val="00907977"/>
    <w:rsid w:val="00912F42"/>
    <w:rsid w:val="00914E95"/>
    <w:rsid w:val="00920F7D"/>
    <w:rsid w:val="009248F7"/>
    <w:rsid w:val="0093186F"/>
    <w:rsid w:val="0093672B"/>
    <w:rsid w:val="00940CD0"/>
    <w:rsid w:val="00943CDA"/>
    <w:rsid w:val="00947AF9"/>
    <w:rsid w:val="00951ECF"/>
    <w:rsid w:val="00954314"/>
    <w:rsid w:val="00955FD3"/>
    <w:rsid w:val="009567AC"/>
    <w:rsid w:val="00956DBD"/>
    <w:rsid w:val="009604C4"/>
    <w:rsid w:val="009666AF"/>
    <w:rsid w:val="009752C3"/>
    <w:rsid w:val="00991363"/>
    <w:rsid w:val="00994D1A"/>
    <w:rsid w:val="009A360F"/>
    <w:rsid w:val="009B5725"/>
    <w:rsid w:val="009C1FD1"/>
    <w:rsid w:val="009C28B5"/>
    <w:rsid w:val="009D0271"/>
    <w:rsid w:val="009D2D56"/>
    <w:rsid w:val="009E0CD4"/>
    <w:rsid w:val="009F0F46"/>
    <w:rsid w:val="009F26A0"/>
    <w:rsid w:val="009F3D1D"/>
    <w:rsid w:val="009F40F3"/>
    <w:rsid w:val="00A14B96"/>
    <w:rsid w:val="00A21925"/>
    <w:rsid w:val="00A24BF9"/>
    <w:rsid w:val="00A25871"/>
    <w:rsid w:val="00A403AE"/>
    <w:rsid w:val="00A4784D"/>
    <w:rsid w:val="00A504E7"/>
    <w:rsid w:val="00A55C53"/>
    <w:rsid w:val="00A62360"/>
    <w:rsid w:val="00A66C5F"/>
    <w:rsid w:val="00A8528F"/>
    <w:rsid w:val="00A86B78"/>
    <w:rsid w:val="00A96854"/>
    <w:rsid w:val="00AA2733"/>
    <w:rsid w:val="00AA2AD9"/>
    <w:rsid w:val="00AA6551"/>
    <w:rsid w:val="00AA7610"/>
    <w:rsid w:val="00AB0D78"/>
    <w:rsid w:val="00AB5480"/>
    <w:rsid w:val="00AC04B6"/>
    <w:rsid w:val="00AC05A4"/>
    <w:rsid w:val="00AD01F7"/>
    <w:rsid w:val="00AE0A65"/>
    <w:rsid w:val="00AE216A"/>
    <w:rsid w:val="00AE5BDA"/>
    <w:rsid w:val="00AE69E9"/>
    <w:rsid w:val="00B04EDF"/>
    <w:rsid w:val="00B05FFE"/>
    <w:rsid w:val="00B32B44"/>
    <w:rsid w:val="00B32ED2"/>
    <w:rsid w:val="00B41ABA"/>
    <w:rsid w:val="00B50C9D"/>
    <w:rsid w:val="00B5264E"/>
    <w:rsid w:val="00B55785"/>
    <w:rsid w:val="00B57EEA"/>
    <w:rsid w:val="00B63E66"/>
    <w:rsid w:val="00B709C3"/>
    <w:rsid w:val="00B73DD0"/>
    <w:rsid w:val="00B75F23"/>
    <w:rsid w:val="00B82B8E"/>
    <w:rsid w:val="00B84DF9"/>
    <w:rsid w:val="00B97C53"/>
    <w:rsid w:val="00BA5DE2"/>
    <w:rsid w:val="00BA78C9"/>
    <w:rsid w:val="00BB0777"/>
    <w:rsid w:val="00BB3C85"/>
    <w:rsid w:val="00BB3FFF"/>
    <w:rsid w:val="00BC0C41"/>
    <w:rsid w:val="00BC488F"/>
    <w:rsid w:val="00BD48BC"/>
    <w:rsid w:val="00BD6233"/>
    <w:rsid w:val="00BD659A"/>
    <w:rsid w:val="00BD6759"/>
    <w:rsid w:val="00BE5305"/>
    <w:rsid w:val="00BE66F5"/>
    <w:rsid w:val="00C05D5D"/>
    <w:rsid w:val="00C06713"/>
    <w:rsid w:val="00C10B37"/>
    <w:rsid w:val="00C12C2C"/>
    <w:rsid w:val="00C142F7"/>
    <w:rsid w:val="00C23EAE"/>
    <w:rsid w:val="00C2797F"/>
    <w:rsid w:val="00C33345"/>
    <w:rsid w:val="00C411A3"/>
    <w:rsid w:val="00C436EB"/>
    <w:rsid w:val="00C45722"/>
    <w:rsid w:val="00C4708B"/>
    <w:rsid w:val="00C47745"/>
    <w:rsid w:val="00C51D68"/>
    <w:rsid w:val="00C66255"/>
    <w:rsid w:val="00C71279"/>
    <w:rsid w:val="00C72B67"/>
    <w:rsid w:val="00C80729"/>
    <w:rsid w:val="00C90D43"/>
    <w:rsid w:val="00C91D26"/>
    <w:rsid w:val="00C96386"/>
    <w:rsid w:val="00CB0D43"/>
    <w:rsid w:val="00CB1532"/>
    <w:rsid w:val="00CB20DE"/>
    <w:rsid w:val="00CB3849"/>
    <w:rsid w:val="00CC33D6"/>
    <w:rsid w:val="00CC7B3A"/>
    <w:rsid w:val="00CC7E97"/>
    <w:rsid w:val="00CD1D16"/>
    <w:rsid w:val="00CE0365"/>
    <w:rsid w:val="00CE0520"/>
    <w:rsid w:val="00CE79B9"/>
    <w:rsid w:val="00D004C4"/>
    <w:rsid w:val="00D0151E"/>
    <w:rsid w:val="00D01855"/>
    <w:rsid w:val="00D031D9"/>
    <w:rsid w:val="00D04B90"/>
    <w:rsid w:val="00D11683"/>
    <w:rsid w:val="00D14D3F"/>
    <w:rsid w:val="00D20849"/>
    <w:rsid w:val="00D20D04"/>
    <w:rsid w:val="00D247E0"/>
    <w:rsid w:val="00D250E5"/>
    <w:rsid w:val="00D25BB6"/>
    <w:rsid w:val="00D33602"/>
    <w:rsid w:val="00D378B5"/>
    <w:rsid w:val="00D467A1"/>
    <w:rsid w:val="00D506C9"/>
    <w:rsid w:val="00D54501"/>
    <w:rsid w:val="00D60B3C"/>
    <w:rsid w:val="00D60D17"/>
    <w:rsid w:val="00D6163B"/>
    <w:rsid w:val="00D62DA4"/>
    <w:rsid w:val="00D639A6"/>
    <w:rsid w:val="00D8078C"/>
    <w:rsid w:val="00D85208"/>
    <w:rsid w:val="00D9132E"/>
    <w:rsid w:val="00D96561"/>
    <w:rsid w:val="00DA02FD"/>
    <w:rsid w:val="00DA6F33"/>
    <w:rsid w:val="00DB1002"/>
    <w:rsid w:val="00DD222E"/>
    <w:rsid w:val="00DD2236"/>
    <w:rsid w:val="00DD2F9C"/>
    <w:rsid w:val="00DD38DF"/>
    <w:rsid w:val="00DD71BF"/>
    <w:rsid w:val="00DD7847"/>
    <w:rsid w:val="00DE444D"/>
    <w:rsid w:val="00DE49E3"/>
    <w:rsid w:val="00DF0B3B"/>
    <w:rsid w:val="00DF1518"/>
    <w:rsid w:val="00E0221B"/>
    <w:rsid w:val="00E05EDA"/>
    <w:rsid w:val="00E073C1"/>
    <w:rsid w:val="00E12F95"/>
    <w:rsid w:val="00E15ABB"/>
    <w:rsid w:val="00E210A4"/>
    <w:rsid w:val="00E240F1"/>
    <w:rsid w:val="00E272A8"/>
    <w:rsid w:val="00E32AEB"/>
    <w:rsid w:val="00E46FA5"/>
    <w:rsid w:val="00E471A1"/>
    <w:rsid w:val="00E56E7E"/>
    <w:rsid w:val="00E5750E"/>
    <w:rsid w:val="00E62E65"/>
    <w:rsid w:val="00E67CC8"/>
    <w:rsid w:val="00E776C6"/>
    <w:rsid w:val="00E81B1E"/>
    <w:rsid w:val="00E82EDB"/>
    <w:rsid w:val="00E83F0D"/>
    <w:rsid w:val="00E840C6"/>
    <w:rsid w:val="00E85B79"/>
    <w:rsid w:val="00EA2B19"/>
    <w:rsid w:val="00EA3A36"/>
    <w:rsid w:val="00EA5DE9"/>
    <w:rsid w:val="00EA6FF3"/>
    <w:rsid w:val="00EB09F9"/>
    <w:rsid w:val="00EC0A12"/>
    <w:rsid w:val="00EC1210"/>
    <w:rsid w:val="00EC4C41"/>
    <w:rsid w:val="00ED0E8F"/>
    <w:rsid w:val="00EF728B"/>
    <w:rsid w:val="00EF7B6E"/>
    <w:rsid w:val="00F007AA"/>
    <w:rsid w:val="00F02EA1"/>
    <w:rsid w:val="00F14449"/>
    <w:rsid w:val="00F16D19"/>
    <w:rsid w:val="00F2700F"/>
    <w:rsid w:val="00F34690"/>
    <w:rsid w:val="00F35977"/>
    <w:rsid w:val="00F56CEF"/>
    <w:rsid w:val="00F61E78"/>
    <w:rsid w:val="00F6529B"/>
    <w:rsid w:val="00F66240"/>
    <w:rsid w:val="00F66F44"/>
    <w:rsid w:val="00F70E30"/>
    <w:rsid w:val="00F72364"/>
    <w:rsid w:val="00F77692"/>
    <w:rsid w:val="00F776EE"/>
    <w:rsid w:val="00F81C9F"/>
    <w:rsid w:val="00F83FEE"/>
    <w:rsid w:val="00F949E5"/>
    <w:rsid w:val="00F94B7B"/>
    <w:rsid w:val="00FA5ADF"/>
    <w:rsid w:val="00FA5E04"/>
    <w:rsid w:val="00FB6CA4"/>
    <w:rsid w:val="00FB7EC1"/>
    <w:rsid w:val="00FC255C"/>
    <w:rsid w:val="00FC2E65"/>
    <w:rsid w:val="00FC3F3D"/>
    <w:rsid w:val="00FE012A"/>
    <w:rsid w:val="00FE0A7B"/>
    <w:rsid w:val="00FE1C3E"/>
    <w:rsid w:val="00FF28D4"/>
    <w:rsid w:val="00FF33D0"/>
    <w:rsid w:val="00FF46FA"/>
    <w:rsid w:val="00FF6510"/>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B2F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1925"/>
    <w:rPr>
      <w:rFonts w:ascii="Times New (W1)" w:hAnsi="Times New (W1)"/>
      <w:sz w:val="24"/>
      <w:szCs w:val="24"/>
      <w:lang w:val="en-US"/>
    </w:rPr>
  </w:style>
  <w:style w:type="paragraph" w:styleId="Kop1">
    <w:name w:val="heading 1"/>
    <w:basedOn w:val="Standaard"/>
    <w:next w:val="Standaard"/>
    <w:qFormat/>
    <w:pPr>
      <w:keepNext/>
      <w:framePr w:hSpace="142" w:vSpace="142" w:wrap="around" w:vAnchor="text" w:hAnchor="text" w:y="1"/>
      <w:numPr>
        <w:numId w:val="2"/>
      </w:numPr>
      <w:tabs>
        <w:tab w:val="left" w:pos="0"/>
        <w:tab w:val="left" w:pos="851"/>
        <w:tab w:val="left" w:pos="1702"/>
        <w:tab w:val="left" w:pos="2552"/>
        <w:tab w:val="left" w:pos="3403"/>
        <w:tab w:val="left" w:pos="4254"/>
        <w:tab w:val="left" w:pos="5105"/>
        <w:tab w:val="left" w:pos="5956"/>
        <w:tab w:val="left" w:pos="6806"/>
        <w:tab w:val="left" w:pos="7657"/>
        <w:tab w:val="left" w:pos="8508"/>
      </w:tabs>
      <w:ind w:left="431" w:hanging="431"/>
      <w:jc w:val="both"/>
      <w:outlineLvl w:val="0"/>
    </w:pPr>
    <w:rPr>
      <w:rFonts w:ascii="Times New Roman" w:hAnsi="Times New Roman"/>
      <w:b/>
      <w:spacing w:val="-3"/>
      <w:szCs w:val="20"/>
      <w:lang w:val="nl-NL"/>
    </w:rPr>
  </w:style>
  <w:style w:type="paragraph" w:styleId="Kop2">
    <w:name w:val="heading 2"/>
    <w:basedOn w:val="Standaard"/>
    <w:next w:val="Standaard"/>
    <w:qFormat/>
    <w:pPr>
      <w:keepNext/>
      <w:numPr>
        <w:ilvl w:val="1"/>
        <w:numId w:val="2"/>
      </w:numPr>
      <w:tabs>
        <w:tab w:val="left" w:pos="0"/>
        <w:tab w:val="left" w:pos="851"/>
        <w:tab w:val="left" w:pos="1702"/>
        <w:tab w:val="left" w:pos="2552"/>
        <w:tab w:val="left" w:pos="3403"/>
        <w:tab w:val="left" w:pos="4254"/>
        <w:tab w:val="left" w:pos="5105"/>
        <w:tab w:val="left" w:pos="5956"/>
        <w:tab w:val="left" w:pos="6806"/>
        <w:tab w:val="left" w:pos="7657"/>
        <w:tab w:val="left" w:pos="8508"/>
      </w:tabs>
      <w:jc w:val="both"/>
      <w:outlineLvl w:val="1"/>
    </w:pPr>
    <w:rPr>
      <w:rFonts w:ascii="Times New Roman" w:hAnsi="Times New Roman"/>
      <w:b/>
      <w:spacing w:val="-3"/>
      <w:szCs w:val="20"/>
      <w:lang w:val="nl-NL"/>
    </w:rPr>
  </w:style>
  <w:style w:type="paragraph" w:styleId="Kop3">
    <w:name w:val="heading 3"/>
    <w:basedOn w:val="Standaard"/>
    <w:next w:val="Standaard"/>
    <w:qFormat/>
    <w:pPr>
      <w:keepNext/>
      <w:numPr>
        <w:ilvl w:val="2"/>
        <w:numId w:val="2"/>
      </w:numPr>
      <w:tabs>
        <w:tab w:val="left" w:pos="0"/>
        <w:tab w:val="left" w:pos="851"/>
        <w:tab w:val="left" w:pos="1702"/>
        <w:tab w:val="left" w:pos="2552"/>
        <w:tab w:val="left" w:pos="3403"/>
        <w:tab w:val="left" w:pos="4254"/>
        <w:tab w:val="left" w:pos="5105"/>
        <w:tab w:val="left" w:pos="5956"/>
        <w:tab w:val="left" w:pos="6806"/>
        <w:tab w:val="left" w:pos="7657"/>
        <w:tab w:val="left" w:pos="8508"/>
      </w:tabs>
      <w:jc w:val="both"/>
      <w:outlineLvl w:val="2"/>
    </w:pPr>
    <w:rPr>
      <w:rFonts w:ascii="Times New Roman" w:hAnsi="Times New Roman"/>
      <w:b/>
      <w:spacing w:val="-3"/>
      <w:szCs w:val="20"/>
      <w:u w:val="single"/>
      <w:lang w:val="nl-NL"/>
    </w:rPr>
  </w:style>
  <w:style w:type="paragraph" w:styleId="Kop4">
    <w:name w:val="heading 4"/>
    <w:basedOn w:val="Standaard"/>
    <w:next w:val="Standaard"/>
    <w:qFormat/>
    <w:pPr>
      <w:keepNext/>
      <w:numPr>
        <w:ilvl w:val="3"/>
        <w:numId w:val="2"/>
      </w:numPr>
      <w:outlineLvl w:val="3"/>
    </w:pPr>
    <w:rPr>
      <w:rFonts w:ascii="Times New Roman" w:hAnsi="Times New Roman"/>
      <w:b/>
      <w:szCs w:val="20"/>
      <w:lang w:val="nl-NL"/>
    </w:rPr>
  </w:style>
  <w:style w:type="paragraph" w:styleId="Kop5">
    <w:name w:val="heading 5"/>
    <w:basedOn w:val="Standaard"/>
    <w:next w:val="Standaard"/>
    <w:qFormat/>
    <w:pPr>
      <w:keepNext/>
      <w:numPr>
        <w:ilvl w:val="4"/>
        <w:numId w:val="2"/>
      </w:numPr>
      <w:outlineLvl w:val="4"/>
    </w:pPr>
    <w:rPr>
      <w:rFonts w:ascii="Times New Roman" w:hAnsi="Times New Roman"/>
      <w:b/>
      <w:szCs w:val="20"/>
      <w:lang w:val="nl-NL"/>
    </w:rPr>
  </w:style>
  <w:style w:type="paragraph" w:styleId="Kop6">
    <w:name w:val="heading 6"/>
    <w:basedOn w:val="Standaard"/>
    <w:next w:val="Standaard"/>
    <w:qFormat/>
    <w:pPr>
      <w:keepNext/>
      <w:numPr>
        <w:ilvl w:val="5"/>
        <w:numId w:val="2"/>
      </w:numPr>
      <w:outlineLvl w:val="5"/>
    </w:pPr>
    <w:rPr>
      <w:rFonts w:ascii="Times New Roman" w:hAnsi="Times New Roman"/>
      <w:b/>
      <w:bCs/>
      <w:szCs w:val="20"/>
      <w:u w:val="single"/>
      <w:lang w:val="nl-NL"/>
    </w:rPr>
  </w:style>
  <w:style w:type="paragraph" w:styleId="Kop7">
    <w:name w:val="heading 7"/>
    <w:basedOn w:val="Standaard"/>
    <w:next w:val="Standaard"/>
    <w:qFormat/>
    <w:pPr>
      <w:keepNext/>
      <w:numPr>
        <w:ilvl w:val="6"/>
        <w:numId w:val="2"/>
      </w:numPr>
      <w:jc w:val="center"/>
      <w:outlineLvl w:val="6"/>
    </w:pPr>
    <w:rPr>
      <w:rFonts w:ascii="Times New Roman" w:hAnsi="Times New Roman"/>
      <w:b/>
      <w:bCs/>
      <w:szCs w:val="20"/>
      <w:u w:val="single"/>
      <w:lang w:val="nl-NL"/>
    </w:rPr>
  </w:style>
  <w:style w:type="paragraph" w:styleId="Kop8">
    <w:name w:val="heading 8"/>
    <w:basedOn w:val="Standaard"/>
    <w:next w:val="Standaard"/>
    <w:qFormat/>
    <w:pPr>
      <w:keepNext/>
      <w:numPr>
        <w:ilvl w:val="7"/>
        <w:numId w:val="2"/>
      </w:numPr>
      <w:outlineLvl w:val="7"/>
    </w:pPr>
    <w:rPr>
      <w:rFonts w:ascii="Times New Roman" w:hAnsi="Times New Roman"/>
      <w:b/>
      <w:bCs/>
      <w:szCs w:val="20"/>
      <w:u w:val="single"/>
      <w:lang w:val="nl-NL"/>
    </w:rPr>
  </w:style>
  <w:style w:type="paragraph" w:styleId="Kop9">
    <w:name w:val="heading 9"/>
    <w:basedOn w:val="Standaard"/>
    <w:next w:val="Standaard"/>
    <w:qFormat/>
    <w:pPr>
      <w:numPr>
        <w:ilvl w:val="8"/>
        <w:numId w:val="2"/>
      </w:numPr>
      <w:spacing w:before="240" w:after="60"/>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pPr>
      <w:tabs>
        <w:tab w:val="left" w:pos="1418"/>
        <w:tab w:val="right" w:pos="9061"/>
      </w:tabs>
    </w:pPr>
    <w:rPr>
      <w:rFonts w:ascii="Times New Roman" w:hAnsi="Times New Roman"/>
      <w:noProof/>
      <w:szCs w:val="20"/>
      <w:lang w:val="nl-NL"/>
    </w:rPr>
  </w:style>
  <w:style w:type="character" w:styleId="Hyperlink">
    <w:name w:val="Hyperlink"/>
    <w:uiPriority w:val="99"/>
    <w:rPr>
      <w:color w:val="0000FF"/>
      <w:u w:val="single"/>
    </w:rPr>
  </w:style>
  <w:style w:type="paragraph" w:styleId="Plattetekst3">
    <w:name w:val="Body Text 3"/>
    <w:basedOn w:val="Standaard"/>
    <w:rPr>
      <w:rFonts w:ascii="Times New Roman" w:hAnsi="Times New Roman"/>
      <w:color w:val="0000FF"/>
      <w:szCs w:val="20"/>
      <w:lang w:val="nl-NL"/>
    </w:rPr>
  </w:style>
  <w:style w:type="paragraph" w:styleId="Plattetekst2">
    <w:name w:val="Body Text 2"/>
    <w:basedOn w:val="Standaard"/>
    <w:rPr>
      <w:rFonts w:ascii="Times New Roman" w:hAnsi="Times New Roman"/>
      <w:sz w:val="22"/>
      <w:szCs w:val="20"/>
      <w:lang w:val="nl-NL"/>
    </w:rPr>
  </w:style>
  <w:style w:type="paragraph" w:customStyle="1" w:styleId="Artikelkop">
    <w:name w:val="Artikel kop"/>
    <w:basedOn w:val="Standaard"/>
    <w:next w:val="Standaard"/>
    <w:pPr>
      <w:numPr>
        <w:numId w:val="3"/>
      </w:numPr>
      <w:tabs>
        <w:tab w:val="num" w:pos="4800"/>
      </w:tabs>
      <w:ind w:left="4152"/>
      <w:jc w:val="center"/>
    </w:pPr>
    <w:rPr>
      <w:rFonts w:ascii="Times New Roman" w:hAnsi="Times New Roman"/>
      <w:b/>
      <w:szCs w:val="20"/>
      <w:lang w:val="nl-NL"/>
    </w:rPr>
  </w:style>
  <w:style w:type="paragraph" w:styleId="Plattetekstinspringen2">
    <w:name w:val="Body Text Indent 2"/>
    <w:basedOn w:val="Standaard"/>
    <w:link w:val="Plattetekstinspringen2Char"/>
    <w:pPr>
      <w:ind w:left="720" w:hanging="720"/>
    </w:pPr>
    <w:rPr>
      <w:rFonts w:ascii="Times New Roman" w:hAnsi="Times New Roman"/>
      <w:spacing w:val="-3"/>
      <w:szCs w:val="20"/>
      <w:lang w:val="nl-NL"/>
    </w:rPr>
  </w:style>
  <w:style w:type="character" w:styleId="Verwijzingopmerking">
    <w:name w:val="annotation reference"/>
    <w:rPr>
      <w:sz w:val="16"/>
      <w:szCs w:val="16"/>
    </w:rPr>
  </w:style>
  <w:style w:type="paragraph" w:styleId="Plattetekstinspringen3">
    <w:name w:val="Body Text Indent 3"/>
    <w:basedOn w:val="Standaard"/>
    <w:pPr>
      <w:ind w:left="720"/>
    </w:pPr>
    <w:rPr>
      <w:rFonts w:ascii="Times New Roman" w:hAnsi="Times New Roman"/>
      <w:szCs w:val="20"/>
      <w:lang w:val="nl-NL"/>
    </w:rPr>
  </w:style>
  <w:style w:type="paragraph" w:styleId="Tekstopmerking">
    <w:name w:val="annotation text"/>
    <w:basedOn w:val="Standaard"/>
    <w:link w:val="TekstopmerkingChar"/>
    <w:rPr>
      <w:rFonts w:ascii="Times New Roman" w:hAnsi="Times New Roman"/>
      <w:sz w:val="20"/>
      <w:szCs w:val="20"/>
      <w:lang w:val="nl-NL"/>
    </w:rPr>
  </w:style>
  <w:style w:type="paragraph" w:styleId="Titel">
    <w:name w:val="Title"/>
    <w:basedOn w:val="Standaard"/>
    <w:link w:val="TitelChar"/>
    <w:qFormat/>
    <w:pPr>
      <w:jc w:val="center"/>
    </w:pPr>
    <w:rPr>
      <w:b/>
      <w:spacing w:val="-3"/>
      <w:lang w:val="nl-NL"/>
    </w:rPr>
  </w:style>
  <w:style w:type="paragraph" w:styleId="Plattetekst">
    <w:name w:val="Body Text"/>
    <w:basedOn w:val="Standaard"/>
    <w:rPr>
      <w:bCs/>
      <w:color w:val="0000FF"/>
      <w:u w:val="single"/>
      <w:lang w:val="nl-NL"/>
    </w:rPr>
  </w:style>
  <w:style w:type="character" w:styleId="GevolgdeHyperlink">
    <w:name w:val="FollowedHyperlink"/>
    <w:uiPriority w:val="99"/>
    <w:rPr>
      <w:color w:val="800080"/>
      <w:u w:val="single"/>
    </w:rPr>
  </w:style>
  <w:style w:type="paragraph" w:styleId="Inhopg2">
    <w:name w:val="toc 2"/>
    <w:basedOn w:val="Standaard"/>
    <w:next w:val="Standaard"/>
    <w:autoRedefine/>
    <w:uiPriority w:val="39"/>
    <w:pPr>
      <w:ind w:left="240"/>
    </w:pPr>
    <w:rPr>
      <w:rFonts w:ascii="Times New Roman" w:hAnsi="Times New Roman"/>
      <w:lang w:val="nl-NL"/>
    </w:rPr>
  </w:style>
  <w:style w:type="paragraph" w:styleId="Inhopg3">
    <w:name w:val="toc 3"/>
    <w:basedOn w:val="Standaard"/>
    <w:next w:val="Standaard"/>
    <w:autoRedefine/>
    <w:uiPriority w:val="39"/>
    <w:pPr>
      <w:ind w:left="480"/>
    </w:pPr>
    <w:rPr>
      <w:rFonts w:ascii="Times New Roman" w:hAnsi="Times New Roman"/>
      <w:lang w:val="nl-NL"/>
    </w:rPr>
  </w:style>
  <w:style w:type="paragraph" w:styleId="Inhopg4">
    <w:name w:val="toc 4"/>
    <w:basedOn w:val="Standaard"/>
    <w:next w:val="Standaard"/>
    <w:autoRedefine/>
    <w:semiHidden/>
    <w:pPr>
      <w:ind w:left="720"/>
    </w:pPr>
    <w:rPr>
      <w:rFonts w:ascii="Times New Roman" w:hAnsi="Times New Roman"/>
      <w:lang w:val="nl-NL"/>
    </w:rPr>
  </w:style>
  <w:style w:type="paragraph" w:styleId="Inhopg5">
    <w:name w:val="toc 5"/>
    <w:basedOn w:val="Standaard"/>
    <w:next w:val="Standaard"/>
    <w:autoRedefine/>
    <w:semiHidden/>
    <w:pPr>
      <w:ind w:left="960"/>
    </w:pPr>
    <w:rPr>
      <w:rFonts w:ascii="Times New Roman" w:hAnsi="Times New Roman"/>
      <w:lang w:val="nl-NL"/>
    </w:rPr>
  </w:style>
  <w:style w:type="paragraph" w:styleId="Inhopg6">
    <w:name w:val="toc 6"/>
    <w:basedOn w:val="Standaard"/>
    <w:next w:val="Standaard"/>
    <w:autoRedefine/>
    <w:semiHidden/>
    <w:pPr>
      <w:ind w:left="1200"/>
    </w:pPr>
    <w:rPr>
      <w:rFonts w:ascii="Times New Roman" w:hAnsi="Times New Roman"/>
      <w:lang w:val="nl-NL"/>
    </w:rPr>
  </w:style>
  <w:style w:type="paragraph" w:styleId="Inhopg7">
    <w:name w:val="toc 7"/>
    <w:basedOn w:val="Standaard"/>
    <w:next w:val="Standaard"/>
    <w:autoRedefine/>
    <w:semiHidden/>
    <w:pPr>
      <w:ind w:left="1440"/>
    </w:pPr>
    <w:rPr>
      <w:rFonts w:ascii="Times New Roman" w:hAnsi="Times New Roman"/>
      <w:lang w:val="nl-NL"/>
    </w:rPr>
  </w:style>
  <w:style w:type="paragraph" w:styleId="Inhopg8">
    <w:name w:val="toc 8"/>
    <w:basedOn w:val="Standaard"/>
    <w:next w:val="Standaard"/>
    <w:autoRedefine/>
    <w:semiHidden/>
    <w:pPr>
      <w:ind w:left="1680"/>
    </w:pPr>
    <w:rPr>
      <w:rFonts w:ascii="Times New Roman" w:hAnsi="Times New Roman"/>
      <w:lang w:val="nl-NL"/>
    </w:rPr>
  </w:style>
  <w:style w:type="paragraph" w:styleId="Inhopg9">
    <w:name w:val="toc 9"/>
    <w:basedOn w:val="Standaard"/>
    <w:next w:val="Standaard"/>
    <w:autoRedefine/>
    <w:semiHidden/>
    <w:pPr>
      <w:ind w:left="1920"/>
    </w:pPr>
    <w:rPr>
      <w:rFonts w:ascii="Times New Roman" w:hAnsi="Times New Roman"/>
      <w:lang w:val="nl-NL"/>
    </w:rPr>
  </w:style>
  <w:style w:type="paragraph" w:styleId="Plattetekstinspringen">
    <w:name w:val="Body Text Indent"/>
    <w:basedOn w:val="Standaard"/>
    <w:pPr>
      <w:ind w:left="705" w:hanging="705"/>
    </w:pPr>
    <w:rPr>
      <w:lang w:val="nl-NL"/>
    </w:rPr>
  </w:style>
  <w:style w:type="paragraph" w:styleId="Ballontekst">
    <w:name w:val="Balloon Text"/>
    <w:basedOn w:val="Standaard"/>
    <w:semiHidden/>
    <w:rsid w:val="00E32AEB"/>
    <w:rPr>
      <w:rFonts w:ascii="Tahoma" w:hAnsi="Tahoma" w:cs="Tahoma"/>
      <w:sz w:val="16"/>
      <w:szCs w:val="16"/>
    </w:rPr>
  </w:style>
  <w:style w:type="character" w:customStyle="1" w:styleId="Plattetekstinspringen2Char">
    <w:name w:val="Platte tekst inspringen 2 Char"/>
    <w:link w:val="Plattetekstinspringen2"/>
    <w:semiHidden/>
    <w:locked/>
    <w:rsid w:val="007C5FAF"/>
    <w:rPr>
      <w:spacing w:val="-3"/>
      <w:sz w:val="24"/>
      <w:lang w:val="nl-NL" w:eastAsia="nl-NL" w:bidi="ar-SA"/>
    </w:rPr>
  </w:style>
  <w:style w:type="paragraph" w:styleId="Koptekst">
    <w:name w:val="header"/>
    <w:basedOn w:val="Standaard"/>
    <w:link w:val="KoptekstChar"/>
    <w:uiPriority w:val="99"/>
    <w:rsid w:val="00573419"/>
    <w:pPr>
      <w:tabs>
        <w:tab w:val="center" w:pos="4153"/>
        <w:tab w:val="right" w:pos="8306"/>
      </w:tabs>
    </w:pPr>
  </w:style>
  <w:style w:type="paragraph" w:styleId="Voettekst">
    <w:name w:val="footer"/>
    <w:basedOn w:val="Standaard"/>
    <w:link w:val="VoettekstChar"/>
    <w:uiPriority w:val="99"/>
    <w:rsid w:val="00573419"/>
    <w:pPr>
      <w:tabs>
        <w:tab w:val="center" w:pos="4153"/>
        <w:tab w:val="right" w:pos="8306"/>
      </w:tabs>
    </w:pPr>
  </w:style>
  <w:style w:type="paragraph" w:styleId="Onderwerpvanopmerking">
    <w:name w:val="annotation subject"/>
    <w:basedOn w:val="Tekstopmerking"/>
    <w:next w:val="Tekstopmerking"/>
    <w:link w:val="OnderwerpvanopmerkingChar"/>
    <w:rsid w:val="002733C6"/>
    <w:rPr>
      <w:rFonts w:ascii="Times New (W1)" w:hAnsi="Times New (W1)"/>
      <w:b/>
      <w:bCs/>
      <w:lang w:val="en-US"/>
    </w:rPr>
  </w:style>
  <w:style w:type="character" w:customStyle="1" w:styleId="TekstopmerkingChar">
    <w:name w:val="Tekst opmerking Char"/>
    <w:basedOn w:val="Standaardalinea-lettertype"/>
    <w:link w:val="Tekstopmerking"/>
    <w:rsid w:val="002733C6"/>
  </w:style>
  <w:style w:type="character" w:customStyle="1" w:styleId="OnderwerpvanopmerkingChar">
    <w:name w:val="Onderwerp van opmerking Char"/>
    <w:basedOn w:val="TekstopmerkingChar"/>
    <w:link w:val="Onderwerpvanopmerking"/>
    <w:rsid w:val="002733C6"/>
    <w:rPr>
      <w:rFonts w:ascii="Times New (W1)" w:hAnsi="Times New (W1)"/>
      <w:b/>
      <w:bCs/>
      <w:lang w:val="en-US"/>
    </w:rPr>
  </w:style>
  <w:style w:type="paragraph" w:styleId="Lijstalinea">
    <w:name w:val="List Paragraph"/>
    <w:basedOn w:val="Standaard"/>
    <w:uiPriority w:val="34"/>
    <w:qFormat/>
    <w:rsid w:val="000343E4"/>
    <w:pPr>
      <w:ind w:left="720"/>
      <w:contextualSpacing/>
    </w:pPr>
  </w:style>
  <w:style w:type="character" w:customStyle="1" w:styleId="KoptekstChar">
    <w:name w:val="Koptekst Char"/>
    <w:basedOn w:val="Standaardalinea-lettertype"/>
    <w:link w:val="Koptekst"/>
    <w:uiPriority w:val="99"/>
    <w:rsid w:val="0013277C"/>
    <w:rPr>
      <w:rFonts w:ascii="Times New (W1)" w:hAnsi="Times New (W1)"/>
      <w:sz w:val="24"/>
      <w:szCs w:val="24"/>
      <w:lang w:val="en-US"/>
    </w:rPr>
  </w:style>
  <w:style w:type="character" w:customStyle="1" w:styleId="VoettekstChar">
    <w:name w:val="Voettekst Char"/>
    <w:basedOn w:val="Standaardalinea-lettertype"/>
    <w:link w:val="Voettekst"/>
    <w:uiPriority w:val="99"/>
    <w:rsid w:val="0013277C"/>
    <w:rPr>
      <w:rFonts w:ascii="Times New (W1)" w:hAnsi="Times New (W1)"/>
      <w:sz w:val="24"/>
      <w:szCs w:val="24"/>
      <w:lang w:val="en-US"/>
    </w:rPr>
  </w:style>
  <w:style w:type="paragraph" w:customStyle="1" w:styleId="xl65">
    <w:name w:val="xl65"/>
    <w:basedOn w:val="Standaard"/>
    <w:rsid w:val="00A96854"/>
    <w:pPr>
      <w:pBdr>
        <w:top w:val="single" w:sz="4" w:space="0" w:color="auto"/>
        <w:left w:val="single" w:sz="4" w:space="0" w:color="auto"/>
      </w:pBdr>
      <w:spacing w:before="100" w:beforeAutospacing="1" w:after="100" w:afterAutospacing="1"/>
    </w:pPr>
    <w:rPr>
      <w:rFonts w:ascii="Times New Roman" w:hAnsi="Times New Roman"/>
      <w:lang w:eastAsia="en-US"/>
    </w:rPr>
  </w:style>
  <w:style w:type="paragraph" w:customStyle="1" w:styleId="xl66">
    <w:name w:val="xl66"/>
    <w:basedOn w:val="Standaard"/>
    <w:rsid w:val="00A96854"/>
    <w:pPr>
      <w:pBdr>
        <w:left w:val="single" w:sz="4" w:space="0" w:color="auto"/>
        <w:bottom w:val="single" w:sz="4" w:space="0" w:color="auto"/>
      </w:pBdr>
      <w:spacing w:before="100" w:beforeAutospacing="1" w:after="100" w:afterAutospacing="1"/>
    </w:pPr>
    <w:rPr>
      <w:rFonts w:ascii="Times New Roman" w:hAnsi="Times New Roman"/>
      <w:lang w:eastAsia="en-US"/>
    </w:rPr>
  </w:style>
  <w:style w:type="paragraph" w:customStyle="1" w:styleId="xl67">
    <w:name w:val="xl67"/>
    <w:basedOn w:val="Standaard"/>
    <w:rsid w:val="00A96854"/>
    <w:pPr>
      <w:pBdr>
        <w:top w:val="single" w:sz="4" w:space="0" w:color="auto"/>
        <w:left w:val="single" w:sz="4" w:space="0" w:color="auto"/>
        <w:right w:val="single" w:sz="4" w:space="0" w:color="auto"/>
      </w:pBdr>
      <w:spacing w:before="100" w:beforeAutospacing="1" w:after="100" w:afterAutospacing="1"/>
    </w:pPr>
    <w:rPr>
      <w:rFonts w:ascii="Times New Roman" w:hAnsi="Times New Roman"/>
      <w:lang w:eastAsia="en-US"/>
    </w:rPr>
  </w:style>
  <w:style w:type="paragraph" w:customStyle="1" w:styleId="xl68">
    <w:name w:val="xl68"/>
    <w:basedOn w:val="Standaard"/>
    <w:rsid w:val="00A96854"/>
    <w:pPr>
      <w:pBdr>
        <w:left w:val="single" w:sz="4" w:space="0" w:color="auto"/>
        <w:right w:val="single" w:sz="4" w:space="0" w:color="auto"/>
      </w:pBdr>
      <w:spacing w:before="100" w:beforeAutospacing="1" w:after="100" w:afterAutospacing="1"/>
    </w:pPr>
    <w:rPr>
      <w:rFonts w:ascii="Times New Roman" w:hAnsi="Times New Roman"/>
      <w:lang w:eastAsia="en-US"/>
    </w:rPr>
  </w:style>
  <w:style w:type="paragraph" w:customStyle="1" w:styleId="xl69">
    <w:name w:val="xl69"/>
    <w:basedOn w:val="Standaard"/>
    <w:rsid w:val="00A96854"/>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n-US"/>
    </w:rPr>
  </w:style>
  <w:style w:type="paragraph" w:customStyle="1" w:styleId="xl70">
    <w:name w:val="xl70"/>
    <w:basedOn w:val="Standaard"/>
    <w:rsid w:val="00A96854"/>
    <w:pPr>
      <w:pBdr>
        <w:left w:val="single" w:sz="4" w:space="0" w:color="auto"/>
        <w:right w:val="single" w:sz="4" w:space="0" w:color="auto"/>
      </w:pBdr>
      <w:spacing w:before="100" w:beforeAutospacing="1" w:after="100" w:afterAutospacing="1"/>
    </w:pPr>
    <w:rPr>
      <w:rFonts w:ascii="Times New Roman" w:hAnsi="Times New Roman"/>
      <w:lang w:eastAsia="en-US"/>
    </w:rPr>
  </w:style>
  <w:style w:type="paragraph" w:customStyle="1" w:styleId="xl71">
    <w:name w:val="xl71"/>
    <w:basedOn w:val="Standaard"/>
    <w:rsid w:val="00A96854"/>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n-US"/>
    </w:rPr>
  </w:style>
  <w:style w:type="paragraph" w:customStyle="1" w:styleId="xl72">
    <w:name w:val="xl72"/>
    <w:basedOn w:val="Standaard"/>
    <w:rsid w:val="00A96854"/>
    <w:pPr>
      <w:spacing w:before="100" w:beforeAutospacing="1" w:after="100" w:afterAutospacing="1"/>
    </w:pPr>
    <w:rPr>
      <w:rFonts w:ascii="Times New Roman" w:hAnsi="Times New Roman"/>
      <w:b/>
      <w:bCs/>
      <w:lang w:eastAsia="en-US"/>
    </w:rPr>
  </w:style>
  <w:style w:type="paragraph" w:customStyle="1" w:styleId="xl73">
    <w:name w:val="xl73"/>
    <w:basedOn w:val="Standaard"/>
    <w:rsid w:val="00A96854"/>
    <w:pPr>
      <w:pBdr>
        <w:left w:val="single" w:sz="4" w:space="0" w:color="auto"/>
        <w:right w:val="single" w:sz="4" w:space="0" w:color="auto"/>
      </w:pBdr>
      <w:spacing w:before="100" w:beforeAutospacing="1" w:after="100" w:afterAutospacing="1"/>
    </w:pPr>
    <w:rPr>
      <w:rFonts w:ascii="Times New Roman" w:hAnsi="Times New Roman"/>
      <w:lang w:eastAsia="en-US"/>
    </w:rPr>
  </w:style>
  <w:style w:type="paragraph" w:customStyle="1" w:styleId="xl74">
    <w:name w:val="xl74"/>
    <w:basedOn w:val="Standaard"/>
    <w:rsid w:val="00A96854"/>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n-US"/>
    </w:rPr>
  </w:style>
  <w:style w:type="paragraph" w:customStyle="1" w:styleId="xl75">
    <w:name w:val="xl75"/>
    <w:basedOn w:val="Standaard"/>
    <w:rsid w:val="00A9685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lang w:eastAsia="en-US"/>
    </w:rPr>
  </w:style>
  <w:style w:type="paragraph" w:customStyle="1" w:styleId="xl76">
    <w:name w:val="xl76"/>
    <w:basedOn w:val="Standaard"/>
    <w:rsid w:val="00A96854"/>
    <w:pPr>
      <w:pBdr>
        <w:left w:val="single" w:sz="4" w:space="0" w:color="auto"/>
        <w:right w:val="single" w:sz="4" w:space="0" w:color="auto"/>
      </w:pBdr>
      <w:spacing w:before="100" w:beforeAutospacing="1" w:after="100" w:afterAutospacing="1"/>
      <w:jc w:val="center"/>
    </w:pPr>
    <w:rPr>
      <w:rFonts w:ascii="Times New Roman" w:hAnsi="Times New Roman"/>
      <w:lang w:eastAsia="en-US"/>
    </w:rPr>
  </w:style>
  <w:style w:type="paragraph" w:customStyle="1" w:styleId="xl77">
    <w:name w:val="xl77"/>
    <w:basedOn w:val="Standaard"/>
    <w:rsid w:val="00A9685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en-US"/>
    </w:rPr>
  </w:style>
  <w:style w:type="paragraph" w:customStyle="1" w:styleId="xl78">
    <w:name w:val="xl78"/>
    <w:basedOn w:val="Standaard"/>
    <w:rsid w:val="00A96854"/>
    <w:pPr>
      <w:pBdr>
        <w:top w:val="single" w:sz="4" w:space="0" w:color="auto"/>
        <w:right w:val="single" w:sz="4" w:space="0" w:color="auto"/>
      </w:pBdr>
      <w:spacing w:before="100" w:beforeAutospacing="1" w:after="100" w:afterAutospacing="1"/>
      <w:jc w:val="center"/>
    </w:pPr>
    <w:rPr>
      <w:rFonts w:ascii="Times New Roman" w:hAnsi="Times New Roman"/>
      <w:lang w:eastAsia="en-US"/>
    </w:rPr>
  </w:style>
  <w:style w:type="paragraph" w:customStyle="1" w:styleId="xl79">
    <w:name w:val="xl79"/>
    <w:basedOn w:val="Standaard"/>
    <w:rsid w:val="00A96854"/>
    <w:pPr>
      <w:pBdr>
        <w:bottom w:val="single" w:sz="4" w:space="0" w:color="auto"/>
        <w:right w:val="single" w:sz="4" w:space="0" w:color="auto"/>
      </w:pBdr>
      <w:spacing w:before="100" w:beforeAutospacing="1" w:after="100" w:afterAutospacing="1"/>
      <w:jc w:val="center"/>
    </w:pPr>
    <w:rPr>
      <w:rFonts w:ascii="Times New Roman" w:hAnsi="Times New Roman"/>
      <w:lang w:eastAsia="en-US"/>
    </w:rPr>
  </w:style>
  <w:style w:type="paragraph" w:customStyle="1" w:styleId="xl80">
    <w:name w:val="xl80"/>
    <w:basedOn w:val="Standaard"/>
    <w:rsid w:val="00A9685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eastAsia="en-US"/>
    </w:rPr>
  </w:style>
  <w:style w:type="paragraph" w:customStyle="1" w:styleId="xl81">
    <w:name w:val="xl81"/>
    <w:basedOn w:val="Standaard"/>
    <w:rsid w:val="00A96854"/>
    <w:pPr>
      <w:spacing w:before="100" w:beforeAutospacing="1" w:after="100" w:afterAutospacing="1"/>
    </w:pPr>
    <w:rPr>
      <w:rFonts w:ascii="Times New Roman" w:hAnsi="Times New Roman"/>
      <w:b/>
      <w:bCs/>
      <w:lang w:eastAsia="en-US"/>
    </w:rPr>
  </w:style>
  <w:style w:type="paragraph" w:styleId="Geenafstand">
    <w:name w:val="No Spacing"/>
    <w:uiPriority w:val="1"/>
    <w:qFormat/>
    <w:rsid w:val="00205622"/>
    <w:rPr>
      <w:rFonts w:asciiTheme="minorHAnsi" w:eastAsiaTheme="minorHAnsi" w:hAnsiTheme="minorHAnsi" w:cstheme="minorBidi"/>
      <w:sz w:val="22"/>
      <w:szCs w:val="22"/>
      <w:lang w:val="en-US" w:eastAsia="en-US"/>
    </w:rPr>
  </w:style>
  <w:style w:type="paragraph" w:styleId="Voetnoottekst">
    <w:name w:val="footnote text"/>
    <w:basedOn w:val="Standaard"/>
    <w:link w:val="VoetnoottekstChar"/>
    <w:semiHidden/>
    <w:unhideWhenUsed/>
    <w:rsid w:val="00F14449"/>
    <w:rPr>
      <w:sz w:val="20"/>
      <w:szCs w:val="20"/>
    </w:rPr>
  </w:style>
  <w:style w:type="character" w:customStyle="1" w:styleId="VoetnoottekstChar">
    <w:name w:val="Voetnoottekst Char"/>
    <w:basedOn w:val="Standaardalinea-lettertype"/>
    <w:link w:val="Voetnoottekst"/>
    <w:semiHidden/>
    <w:rsid w:val="00F14449"/>
    <w:rPr>
      <w:rFonts w:ascii="Times New (W1)" w:hAnsi="Times New (W1)"/>
      <w:lang w:val="en-US"/>
    </w:rPr>
  </w:style>
  <w:style w:type="character" w:styleId="Voetnootmarkering">
    <w:name w:val="footnote reference"/>
    <w:basedOn w:val="Standaardalinea-lettertype"/>
    <w:semiHidden/>
    <w:unhideWhenUsed/>
    <w:rsid w:val="00F14449"/>
    <w:rPr>
      <w:vertAlign w:val="superscript"/>
    </w:rPr>
  </w:style>
  <w:style w:type="paragraph" w:styleId="Normaalweb">
    <w:name w:val="Normal (Web)"/>
    <w:basedOn w:val="Standaard"/>
    <w:uiPriority w:val="99"/>
    <w:semiHidden/>
    <w:unhideWhenUsed/>
    <w:rsid w:val="00337500"/>
    <w:pPr>
      <w:spacing w:before="100" w:beforeAutospacing="1" w:after="100" w:afterAutospacing="1"/>
    </w:pPr>
    <w:rPr>
      <w:rFonts w:ascii="Times New Roman" w:hAnsi="Times New Roman"/>
      <w:lang w:val="nl-NL"/>
    </w:rPr>
  </w:style>
  <w:style w:type="paragraph" w:styleId="Revisie">
    <w:name w:val="Revision"/>
    <w:hidden/>
    <w:uiPriority w:val="99"/>
    <w:semiHidden/>
    <w:rsid w:val="00721ED1"/>
    <w:rPr>
      <w:rFonts w:ascii="Times New (W1)" w:hAnsi="Times New (W1)"/>
      <w:sz w:val="24"/>
      <w:szCs w:val="24"/>
      <w:lang w:val="en-US"/>
    </w:rPr>
  </w:style>
  <w:style w:type="paragraph" w:styleId="Kopvaninhoudsopgave">
    <w:name w:val="TOC Heading"/>
    <w:basedOn w:val="Kop1"/>
    <w:next w:val="Standaard"/>
    <w:uiPriority w:val="39"/>
    <w:unhideWhenUsed/>
    <w:qFormat/>
    <w:rsid w:val="007A78F2"/>
    <w:pPr>
      <w:keepLines/>
      <w:framePr w:hSpace="0" w:vSpace="0" w:wrap="auto" w:vAnchor="margin" w:yAlign="inline"/>
      <w:numPr>
        <w:numId w:val="0"/>
      </w:numPr>
      <w:tabs>
        <w:tab w:val="clear" w:pos="0"/>
        <w:tab w:val="clear" w:pos="851"/>
        <w:tab w:val="clear" w:pos="1702"/>
        <w:tab w:val="clear" w:pos="2552"/>
        <w:tab w:val="clear" w:pos="3403"/>
        <w:tab w:val="clear" w:pos="4254"/>
        <w:tab w:val="clear" w:pos="5105"/>
        <w:tab w:val="clear" w:pos="5956"/>
        <w:tab w:val="clear" w:pos="6806"/>
        <w:tab w:val="clear" w:pos="7657"/>
        <w:tab w:val="clear" w:pos="8508"/>
      </w:tabs>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customStyle="1" w:styleId="TitelChar">
    <w:name w:val="Titel Char"/>
    <w:basedOn w:val="Standaardalinea-lettertype"/>
    <w:link w:val="Titel"/>
    <w:rsid w:val="00E073C1"/>
    <w:rPr>
      <w:rFonts w:ascii="Times New (W1)" w:hAnsi="Times New (W1)"/>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970">
      <w:bodyDiv w:val="1"/>
      <w:marLeft w:val="0"/>
      <w:marRight w:val="0"/>
      <w:marTop w:val="0"/>
      <w:marBottom w:val="0"/>
      <w:divBdr>
        <w:top w:val="none" w:sz="0" w:space="0" w:color="auto"/>
        <w:left w:val="none" w:sz="0" w:space="0" w:color="auto"/>
        <w:bottom w:val="none" w:sz="0" w:space="0" w:color="auto"/>
        <w:right w:val="none" w:sz="0" w:space="0" w:color="auto"/>
      </w:divBdr>
    </w:div>
    <w:div w:id="173417331">
      <w:bodyDiv w:val="1"/>
      <w:marLeft w:val="0"/>
      <w:marRight w:val="0"/>
      <w:marTop w:val="0"/>
      <w:marBottom w:val="0"/>
      <w:divBdr>
        <w:top w:val="none" w:sz="0" w:space="0" w:color="auto"/>
        <w:left w:val="none" w:sz="0" w:space="0" w:color="auto"/>
        <w:bottom w:val="none" w:sz="0" w:space="0" w:color="auto"/>
        <w:right w:val="none" w:sz="0" w:space="0" w:color="auto"/>
      </w:divBdr>
    </w:div>
    <w:div w:id="320239123">
      <w:bodyDiv w:val="1"/>
      <w:marLeft w:val="0"/>
      <w:marRight w:val="0"/>
      <w:marTop w:val="0"/>
      <w:marBottom w:val="0"/>
      <w:divBdr>
        <w:top w:val="none" w:sz="0" w:space="0" w:color="auto"/>
        <w:left w:val="none" w:sz="0" w:space="0" w:color="auto"/>
        <w:bottom w:val="none" w:sz="0" w:space="0" w:color="auto"/>
        <w:right w:val="none" w:sz="0" w:space="0" w:color="auto"/>
      </w:divBdr>
    </w:div>
    <w:div w:id="397021920">
      <w:bodyDiv w:val="1"/>
      <w:marLeft w:val="0"/>
      <w:marRight w:val="0"/>
      <w:marTop w:val="0"/>
      <w:marBottom w:val="0"/>
      <w:divBdr>
        <w:top w:val="none" w:sz="0" w:space="0" w:color="auto"/>
        <w:left w:val="none" w:sz="0" w:space="0" w:color="auto"/>
        <w:bottom w:val="none" w:sz="0" w:space="0" w:color="auto"/>
        <w:right w:val="none" w:sz="0" w:space="0" w:color="auto"/>
      </w:divBdr>
    </w:div>
    <w:div w:id="441416654">
      <w:bodyDiv w:val="1"/>
      <w:marLeft w:val="0"/>
      <w:marRight w:val="0"/>
      <w:marTop w:val="0"/>
      <w:marBottom w:val="0"/>
      <w:divBdr>
        <w:top w:val="none" w:sz="0" w:space="0" w:color="auto"/>
        <w:left w:val="none" w:sz="0" w:space="0" w:color="auto"/>
        <w:bottom w:val="none" w:sz="0" w:space="0" w:color="auto"/>
        <w:right w:val="none" w:sz="0" w:space="0" w:color="auto"/>
      </w:divBdr>
    </w:div>
    <w:div w:id="801459885">
      <w:bodyDiv w:val="1"/>
      <w:marLeft w:val="0"/>
      <w:marRight w:val="0"/>
      <w:marTop w:val="0"/>
      <w:marBottom w:val="0"/>
      <w:divBdr>
        <w:top w:val="none" w:sz="0" w:space="0" w:color="auto"/>
        <w:left w:val="none" w:sz="0" w:space="0" w:color="auto"/>
        <w:bottom w:val="none" w:sz="0" w:space="0" w:color="auto"/>
        <w:right w:val="none" w:sz="0" w:space="0" w:color="auto"/>
      </w:divBdr>
    </w:div>
    <w:div w:id="924343643">
      <w:bodyDiv w:val="1"/>
      <w:marLeft w:val="0"/>
      <w:marRight w:val="0"/>
      <w:marTop w:val="0"/>
      <w:marBottom w:val="0"/>
      <w:divBdr>
        <w:top w:val="none" w:sz="0" w:space="0" w:color="auto"/>
        <w:left w:val="none" w:sz="0" w:space="0" w:color="auto"/>
        <w:bottom w:val="none" w:sz="0" w:space="0" w:color="auto"/>
        <w:right w:val="none" w:sz="0" w:space="0" w:color="auto"/>
      </w:divBdr>
    </w:div>
    <w:div w:id="984971092">
      <w:bodyDiv w:val="1"/>
      <w:marLeft w:val="0"/>
      <w:marRight w:val="0"/>
      <w:marTop w:val="0"/>
      <w:marBottom w:val="0"/>
      <w:divBdr>
        <w:top w:val="none" w:sz="0" w:space="0" w:color="auto"/>
        <w:left w:val="none" w:sz="0" w:space="0" w:color="auto"/>
        <w:bottom w:val="none" w:sz="0" w:space="0" w:color="auto"/>
        <w:right w:val="none" w:sz="0" w:space="0" w:color="auto"/>
      </w:divBdr>
      <w:divsChild>
        <w:div w:id="2142573778">
          <w:marLeft w:val="0"/>
          <w:marRight w:val="0"/>
          <w:marTop w:val="0"/>
          <w:marBottom w:val="0"/>
          <w:divBdr>
            <w:top w:val="none" w:sz="0" w:space="0" w:color="auto"/>
            <w:left w:val="none" w:sz="0" w:space="0" w:color="auto"/>
            <w:bottom w:val="none" w:sz="0" w:space="0" w:color="auto"/>
            <w:right w:val="none" w:sz="0" w:space="0" w:color="auto"/>
          </w:divBdr>
          <w:divsChild>
            <w:div w:id="1886138615">
              <w:marLeft w:val="0"/>
              <w:marRight w:val="0"/>
              <w:marTop w:val="0"/>
              <w:marBottom w:val="0"/>
              <w:divBdr>
                <w:top w:val="none" w:sz="0" w:space="0" w:color="auto"/>
                <w:left w:val="none" w:sz="0" w:space="0" w:color="auto"/>
                <w:bottom w:val="none" w:sz="0" w:space="0" w:color="auto"/>
                <w:right w:val="none" w:sz="0" w:space="0" w:color="auto"/>
              </w:divBdr>
              <w:divsChild>
                <w:div w:id="1825514088">
                  <w:marLeft w:val="0"/>
                  <w:marRight w:val="0"/>
                  <w:marTop w:val="0"/>
                  <w:marBottom w:val="0"/>
                  <w:divBdr>
                    <w:top w:val="none" w:sz="0" w:space="0" w:color="auto"/>
                    <w:left w:val="none" w:sz="0" w:space="0" w:color="auto"/>
                    <w:bottom w:val="none" w:sz="0" w:space="0" w:color="auto"/>
                    <w:right w:val="none" w:sz="0" w:space="0" w:color="auto"/>
                  </w:divBdr>
                  <w:divsChild>
                    <w:div w:id="7886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02312">
      <w:bodyDiv w:val="1"/>
      <w:marLeft w:val="0"/>
      <w:marRight w:val="0"/>
      <w:marTop w:val="0"/>
      <w:marBottom w:val="0"/>
      <w:divBdr>
        <w:top w:val="none" w:sz="0" w:space="0" w:color="auto"/>
        <w:left w:val="none" w:sz="0" w:space="0" w:color="auto"/>
        <w:bottom w:val="none" w:sz="0" w:space="0" w:color="auto"/>
        <w:right w:val="none" w:sz="0" w:space="0" w:color="auto"/>
      </w:divBdr>
    </w:div>
    <w:div w:id="1587300361">
      <w:bodyDiv w:val="1"/>
      <w:marLeft w:val="0"/>
      <w:marRight w:val="0"/>
      <w:marTop w:val="0"/>
      <w:marBottom w:val="0"/>
      <w:divBdr>
        <w:top w:val="none" w:sz="0" w:space="0" w:color="auto"/>
        <w:left w:val="none" w:sz="0" w:space="0" w:color="auto"/>
        <w:bottom w:val="none" w:sz="0" w:space="0" w:color="auto"/>
        <w:right w:val="none" w:sz="0" w:space="0" w:color="auto"/>
      </w:divBdr>
    </w:div>
    <w:div w:id="1692954958">
      <w:bodyDiv w:val="1"/>
      <w:marLeft w:val="0"/>
      <w:marRight w:val="0"/>
      <w:marTop w:val="0"/>
      <w:marBottom w:val="0"/>
      <w:divBdr>
        <w:top w:val="none" w:sz="0" w:space="0" w:color="auto"/>
        <w:left w:val="none" w:sz="0" w:space="0" w:color="auto"/>
        <w:bottom w:val="none" w:sz="0" w:space="0" w:color="auto"/>
        <w:right w:val="none" w:sz="0" w:space="0" w:color="auto"/>
      </w:divBdr>
    </w:div>
    <w:div w:id="1706979913">
      <w:bodyDiv w:val="1"/>
      <w:marLeft w:val="0"/>
      <w:marRight w:val="0"/>
      <w:marTop w:val="0"/>
      <w:marBottom w:val="0"/>
      <w:divBdr>
        <w:top w:val="none" w:sz="0" w:space="0" w:color="auto"/>
        <w:left w:val="none" w:sz="0" w:space="0" w:color="auto"/>
        <w:bottom w:val="none" w:sz="0" w:space="0" w:color="auto"/>
        <w:right w:val="none" w:sz="0" w:space="0" w:color="auto"/>
      </w:divBdr>
    </w:div>
    <w:div w:id="1765224604">
      <w:bodyDiv w:val="1"/>
      <w:marLeft w:val="0"/>
      <w:marRight w:val="0"/>
      <w:marTop w:val="0"/>
      <w:marBottom w:val="0"/>
      <w:divBdr>
        <w:top w:val="none" w:sz="0" w:space="0" w:color="auto"/>
        <w:left w:val="none" w:sz="0" w:space="0" w:color="auto"/>
        <w:bottom w:val="none" w:sz="0" w:space="0" w:color="auto"/>
        <w:right w:val="none" w:sz="0" w:space="0" w:color="auto"/>
      </w:divBdr>
    </w:div>
    <w:div w:id="1806660687">
      <w:bodyDiv w:val="1"/>
      <w:marLeft w:val="0"/>
      <w:marRight w:val="0"/>
      <w:marTop w:val="0"/>
      <w:marBottom w:val="0"/>
      <w:divBdr>
        <w:top w:val="none" w:sz="0" w:space="0" w:color="auto"/>
        <w:left w:val="none" w:sz="0" w:space="0" w:color="auto"/>
        <w:bottom w:val="none" w:sz="0" w:space="0" w:color="auto"/>
        <w:right w:val="none" w:sz="0" w:space="0" w:color="auto"/>
      </w:divBdr>
    </w:div>
    <w:div w:id="1818912395">
      <w:bodyDiv w:val="1"/>
      <w:marLeft w:val="0"/>
      <w:marRight w:val="0"/>
      <w:marTop w:val="0"/>
      <w:marBottom w:val="0"/>
      <w:divBdr>
        <w:top w:val="none" w:sz="0" w:space="0" w:color="auto"/>
        <w:left w:val="none" w:sz="0" w:space="0" w:color="auto"/>
        <w:bottom w:val="none" w:sz="0" w:space="0" w:color="auto"/>
        <w:right w:val="none" w:sz="0" w:space="0" w:color="auto"/>
      </w:divBdr>
    </w:div>
    <w:div w:id="1824203511">
      <w:bodyDiv w:val="1"/>
      <w:marLeft w:val="0"/>
      <w:marRight w:val="0"/>
      <w:marTop w:val="0"/>
      <w:marBottom w:val="0"/>
      <w:divBdr>
        <w:top w:val="none" w:sz="0" w:space="0" w:color="auto"/>
        <w:left w:val="none" w:sz="0" w:space="0" w:color="auto"/>
        <w:bottom w:val="none" w:sz="0" w:space="0" w:color="auto"/>
        <w:right w:val="none" w:sz="0" w:space="0" w:color="auto"/>
      </w:divBdr>
    </w:div>
    <w:div w:id="21124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javascript:doIntref(1460365,%2029137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javascript:doIntref(1460364,%202913764)"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a491eee-ba12-4bfb-ab50-6fe7ee6dbe30" ContentTypeId="0x0101002F41B0BF3435DE409446F8A4C816A99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951</Value>
      <Value>1195</Value>
      <Value>669</Value>
      <Value>72</Value>
      <Value>333</Value>
    </TaxCatchAll>
    <_dlc_DocIdPersistId xmlns="f58b66f5-1d3d-4d84-99dd-5eb3360cefca">false</_dlc_DocIdPersistId>
    <_dlc_DocId xmlns="f58b66f5-1d3d-4d84-99dd-5eb3360cefca">R000-1942546981-417</_dlc_DocId>
    <_dlc_DocIdUrl xmlns="f58b66f5-1d3d-4d84-99dd-5eb3360cefca">
      <Url>https://awvncrm.sharepoint.com/sites/relaties/11450/_layouts/15/DocIdRedir.aspx?ID=R000-1942546981-417</Url>
      <Description>R000-1942546981-417</Description>
    </_dlc_DocIdUrl>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arbeidsvoorwaarden</TermName>
          <TermId xmlns="http://schemas.microsoft.com/office/infopath/2007/PartnerControls">bdbb2472-78c4-4c4d-bbbd-2cf90635ec4d</TermId>
        </TermInfo>
      </Term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specialisten op detacheringsbasis</TermName>
          <TermId xmlns="http://schemas.microsoft.com/office/infopath/2007/PartnerControls">4fc14023-5012-4ad3-bc96-d5bc65129488</TermId>
        </TermInfo>
      </Terms>
    </pda35500017e44d18705d26494d64e84>
    <Document-id_x0020_2010 xmlns="40258e7b-703f-4e35-9311-87c4af9a2fa7" xsi:nil="true"/>
    <Adviseur xmlns="40258e7b-703f-4e35-9311-87c4af9a2fa7">
      <UserInfo>
        <DisplayName>Lemans, E.M.</DisplayName>
        <AccountId>102</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Lamb Weston / Meijer V.O.F.</TermName>
          <TermId xmlns="http://schemas.microsoft.com/office/infopath/2007/PartnerControls">8fe4909b-851e-4b7b-95e5-4741e6f66963</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AT Arbeidsvoorwaarden en Arbeidsverhoudingen</TermName>
          <TermId xmlns="http://schemas.microsoft.com/office/infopath/2007/PartnerControls">733cd586-9be0-4081-94b9-1dc54b7675cf</TermId>
        </TermInfo>
      </Terms>
    </dd66522fce524e1599b23113123faa19>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AWVN document" ma:contentTypeID="0x0101002F41B0BF3435DE409446F8A4C816A99100E438FCBEC7E102439C207822A69C9A6D" ma:contentTypeVersion="94" ma:contentTypeDescription="" ma:contentTypeScope="" ma:versionID="1929fcd11ff824faee7aa97a08091433">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1db66a574bbfbf598953d38abce64dbb"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951;#Lamb Weston / Meijer V.O.F.|8fe4909b-851e-4b7b-95e5-4741e6f6696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78D0-E19D-434F-BFEF-10A24B4506C1}">
  <ds:schemaRefs>
    <ds:schemaRef ds:uri="http://schemas.microsoft.com/sharepoint/events"/>
  </ds:schemaRefs>
</ds:datastoreItem>
</file>

<file path=customXml/itemProps2.xml><?xml version="1.0" encoding="utf-8"?>
<ds:datastoreItem xmlns:ds="http://schemas.openxmlformats.org/officeDocument/2006/customXml" ds:itemID="{10A4C3C4-E495-4BD6-9F8F-E4D0F62CD339}">
  <ds:schemaRefs>
    <ds:schemaRef ds:uri="Microsoft.SharePoint.Taxonomy.ContentTypeSync"/>
  </ds:schemaRefs>
</ds:datastoreItem>
</file>

<file path=customXml/itemProps3.xml><?xml version="1.0" encoding="utf-8"?>
<ds:datastoreItem xmlns:ds="http://schemas.openxmlformats.org/officeDocument/2006/customXml" ds:itemID="{0748A42E-B1FA-4575-80CE-5ACE033E77CF}">
  <ds:schemaRefs>
    <ds:schemaRef ds:uri="http://schemas.microsoft.com/sharepoint/v3/contenttype/forms"/>
  </ds:schemaRefs>
</ds:datastoreItem>
</file>

<file path=customXml/itemProps4.xml><?xml version="1.0" encoding="utf-8"?>
<ds:datastoreItem xmlns:ds="http://schemas.openxmlformats.org/officeDocument/2006/customXml" ds:itemID="{4D317128-2FFC-4F96-9A8A-456AB99143BB}">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B49DFFD7-04F6-4B7E-8C17-AAA82AC3A029}">
  <ds:schemaRefs>
    <ds:schemaRef ds:uri="http://schemas.microsoft.com/office/2006/metadata/longProperties"/>
  </ds:schemaRefs>
</ds:datastoreItem>
</file>

<file path=customXml/itemProps6.xml><?xml version="1.0" encoding="utf-8"?>
<ds:datastoreItem xmlns:ds="http://schemas.openxmlformats.org/officeDocument/2006/customXml" ds:itemID="{B371935B-EF8B-44D3-8B58-3613F8ABB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9943D25-71F2-4114-B2B5-4FDE340F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20670</Words>
  <Characters>113691</Characters>
  <Application>Microsoft Office Word</Application>
  <DocSecurity>0</DocSecurity>
  <Lines>947</Lines>
  <Paragraphs>268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15.05.240 Lamb WestonMeijer V.O.F. - wwz check cao - Definitieve CAO 2014-2015</vt:lpstr>
      <vt:lpstr>15.05.240 Lamb WestonMeijer V.O.F. - wwz check cao - Definitieve CAO 2014-2015</vt:lpstr>
    </vt:vector>
  </TitlesOfParts>
  <Manager/>
  <Company/>
  <LinksUpToDate>false</LinksUpToDate>
  <CharactersWithSpaces>134093</CharactersWithSpaces>
  <SharedDoc>false</SharedDoc>
  <HLinks>
    <vt:vector size="24" baseType="variant">
      <vt:variant>
        <vt:i4>6881381</vt:i4>
      </vt:variant>
      <vt:variant>
        <vt:i4>9</vt:i4>
      </vt:variant>
      <vt:variant>
        <vt:i4>0</vt:i4>
      </vt:variant>
      <vt:variant>
        <vt:i4>5</vt:i4>
      </vt:variant>
      <vt:variant>
        <vt:lpwstr>http://www.uwv.nl/</vt:lpwstr>
      </vt:variant>
      <vt:variant>
        <vt:lpwstr/>
      </vt:variant>
      <vt:variant>
        <vt:i4>1376328</vt:i4>
      </vt:variant>
      <vt:variant>
        <vt:i4>6</vt:i4>
      </vt:variant>
      <vt:variant>
        <vt:i4>0</vt:i4>
      </vt:variant>
      <vt:variant>
        <vt:i4>5</vt:i4>
      </vt:variant>
      <vt:variant>
        <vt:lpwstr>http://www.deltalloyd.nl/</vt:lpwstr>
      </vt:variant>
      <vt:variant>
        <vt:lpwstr/>
      </vt:variant>
      <vt:variant>
        <vt:i4>5505119</vt:i4>
      </vt:variant>
      <vt:variant>
        <vt:i4>3</vt:i4>
      </vt:variant>
      <vt:variant>
        <vt:i4>0</vt:i4>
      </vt:variant>
      <vt:variant>
        <vt:i4>5</vt:i4>
      </vt:variant>
      <vt:variant>
        <vt:lpwstr>javascript:doIntref(1460365, 2913764)</vt:lpwstr>
      </vt:variant>
      <vt:variant>
        <vt:lpwstr/>
      </vt:variant>
      <vt:variant>
        <vt:i4>5505118</vt:i4>
      </vt:variant>
      <vt:variant>
        <vt:i4>0</vt:i4>
      </vt:variant>
      <vt:variant>
        <vt:i4>0</vt:i4>
      </vt:variant>
      <vt:variant>
        <vt:i4>5</vt:i4>
      </vt:variant>
      <vt:variant>
        <vt:lpwstr>javascript:doIntref(1460364, 2913764)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15.05.240 Lamb WestonMeijer V.O.F. - wwz check cao - Definitieve CAO 2014-2015</dc:title>
  <dc:subject/>
  <dc:creator/>
  <cp:keywords/>
  <dc:description/>
  <cp:lastModifiedBy/>
  <cp:revision>1</cp:revision>
  <dcterms:created xsi:type="dcterms:W3CDTF">2016-04-01T14:40:00Z</dcterms:created>
  <dcterms:modified xsi:type="dcterms:W3CDTF">2016-04-01T14:40:00Z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0x0101002F41B0BF3435DE409446F8A4C816A99100E438FCBEC7E102439C207822A69C9A6D</vt:lpwstr>
  </property>
  <property fmtid="{D5CDD505-2E9C-101B-9397-08002B2CF9AE}" pid="3" name="Relatie AWVN">
    <vt:lpwstr>951;#Lamb Weston / Meijer V.O.F.|8fe4909b-851e-4b7b-95e5-4741e6f66963</vt:lpwstr>
  </property>
  <property fmtid="{D5CDD505-2E9C-101B-9397-08002B2CF9AE}" pid="4" name="_dlc_DocIdItemGuid">
    <vt:lpwstr>c9330e25-b8b4-4e2c-bb29-d76361b2a319</vt:lpwstr>
  </property>
  <property fmtid="{D5CDD505-2E9C-101B-9397-08002B2CF9AE}" pid="5" name="Product">
    <vt:lpwstr>669;#specialisten op detacheringsbasis|4fc14023-5012-4ad3-bc96-d5bc65129488</vt:lpwstr>
  </property>
  <property fmtid="{D5CDD505-2E9C-101B-9397-08002B2CF9AE}" pid="6" name="Vrij trefwoord">
    <vt:lpwstr>333;#arbeidsvoorwaarden|bdbb2472-78c4-4c4d-bbbd-2cf90635ec4d</vt:lpwstr>
  </property>
  <property fmtid="{D5CDD505-2E9C-101B-9397-08002B2CF9AE}" pid="7" name="Afdeling AWVN">
    <vt:lpwstr>1195;#AT Arbeidsvoorwaarden en Arbeidsverhoudingen|733cd586-9be0-4081-94b9-1dc54b7675cf</vt:lpwstr>
  </property>
  <property fmtid="{D5CDD505-2E9C-101B-9397-08002B2CF9AE}" pid="8" name="Documentsoort">
    <vt:lpwstr>72;#CAO-tekst|ae488792-cc3d-4e8e-ac2b-d80b47733231</vt:lpwstr>
  </property>
</Properties>
</file>