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90" w:rsidRDefault="00C94090" w:rsidP="00091B97">
      <w:pPr>
        <w:pStyle w:val="Kopbronvermelding"/>
        <w:tabs>
          <w:tab w:val="clear" w:pos="9000"/>
          <w:tab w:val="clear" w:pos="9360"/>
        </w:tabs>
        <w:suppressAutoHyphens w:val="0"/>
        <w:rPr>
          <w:rFonts w:ascii="Times New Roman" w:hAnsi="Times New Roman"/>
          <w:lang w:val="nl-NL"/>
        </w:rPr>
      </w:pPr>
      <w:bookmarkStart w:id="0" w:name="_GoBack"/>
      <w:bookmarkEnd w:id="0"/>
    </w:p>
    <w:p w:rsidR="00C94090" w:rsidRDefault="00C94090" w:rsidP="00091B97">
      <w:pPr>
        <w:outlineLvl w:val="0"/>
        <w:rPr>
          <w:rFonts w:ascii="Times New Roman" w:hAnsi="Times New Roman"/>
          <w:lang w:val="nl-NL"/>
        </w:rPr>
      </w:pPr>
    </w:p>
    <w:p w:rsidR="00FD3D6C" w:rsidRDefault="00FD3D6C" w:rsidP="00091B97">
      <w:pPr>
        <w:outlineLvl w:val="0"/>
        <w:rPr>
          <w:rFonts w:ascii="Times New Roman" w:hAnsi="Times New Roman"/>
          <w:lang w:val="nl-NL"/>
        </w:rPr>
      </w:pPr>
    </w:p>
    <w:p w:rsidR="00FD3D6C" w:rsidRDefault="00FD3D6C" w:rsidP="00091B97">
      <w:pPr>
        <w:outlineLvl w:val="0"/>
        <w:rPr>
          <w:rFonts w:ascii="Times New Roman" w:hAnsi="Times New Roman"/>
          <w:lang w:val="nl-NL"/>
        </w:rPr>
      </w:pPr>
    </w:p>
    <w:p w:rsidR="00C94090" w:rsidRPr="00FD3D6C" w:rsidRDefault="00C94090" w:rsidP="00091B97">
      <w:pPr>
        <w:outlineLvl w:val="0"/>
        <w:rPr>
          <w:rFonts w:ascii="Times New Roman" w:hAnsi="Times New Roman"/>
          <w:sz w:val="32"/>
          <w:szCs w:val="32"/>
          <w:lang w:val="nl-NL"/>
        </w:rPr>
      </w:pPr>
      <w:r w:rsidRPr="00FD3D6C">
        <w:rPr>
          <w:rFonts w:ascii="Times New Roman" w:hAnsi="Times New Roman"/>
          <w:sz w:val="32"/>
          <w:szCs w:val="32"/>
          <w:lang w:val="nl-NL"/>
        </w:rPr>
        <w:t>COLLECTIEVE</w:t>
      </w:r>
    </w:p>
    <w:p w:rsidR="00C94090" w:rsidRPr="00FD3D6C" w:rsidRDefault="00C94090" w:rsidP="00091B97">
      <w:pPr>
        <w:rPr>
          <w:rFonts w:ascii="Times New Roman" w:hAnsi="Times New Roman"/>
          <w:sz w:val="32"/>
          <w:szCs w:val="32"/>
          <w:lang w:val="nl-NL"/>
        </w:rPr>
      </w:pPr>
    </w:p>
    <w:p w:rsidR="00C94090" w:rsidRPr="00FD3D6C" w:rsidRDefault="00C94090" w:rsidP="00091B97">
      <w:pPr>
        <w:rPr>
          <w:rFonts w:ascii="Times New Roman" w:hAnsi="Times New Roman"/>
          <w:sz w:val="32"/>
          <w:szCs w:val="32"/>
          <w:lang w:val="nl-NL"/>
        </w:rPr>
      </w:pPr>
    </w:p>
    <w:p w:rsidR="00C94090" w:rsidRPr="00FD3D6C" w:rsidRDefault="00C94090" w:rsidP="00091B97">
      <w:pPr>
        <w:outlineLvl w:val="0"/>
        <w:rPr>
          <w:rFonts w:ascii="Times New Roman" w:hAnsi="Times New Roman"/>
          <w:sz w:val="32"/>
          <w:szCs w:val="32"/>
          <w:lang w:val="nl-NL"/>
        </w:rPr>
      </w:pPr>
      <w:r w:rsidRPr="00FD3D6C">
        <w:rPr>
          <w:rFonts w:ascii="Times New Roman" w:hAnsi="Times New Roman"/>
          <w:sz w:val="32"/>
          <w:szCs w:val="32"/>
          <w:lang w:val="nl-NL"/>
        </w:rPr>
        <w:t>ARBEIDSOVEREENKOMST</w:t>
      </w:r>
    </w:p>
    <w:p w:rsidR="00C94090" w:rsidRPr="00FD3D6C" w:rsidRDefault="00C94090" w:rsidP="00091B97">
      <w:pPr>
        <w:pStyle w:val="Kopbronvermelding"/>
        <w:tabs>
          <w:tab w:val="clear" w:pos="9000"/>
          <w:tab w:val="clear" w:pos="9360"/>
        </w:tabs>
        <w:rPr>
          <w:rFonts w:ascii="Times New Roman" w:hAnsi="Times New Roman"/>
          <w:sz w:val="32"/>
          <w:szCs w:val="32"/>
          <w:lang w:val="nl-NL"/>
        </w:rPr>
      </w:pPr>
    </w:p>
    <w:p w:rsidR="00C94090" w:rsidRPr="00FD3D6C" w:rsidRDefault="00C94090" w:rsidP="00091B97">
      <w:pPr>
        <w:suppressAutoHyphens/>
        <w:rPr>
          <w:rFonts w:ascii="Times New Roman" w:hAnsi="Times New Roman"/>
          <w:sz w:val="32"/>
          <w:szCs w:val="32"/>
          <w:lang w:val="nl-NL"/>
        </w:rPr>
      </w:pPr>
    </w:p>
    <w:p w:rsidR="00C94090" w:rsidRPr="00FD3D6C" w:rsidRDefault="00C94090" w:rsidP="00091B97">
      <w:pPr>
        <w:suppressAutoHyphens/>
        <w:rPr>
          <w:rFonts w:ascii="Times New Roman" w:hAnsi="Times New Roman"/>
          <w:sz w:val="32"/>
          <w:szCs w:val="32"/>
          <w:lang w:val="nl-NL"/>
        </w:rPr>
      </w:pPr>
      <w:r w:rsidRPr="00FD3D6C">
        <w:rPr>
          <w:rFonts w:ascii="Times New Roman" w:hAnsi="Times New Roman"/>
          <w:sz w:val="32"/>
          <w:szCs w:val="32"/>
          <w:lang w:val="nl-NL"/>
        </w:rPr>
        <w:t>voor</w:t>
      </w:r>
    </w:p>
    <w:p w:rsidR="00C94090" w:rsidRPr="00FD3D6C" w:rsidRDefault="00C94090" w:rsidP="00091B97">
      <w:pPr>
        <w:suppressAutoHyphens/>
        <w:rPr>
          <w:rFonts w:ascii="Times New Roman" w:hAnsi="Times New Roman"/>
          <w:sz w:val="32"/>
          <w:szCs w:val="32"/>
          <w:lang w:val="nl-NL"/>
        </w:rPr>
      </w:pPr>
    </w:p>
    <w:p w:rsidR="00C94090" w:rsidRPr="00FD3D6C" w:rsidRDefault="00C94090" w:rsidP="00091B97">
      <w:pPr>
        <w:suppressAutoHyphens/>
        <w:rPr>
          <w:rFonts w:ascii="Times New Roman" w:hAnsi="Times New Roman"/>
          <w:sz w:val="32"/>
          <w:szCs w:val="32"/>
          <w:lang w:val="nl-NL"/>
        </w:rPr>
      </w:pPr>
    </w:p>
    <w:p w:rsidR="00C94090" w:rsidRPr="00FD3D6C" w:rsidRDefault="0027056F" w:rsidP="00091B97">
      <w:pPr>
        <w:suppressAutoHyphens/>
        <w:outlineLvl w:val="0"/>
        <w:rPr>
          <w:rFonts w:ascii="Times New Roman" w:hAnsi="Times New Roman"/>
          <w:sz w:val="32"/>
          <w:szCs w:val="32"/>
          <w:lang w:val="nl-NL"/>
        </w:rPr>
      </w:pPr>
      <w:r>
        <w:rPr>
          <w:rFonts w:ascii="Times New Roman" w:hAnsi="Times New Roman"/>
          <w:sz w:val="32"/>
          <w:szCs w:val="32"/>
          <w:lang w:val="nl-NL"/>
        </w:rPr>
        <w:t xml:space="preserve">BASF Nederland B.V. </w:t>
      </w:r>
      <w:r w:rsidR="006C4B84">
        <w:rPr>
          <w:rFonts w:ascii="Times New Roman" w:hAnsi="Times New Roman"/>
          <w:sz w:val="32"/>
          <w:szCs w:val="32"/>
          <w:lang w:val="nl-NL"/>
        </w:rPr>
        <w:t>Catalysts</w:t>
      </w:r>
    </w:p>
    <w:p w:rsidR="00FD3D6C" w:rsidRPr="00FD3D6C" w:rsidRDefault="00FD3D6C" w:rsidP="00091B97">
      <w:pPr>
        <w:suppressAutoHyphens/>
        <w:rPr>
          <w:rFonts w:ascii="Times New Roman" w:hAnsi="Times New Roman"/>
          <w:sz w:val="32"/>
          <w:szCs w:val="32"/>
          <w:lang w:val="nl-NL"/>
        </w:rPr>
      </w:pPr>
    </w:p>
    <w:p w:rsidR="00C94090" w:rsidRPr="00FD3D6C" w:rsidRDefault="00C94090" w:rsidP="00091B97">
      <w:pPr>
        <w:suppressAutoHyphens/>
        <w:ind w:left="851" w:hanging="851"/>
        <w:rPr>
          <w:rFonts w:ascii="Times New Roman" w:hAnsi="Times New Roman"/>
          <w:sz w:val="32"/>
          <w:szCs w:val="32"/>
          <w:lang w:val="nl-NL"/>
        </w:rPr>
      </w:pPr>
    </w:p>
    <w:p w:rsidR="00C94090" w:rsidRPr="00FD3D6C" w:rsidRDefault="00C94090" w:rsidP="00091B97">
      <w:pPr>
        <w:suppressAutoHyphens/>
        <w:rPr>
          <w:rFonts w:ascii="Times New Roman" w:hAnsi="Times New Roman"/>
          <w:sz w:val="32"/>
          <w:szCs w:val="32"/>
          <w:lang w:val="nl-NL"/>
        </w:rPr>
      </w:pPr>
      <w:r w:rsidRPr="00FD3D6C">
        <w:rPr>
          <w:rFonts w:ascii="Times New Roman" w:hAnsi="Times New Roman"/>
          <w:sz w:val="32"/>
          <w:szCs w:val="32"/>
          <w:lang w:val="nl-NL"/>
        </w:rPr>
        <w:t>te</w:t>
      </w:r>
    </w:p>
    <w:p w:rsidR="00FD3D6C" w:rsidRPr="00FD3D6C" w:rsidRDefault="00FD3D6C" w:rsidP="00091B97">
      <w:pPr>
        <w:suppressAutoHyphens/>
        <w:rPr>
          <w:rFonts w:ascii="Times New Roman" w:hAnsi="Times New Roman"/>
          <w:sz w:val="32"/>
          <w:szCs w:val="32"/>
          <w:lang w:val="nl-NL"/>
        </w:rPr>
      </w:pPr>
    </w:p>
    <w:p w:rsidR="00C94090" w:rsidRPr="00FD3D6C" w:rsidRDefault="00C94090" w:rsidP="00091B97">
      <w:pPr>
        <w:suppressAutoHyphens/>
        <w:rPr>
          <w:rFonts w:ascii="Times New Roman" w:hAnsi="Times New Roman"/>
          <w:sz w:val="32"/>
          <w:szCs w:val="32"/>
          <w:lang w:val="nl-NL"/>
        </w:rPr>
      </w:pPr>
    </w:p>
    <w:p w:rsidR="00C94090" w:rsidRPr="00FD3D6C" w:rsidRDefault="00C94090" w:rsidP="00091B97">
      <w:pPr>
        <w:suppressAutoHyphens/>
        <w:outlineLvl w:val="0"/>
        <w:rPr>
          <w:rFonts w:ascii="Times New Roman" w:hAnsi="Times New Roman"/>
          <w:sz w:val="32"/>
          <w:szCs w:val="32"/>
          <w:lang w:val="nl-NL"/>
        </w:rPr>
      </w:pPr>
      <w:r w:rsidRPr="00FD3D6C">
        <w:rPr>
          <w:rFonts w:ascii="Times New Roman" w:hAnsi="Times New Roman"/>
          <w:sz w:val="32"/>
          <w:szCs w:val="32"/>
          <w:lang w:val="nl-NL"/>
        </w:rPr>
        <w:t>DE MEERN</w:t>
      </w:r>
    </w:p>
    <w:p w:rsidR="00C94090" w:rsidRPr="00FD3D6C" w:rsidRDefault="00C94090" w:rsidP="00091B97">
      <w:pPr>
        <w:suppressAutoHyphens/>
        <w:rPr>
          <w:rFonts w:ascii="Times New Roman" w:hAnsi="Times New Roman"/>
          <w:sz w:val="32"/>
          <w:szCs w:val="32"/>
          <w:lang w:val="nl-NL"/>
        </w:rPr>
      </w:pPr>
    </w:p>
    <w:p w:rsidR="00C94090" w:rsidRPr="00FD3D6C" w:rsidRDefault="00C94090" w:rsidP="00091B97">
      <w:pPr>
        <w:suppressAutoHyphens/>
        <w:rPr>
          <w:rFonts w:ascii="Times New Roman" w:hAnsi="Times New Roman"/>
          <w:sz w:val="32"/>
          <w:szCs w:val="32"/>
          <w:lang w:val="nl-NL"/>
        </w:rPr>
      </w:pPr>
    </w:p>
    <w:p w:rsidR="00C94090" w:rsidRPr="00FD3D6C" w:rsidRDefault="00C94090" w:rsidP="00091B97">
      <w:pPr>
        <w:suppressAutoHyphens/>
        <w:rPr>
          <w:rFonts w:ascii="Times New Roman" w:hAnsi="Times New Roman"/>
          <w:sz w:val="32"/>
          <w:szCs w:val="32"/>
          <w:lang w:val="nl-NL"/>
        </w:rPr>
      </w:pPr>
    </w:p>
    <w:p w:rsidR="00C94090" w:rsidRPr="00FD3D6C" w:rsidRDefault="00C94090" w:rsidP="00091B97">
      <w:pPr>
        <w:suppressAutoHyphens/>
        <w:rPr>
          <w:rFonts w:ascii="Times New Roman" w:hAnsi="Times New Roman"/>
          <w:sz w:val="32"/>
          <w:szCs w:val="32"/>
          <w:lang w:val="nl-NL"/>
        </w:rPr>
      </w:pPr>
    </w:p>
    <w:p w:rsidR="00C94090" w:rsidRPr="00FD3D6C" w:rsidRDefault="00C94090" w:rsidP="00091B97">
      <w:pPr>
        <w:suppressAutoHyphens/>
        <w:rPr>
          <w:rFonts w:ascii="Times New Roman" w:hAnsi="Times New Roman"/>
          <w:sz w:val="32"/>
          <w:szCs w:val="32"/>
          <w:lang w:val="nl-NL"/>
        </w:rPr>
      </w:pPr>
    </w:p>
    <w:p w:rsidR="00C94090" w:rsidRPr="00FD3D6C" w:rsidRDefault="00C94090" w:rsidP="00091B97">
      <w:pPr>
        <w:suppressAutoHyphens/>
        <w:ind w:left="1418"/>
        <w:rPr>
          <w:rFonts w:ascii="Times New Roman" w:hAnsi="Times New Roman"/>
          <w:sz w:val="32"/>
          <w:szCs w:val="32"/>
          <w:lang w:val="nl-NL"/>
        </w:rPr>
      </w:pPr>
      <w:r w:rsidRPr="00FD3D6C">
        <w:rPr>
          <w:rFonts w:ascii="Times New Roman" w:hAnsi="Times New Roman"/>
          <w:sz w:val="32"/>
          <w:szCs w:val="32"/>
          <w:lang w:val="nl-NL"/>
        </w:rPr>
        <w:t>Looptijd:</w:t>
      </w:r>
      <w:r w:rsidR="00FD3D6C" w:rsidRPr="00FD3D6C">
        <w:rPr>
          <w:rFonts w:ascii="Times New Roman" w:hAnsi="Times New Roman"/>
          <w:sz w:val="32"/>
          <w:szCs w:val="32"/>
          <w:lang w:val="nl-NL"/>
        </w:rPr>
        <w:t xml:space="preserve"> </w:t>
      </w:r>
      <w:r w:rsidR="000E3D33" w:rsidRPr="00FD3D6C">
        <w:rPr>
          <w:rFonts w:ascii="Times New Roman" w:hAnsi="Times New Roman"/>
          <w:sz w:val="32"/>
          <w:szCs w:val="32"/>
          <w:lang w:val="nl-NL"/>
        </w:rPr>
        <w:t xml:space="preserve">1 </w:t>
      </w:r>
      <w:r w:rsidR="00C5611C">
        <w:rPr>
          <w:rFonts w:ascii="Times New Roman" w:hAnsi="Times New Roman"/>
          <w:sz w:val="32"/>
          <w:szCs w:val="32"/>
          <w:lang w:val="nl-NL"/>
        </w:rPr>
        <w:t>juli</w:t>
      </w:r>
      <w:r w:rsidR="00B2604F">
        <w:rPr>
          <w:rFonts w:ascii="Times New Roman" w:hAnsi="Times New Roman"/>
          <w:sz w:val="32"/>
          <w:szCs w:val="32"/>
          <w:lang w:val="nl-NL"/>
        </w:rPr>
        <w:t xml:space="preserve"> 20</w:t>
      </w:r>
      <w:r w:rsidR="005E1E92">
        <w:rPr>
          <w:rFonts w:ascii="Times New Roman" w:hAnsi="Times New Roman"/>
          <w:sz w:val="32"/>
          <w:szCs w:val="32"/>
          <w:lang w:val="nl-NL"/>
        </w:rPr>
        <w:t>1</w:t>
      </w:r>
      <w:r w:rsidR="00531DF8">
        <w:rPr>
          <w:rFonts w:ascii="Times New Roman" w:hAnsi="Times New Roman"/>
          <w:sz w:val="32"/>
          <w:szCs w:val="32"/>
          <w:lang w:val="nl-NL"/>
        </w:rPr>
        <w:t>4</w:t>
      </w:r>
      <w:r w:rsidR="000E3D33" w:rsidRPr="00FD3D6C">
        <w:rPr>
          <w:rFonts w:ascii="Times New Roman" w:hAnsi="Times New Roman"/>
          <w:sz w:val="32"/>
          <w:szCs w:val="32"/>
          <w:lang w:val="nl-NL"/>
        </w:rPr>
        <w:t xml:space="preserve"> tot en met 3</w:t>
      </w:r>
      <w:r w:rsidR="0073234A">
        <w:rPr>
          <w:rFonts w:ascii="Times New Roman" w:hAnsi="Times New Roman"/>
          <w:sz w:val="32"/>
          <w:szCs w:val="32"/>
          <w:lang w:val="nl-NL"/>
        </w:rPr>
        <w:t>0</w:t>
      </w:r>
      <w:r w:rsidR="000E3D33" w:rsidRPr="00FD3D6C">
        <w:rPr>
          <w:rFonts w:ascii="Times New Roman" w:hAnsi="Times New Roman"/>
          <w:sz w:val="32"/>
          <w:szCs w:val="32"/>
          <w:lang w:val="nl-NL"/>
        </w:rPr>
        <w:t xml:space="preserve"> </w:t>
      </w:r>
      <w:r w:rsidR="0073234A">
        <w:rPr>
          <w:rFonts w:ascii="Times New Roman" w:hAnsi="Times New Roman"/>
          <w:sz w:val="32"/>
          <w:szCs w:val="32"/>
          <w:lang w:val="nl-NL"/>
        </w:rPr>
        <w:t>juni</w:t>
      </w:r>
      <w:r w:rsidR="000E3D33" w:rsidRPr="00FD3D6C">
        <w:rPr>
          <w:rFonts w:ascii="Times New Roman" w:hAnsi="Times New Roman"/>
          <w:sz w:val="32"/>
          <w:szCs w:val="32"/>
          <w:lang w:val="nl-NL"/>
        </w:rPr>
        <w:t xml:space="preserve"> 20</w:t>
      </w:r>
      <w:r w:rsidR="00C61E71">
        <w:rPr>
          <w:rFonts w:ascii="Times New Roman" w:hAnsi="Times New Roman"/>
          <w:sz w:val="32"/>
          <w:szCs w:val="32"/>
          <w:lang w:val="nl-NL"/>
        </w:rPr>
        <w:t>1</w:t>
      </w:r>
      <w:r w:rsidR="00531DF8">
        <w:rPr>
          <w:rFonts w:ascii="Times New Roman" w:hAnsi="Times New Roman"/>
          <w:sz w:val="32"/>
          <w:szCs w:val="32"/>
          <w:lang w:val="nl-NL"/>
        </w:rPr>
        <w:t>5</w:t>
      </w:r>
    </w:p>
    <w:p w:rsidR="00C94090" w:rsidRDefault="00C94090" w:rsidP="00091B97">
      <w:pPr>
        <w:suppressAutoHyphens/>
        <w:rPr>
          <w:rFonts w:ascii="Times New Roman" w:hAnsi="Times New Roman"/>
          <w:lang w:val="nl-NL"/>
        </w:rPr>
      </w:pPr>
    </w:p>
    <w:p w:rsidR="00C94090" w:rsidRDefault="00C94090" w:rsidP="00091B97">
      <w:pPr>
        <w:tabs>
          <w:tab w:val="left" w:pos="288"/>
          <w:tab w:val="left" w:pos="432"/>
          <w:tab w:val="left" w:pos="720"/>
          <w:tab w:val="left" w:pos="864"/>
          <w:tab w:val="left" w:pos="1152"/>
          <w:tab w:val="left" w:pos="1296"/>
          <w:tab w:val="left" w:pos="3024"/>
        </w:tabs>
        <w:suppressAutoHyphens/>
        <w:rPr>
          <w:rFonts w:ascii="Times New Roman" w:hAnsi="Times New Roman"/>
          <w:lang w:val="nl-NL"/>
        </w:rPr>
      </w:pPr>
      <w:r>
        <w:rPr>
          <w:rFonts w:ascii="Times New Roman" w:hAnsi="Times New Roman"/>
          <w:lang w:val="nl-NL"/>
        </w:rPr>
        <w:br w:type="page"/>
      </w:r>
      <w:r>
        <w:rPr>
          <w:rFonts w:ascii="Times New Roman" w:hAnsi="Times New Roman"/>
          <w:u w:val="single"/>
          <w:lang w:val="nl-NL"/>
        </w:rPr>
        <w:lastRenderedPageBreak/>
        <w:t>INHOUDSOPGAVE</w:t>
      </w:r>
      <w:r>
        <w:rPr>
          <w:rFonts w:ascii="Times New Roman" w:hAnsi="Times New Roman"/>
          <w:lang w:val="nl-NL"/>
        </w:rPr>
        <w:t xml:space="preserve"> behorende bij de collectieve arbeidsovereenkomst voor </w:t>
      </w:r>
      <w:r w:rsidR="0027056F">
        <w:rPr>
          <w:rFonts w:ascii="Times New Roman" w:hAnsi="Times New Roman"/>
          <w:lang w:val="nl-NL"/>
        </w:rPr>
        <w:t xml:space="preserve">BASF Nederland B.V. </w:t>
      </w:r>
      <w:r w:rsidR="009813C6">
        <w:rPr>
          <w:rFonts w:ascii="Times New Roman" w:hAnsi="Times New Roman"/>
          <w:lang w:val="nl-NL"/>
        </w:rPr>
        <w:t>locatie</w:t>
      </w:r>
      <w:r w:rsidR="00D952AF">
        <w:rPr>
          <w:rFonts w:ascii="Times New Roman" w:hAnsi="Times New Roman"/>
          <w:lang w:val="nl-NL"/>
        </w:rPr>
        <w:t xml:space="preserve"> </w:t>
      </w:r>
      <w:r>
        <w:rPr>
          <w:rFonts w:ascii="Times New Roman" w:hAnsi="Times New Roman"/>
          <w:lang w:val="nl-NL"/>
        </w:rPr>
        <w:t>De Meern</w:t>
      </w:r>
    </w:p>
    <w:p w:rsidR="00C94090" w:rsidRDefault="00C94090" w:rsidP="00091B97">
      <w:pPr>
        <w:tabs>
          <w:tab w:val="left" w:pos="288"/>
          <w:tab w:val="left" w:pos="432"/>
          <w:tab w:val="left" w:pos="720"/>
          <w:tab w:val="left" w:pos="864"/>
          <w:tab w:val="left" w:pos="1152"/>
          <w:tab w:val="left" w:pos="1296"/>
          <w:tab w:val="left" w:pos="3024"/>
        </w:tabs>
        <w:suppressAutoHyphens/>
        <w:rPr>
          <w:rFonts w:ascii="Times New Roman" w:hAnsi="Times New Roman"/>
          <w:lang w:val="nl-NL"/>
        </w:rPr>
      </w:pPr>
      <w:r>
        <w:rPr>
          <w:rFonts w:ascii="Times New Roman" w:hAnsi="Times New Roman"/>
          <w:lang w:val="nl-NL"/>
        </w:rPr>
        <w:t>--------------------------------------------------------------------------------------------------------------</w:t>
      </w:r>
    </w:p>
    <w:p w:rsidR="00FD3D6C" w:rsidRDefault="00FD3D6C" w:rsidP="00091B97">
      <w:pPr>
        <w:tabs>
          <w:tab w:val="left" w:pos="288"/>
          <w:tab w:val="left" w:pos="432"/>
          <w:tab w:val="left" w:pos="720"/>
          <w:tab w:val="left" w:pos="864"/>
          <w:tab w:val="left" w:pos="1152"/>
          <w:tab w:val="left" w:pos="1296"/>
          <w:tab w:val="left" w:pos="3024"/>
        </w:tabs>
        <w:suppressAutoHyphens/>
        <w:rPr>
          <w:rFonts w:ascii="Times New Roman" w:hAnsi="Times New Roman"/>
          <w:u w:val="single"/>
          <w:lang w:val="nl-NL"/>
        </w:rPr>
      </w:pPr>
    </w:p>
    <w:p w:rsidR="00FD3D6C" w:rsidRDefault="00FD3D6C" w:rsidP="00091B97">
      <w:pPr>
        <w:tabs>
          <w:tab w:val="left" w:pos="288"/>
          <w:tab w:val="left" w:pos="432"/>
          <w:tab w:val="left" w:pos="720"/>
          <w:tab w:val="left" w:pos="864"/>
          <w:tab w:val="left" w:pos="1152"/>
          <w:tab w:val="left" w:pos="1296"/>
          <w:tab w:val="left" w:pos="3024"/>
        </w:tabs>
        <w:suppressAutoHyphens/>
        <w:rPr>
          <w:rFonts w:ascii="Times New Roman" w:hAnsi="Times New Roman"/>
          <w:u w:val="single"/>
          <w:lang w:val="nl-NL"/>
        </w:rPr>
      </w:pPr>
    </w:p>
    <w:p w:rsidR="00C94090" w:rsidRDefault="00C94090" w:rsidP="00091B97">
      <w:pPr>
        <w:tabs>
          <w:tab w:val="left" w:pos="288"/>
          <w:tab w:val="left" w:pos="432"/>
          <w:tab w:val="left" w:pos="720"/>
          <w:tab w:val="left" w:pos="864"/>
          <w:tab w:val="left" w:pos="1152"/>
          <w:tab w:val="left" w:pos="1296"/>
          <w:tab w:val="left" w:pos="3024"/>
        </w:tabs>
        <w:suppressAutoHyphens/>
        <w:rPr>
          <w:rFonts w:ascii="Times New Roman" w:hAnsi="Times New Roman"/>
          <w:lang w:val="nl-NL"/>
        </w:rPr>
      </w:pPr>
      <w:r>
        <w:rPr>
          <w:rFonts w:ascii="Times New Roman" w:hAnsi="Times New Roman"/>
          <w:u w:val="single"/>
          <w:lang w:val="nl-NL"/>
        </w:rPr>
        <w:t>Artikel</w:t>
      </w:r>
      <w:r>
        <w:rPr>
          <w:rFonts w:ascii="Times New Roman" w:hAnsi="Times New Roman"/>
          <w:lang w:val="nl-NL"/>
        </w:rPr>
        <w:t xml:space="preserve">   </w:t>
      </w:r>
      <w:r>
        <w:rPr>
          <w:rFonts w:ascii="Times New Roman" w:hAnsi="Times New Roman"/>
          <w:u w:val="single"/>
          <w:lang w:val="nl-NL"/>
        </w:rPr>
        <w:t>Bladzijde</w:t>
      </w:r>
      <w:r>
        <w:rPr>
          <w:rFonts w:ascii="Times New Roman" w:hAnsi="Times New Roman"/>
          <w:lang w:val="nl-NL"/>
        </w:rPr>
        <w:t xml:space="preserve">       </w:t>
      </w:r>
      <w:r>
        <w:rPr>
          <w:rFonts w:ascii="Times New Roman" w:hAnsi="Times New Roman"/>
          <w:u w:val="single"/>
          <w:lang w:val="nl-NL"/>
        </w:rPr>
        <w:t>Omschrijving</w:t>
      </w:r>
      <w:r w:rsidR="007402F1">
        <w:rPr>
          <w:rFonts w:ascii="Times New Roman" w:hAnsi="Times New Roman"/>
          <w:u w:val="single"/>
          <w:lang w:val="nl-NL"/>
        </w:rPr>
        <w:br/>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t>1</w:t>
      </w:r>
      <w:r>
        <w:rPr>
          <w:rFonts w:ascii="Times New Roman" w:hAnsi="Times New Roman"/>
          <w:lang w:val="nl-NL"/>
        </w:rPr>
        <w:tab/>
        <w:t>3</w:t>
      </w:r>
      <w:r>
        <w:rPr>
          <w:rFonts w:ascii="Times New Roman" w:hAnsi="Times New Roman"/>
          <w:lang w:val="nl-NL"/>
        </w:rPr>
        <w:tab/>
        <w:t>Definities</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t>2</w:t>
      </w:r>
      <w:r>
        <w:rPr>
          <w:rFonts w:ascii="Times New Roman" w:hAnsi="Times New Roman"/>
          <w:lang w:val="nl-NL"/>
        </w:rPr>
        <w:tab/>
      </w:r>
      <w:r w:rsidR="008A777A">
        <w:rPr>
          <w:rFonts w:ascii="Times New Roman" w:hAnsi="Times New Roman"/>
          <w:lang w:val="nl-NL"/>
        </w:rPr>
        <w:t>4</w:t>
      </w:r>
      <w:r w:rsidR="003F6850">
        <w:rPr>
          <w:rFonts w:ascii="Times New Roman" w:hAnsi="Times New Roman"/>
          <w:lang w:val="nl-NL"/>
        </w:rPr>
        <w:tab/>
        <w:t>Algemene v</w:t>
      </w:r>
      <w:r>
        <w:rPr>
          <w:rFonts w:ascii="Times New Roman" w:hAnsi="Times New Roman"/>
          <w:lang w:val="nl-NL"/>
        </w:rPr>
        <w:t>erplichtingen van partijen jegens elkander</w:t>
      </w:r>
    </w:p>
    <w:p w:rsidR="00C94090" w:rsidRDefault="00E22839"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r>
      <w:r w:rsidR="00C94090">
        <w:rPr>
          <w:rFonts w:ascii="Times New Roman" w:hAnsi="Times New Roman"/>
          <w:lang w:val="nl-NL"/>
        </w:rPr>
        <w:t>2 A</w:t>
      </w:r>
      <w:r w:rsidR="00C94090">
        <w:rPr>
          <w:rFonts w:ascii="Times New Roman" w:hAnsi="Times New Roman"/>
          <w:lang w:val="nl-NL"/>
        </w:rPr>
        <w:tab/>
      </w:r>
      <w:r w:rsidR="00623686">
        <w:rPr>
          <w:rFonts w:ascii="Times New Roman" w:hAnsi="Times New Roman"/>
          <w:lang w:val="nl-NL"/>
        </w:rPr>
        <w:t>6</w:t>
      </w:r>
      <w:r w:rsidR="00C94090">
        <w:rPr>
          <w:rFonts w:ascii="Times New Roman" w:hAnsi="Times New Roman"/>
          <w:lang w:val="nl-NL"/>
        </w:rPr>
        <w:tab/>
        <w:t>Verplichtingen van de werkgever</w:t>
      </w:r>
    </w:p>
    <w:p w:rsidR="00C94090" w:rsidRDefault="00E22839"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r>
      <w:r w:rsidR="00C94090">
        <w:rPr>
          <w:rFonts w:ascii="Times New Roman" w:hAnsi="Times New Roman"/>
          <w:lang w:val="nl-NL"/>
        </w:rPr>
        <w:t>2 B</w:t>
      </w:r>
      <w:r w:rsidR="00C94090">
        <w:rPr>
          <w:rFonts w:ascii="Times New Roman" w:hAnsi="Times New Roman"/>
          <w:lang w:val="nl-NL"/>
        </w:rPr>
        <w:tab/>
      </w:r>
      <w:r w:rsidR="008A777A">
        <w:rPr>
          <w:rFonts w:ascii="Times New Roman" w:hAnsi="Times New Roman"/>
          <w:lang w:val="nl-NL"/>
        </w:rPr>
        <w:t>9</w:t>
      </w:r>
      <w:r w:rsidR="00C94090">
        <w:rPr>
          <w:rFonts w:ascii="Times New Roman" w:hAnsi="Times New Roman"/>
          <w:lang w:val="nl-NL"/>
        </w:rPr>
        <w:tab/>
        <w:t>Werkgelegenheid</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t>3</w:t>
      </w:r>
      <w:r>
        <w:rPr>
          <w:rFonts w:ascii="Times New Roman" w:hAnsi="Times New Roman"/>
          <w:lang w:val="nl-NL"/>
        </w:rPr>
        <w:tab/>
      </w:r>
      <w:r w:rsidR="00623686">
        <w:rPr>
          <w:rFonts w:ascii="Times New Roman" w:hAnsi="Times New Roman"/>
          <w:lang w:val="nl-NL"/>
        </w:rPr>
        <w:t>11</w:t>
      </w:r>
      <w:r>
        <w:rPr>
          <w:rFonts w:ascii="Times New Roman" w:hAnsi="Times New Roman"/>
          <w:lang w:val="nl-NL"/>
        </w:rPr>
        <w:tab/>
        <w:t>Verplichtingen van de werknemer</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lastRenderedPageBreak/>
        <w:tab/>
        <w:t>4</w:t>
      </w:r>
      <w:r>
        <w:rPr>
          <w:rFonts w:ascii="Times New Roman" w:hAnsi="Times New Roman"/>
          <w:lang w:val="nl-NL"/>
        </w:rPr>
        <w:tab/>
      </w:r>
      <w:r w:rsidR="00623686">
        <w:rPr>
          <w:rFonts w:ascii="Times New Roman" w:hAnsi="Times New Roman"/>
          <w:lang w:val="nl-NL"/>
        </w:rPr>
        <w:t>12</w:t>
      </w:r>
      <w:r>
        <w:rPr>
          <w:rFonts w:ascii="Times New Roman" w:hAnsi="Times New Roman"/>
          <w:lang w:val="nl-NL"/>
        </w:rPr>
        <w:tab/>
        <w:t>Indienstneming en ontslag</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t>5</w:t>
      </w:r>
      <w:r>
        <w:rPr>
          <w:rFonts w:ascii="Times New Roman" w:hAnsi="Times New Roman"/>
          <w:lang w:val="nl-NL"/>
        </w:rPr>
        <w:tab/>
      </w:r>
      <w:r w:rsidR="00FF47C6">
        <w:rPr>
          <w:rFonts w:ascii="Times New Roman" w:hAnsi="Times New Roman"/>
          <w:lang w:val="nl-NL"/>
        </w:rPr>
        <w:t>14</w:t>
      </w:r>
      <w:r>
        <w:rPr>
          <w:rFonts w:ascii="Times New Roman" w:hAnsi="Times New Roman"/>
          <w:lang w:val="nl-NL"/>
        </w:rPr>
        <w:tab/>
        <w:t>Dienstrooster en arbeidsduur</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t>6</w:t>
      </w:r>
      <w:r>
        <w:rPr>
          <w:rFonts w:ascii="Times New Roman" w:hAnsi="Times New Roman"/>
          <w:lang w:val="nl-NL"/>
        </w:rPr>
        <w:tab/>
      </w:r>
      <w:r w:rsidR="00FF47C6">
        <w:rPr>
          <w:rFonts w:ascii="Times New Roman" w:hAnsi="Times New Roman"/>
          <w:lang w:val="nl-NL"/>
        </w:rPr>
        <w:t>19</w:t>
      </w:r>
      <w:r>
        <w:rPr>
          <w:rFonts w:ascii="Times New Roman" w:hAnsi="Times New Roman"/>
          <w:lang w:val="nl-NL"/>
        </w:rPr>
        <w:tab/>
        <w:t>Functiegroepen en salarisschalen</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t>7</w:t>
      </w:r>
      <w:r>
        <w:rPr>
          <w:rFonts w:ascii="Times New Roman" w:hAnsi="Times New Roman"/>
          <w:lang w:val="nl-NL"/>
        </w:rPr>
        <w:tab/>
      </w:r>
      <w:r w:rsidR="00212725">
        <w:rPr>
          <w:rFonts w:ascii="Times New Roman" w:hAnsi="Times New Roman"/>
          <w:lang w:val="nl-NL"/>
        </w:rPr>
        <w:t>20</w:t>
      </w:r>
      <w:r>
        <w:rPr>
          <w:rFonts w:ascii="Times New Roman" w:hAnsi="Times New Roman"/>
          <w:lang w:val="nl-NL"/>
        </w:rPr>
        <w:tab/>
        <w:t>Toepassing van de salarisschalen</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t>8</w:t>
      </w:r>
      <w:r>
        <w:rPr>
          <w:rFonts w:ascii="Times New Roman" w:hAnsi="Times New Roman"/>
          <w:lang w:val="nl-NL"/>
        </w:rPr>
        <w:tab/>
      </w:r>
      <w:r w:rsidR="00623686">
        <w:rPr>
          <w:rFonts w:ascii="Times New Roman" w:hAnsi="Times New Roman"/>
          <w:lang w:val="nl-NL"/>
        </w:rPr>
        <w:t>2</w:t>
      </w:r>
      <w:r w:rsidR="00FF47C6">
        <w:rPr>
          <w:rFonts w:ascii="Times New Roman" w:hAnsi="Times New Roman"/>
          <w:lang w:val="nl-NL"/>
        </w:rPr>
        <w:t>2</w:t>
      </w:r>
      <w:r>
        <w:rPr>
          <w:rFonts w:ascii="Times New Roman" w:hAnsi="Times New Roman"/>
          <w:lang w:val="nl-NL"/>
        </w:rPr>
        <w:tab/>
        <w:t>Bijzondere beloningen</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t>9</w:t>
      </w:r>
      <w:r>
        <w:rPr>
          <w:rFonts w:ascii="Times New Roman" w:hAnsi="Times New Roman"/>
          <w:lang w:val="nl-NL"/>
        </w:rPr>
        <w:tab/>
      </w:r>
      <w:r w:rsidR="008A777A">
        <w:rPr>
          <w:rFonts w:ascii="Times New Roman" w:hAnsi="Times New Roman"/>
          <w:lang w:val="nl-NL"/>
        </w:rPr>
        <w:t>2</w:t>
      </w:r>
      <w:r w:rsidR="00FF47C6">
        <w:rPr>
          <w:rFonts w:ascii="Times New Roman" w:hAnsi="Times New Roman"/>
          <w:lang w:val="nl-NL"/>
        </w:rPr>
        <w:t>7</w:t>
      </w:r>
      <w:r>
        <w:rPr>
          <w:rFonts w:ascii="Times New Roman" w:hAnsi="Times New Roman"/>
          <w:lang w:val="nl-NL"/>
        </w:rPr>
        <w:tab/>
        <w:t>Zon- en feestdagen</w:t>
      </w:r>
    </w:p>
    <w:p w:rsidR="00C94090" w:rsidRDefault="00E22839"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r>
      <w:r w:rsidR="00C94090">
        <w:rPr>
          <w:rFonts w:ascii="Times New Roman" w:hAnsi="Times New Roman"/>
          <w:lang w:val="nl-NL"/>
        </w:rPr>
        <w:t>10 A</w:t>
      </w:r>
      <w:r w:rsidR="00C94090">
        <w:rPr>
          <w:rFonts w:ascii="Times New Roman" w:hAnsi="Times New Roman"/>
          <w:lang w:val="nl-NL"/>
        </w:rPr>
        <w:tab/>
      </w:r>
      <w:r w:rsidR="008A777A">
        <w:rPr>
          <w:rFonts w:ascii="Times New Roman" w:hAnsi="Times New Roman"/>
          <w:lang w:val="nl-NL"/>
        </w:rPr>
        <w:t>2</w:t>
      </w:r>
      <w:r w:rsidR="00FF47C6">
        <w:rPr>
          <w:rFonts w:ascii="Times New Roman" w:hAnsi="Times New Roman"/>
          <w:lang w:val="nl-NL"/>
        </w:rPr>
        <w:t>8</w:t>
      </w:r>
      <w:r w:rsidR="00C94090">
        <w:rPr>
          <w:rFonts w:ascii="Times New Roman" w:hAnsi="Times New Roman"/>
          <w:lang w:val="nl-NL"/>
        </w:rPr>
        <w:tab/>
        <w:t>Geoorloofd verzuim</w:t>
      </w:r>
    </w:p>
    <w:p w:rsidR="00C94090" w:rsidRDefault="00E22839"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r>
      <w:r w:rsidR="00C94090">
        <w:rPr>
          <w:rFonts w:ascii="Times New Roman" w:hAnsi="Times New Roman"/>
          <w:lang w:val="nl-NL"/>
        </w:rPr>
        <w:t>10 B</w:t>
      </w:r>
      <w:r w:rsidR="00C94090">
        <w:rPr>
          <w:rFonts w:ascii="Times New Roman" w:hAnsi="Times New Roman"/>
          <w:lang w:val="nl-NL"/>
        </w:rPr>
        <w:tab/>
      </w:r>
      <w:r w:rsidR="00FF47C6">
        <w:rPr>
          <w:rFonts w:ascii="Times New Roman" w:hAnsi="Times New Roman"/>
          <w:lang w:val="nl-NL"/>
        </w:rPr>
        <w:t>30</w:t>
      </w:r>
      <w:r w:rsidR="00C94090">
        <w:rPr>
          <w:rFonts w:ascii="Times New Roman" w:hAnsi="Times New Roman"/>
          <w:lang w:val="nl-NL"/>
        </w:rPr>
        <w:tab/>
        <w:t>Onbetaald verlof</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t>11</w:t>
      </w:r>
      <w:r>
        <w:rPr>
          <w:rFonts w:ascii="Times New Roman" w:hAnsi="Times New Roman"/>
          <w:lang w:val="nl-NL"/>
        </w:rPr>
        <w:tab/>
      </w:r>
      <w:r w:rsidR="00212725">
        <w:rPr>
          <w:rFonts w:ascii="Times New Roman" w:hAnsi="Times New Roman"/>
          <w:lang w:val="nl-NL"/>
        </w:rPr>
        <w:t>31</w:t>
      </w:r>
      <w:r>
        <w:rPr>
          <w:rFonts w:ascii="Times New Roman" w:hAnsi="Times New Roman"/>
          <w:lang w:val="nl-NL"/>
        </w:rPr>
        <w:tab/>
        <w:t>Vakantie</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t>12</w:t>
      </w:r>
      <w:r>
        <w:rPr>
          <w:rFonts w:ascii="Times New Roman" w:hAnsi="Times New Roman"/>
          <w:lang w:val="nl-NL"/>
        </w:rPr>
        <w:tab/>
      </w:r>
      <w:r w:rsidR="008A777A">
        <w:rPr>
          <w:rFonts w:ascii="Times New Roman" w:hAnsi="Times New Roman"/>
          <w:lang w:val="nl-NL"/>
        </w:rPr>
        <w:t>3</w:t>
      </w:r>
      <w:r w:rsidR="00FF47C6">
        <w:rPr>
          <w:rFonts w:ascii="Times New Roman" w:hAnsi="Times New Roman"/>
          <w:lang w:val="nl-NL"/>
        </w:rPr>
        <w:t>5</w:t>
      </w:r>
      <w:r>
        <w:rPr>
          <w:rFonts w:ascii="Times New Roman" w:hAnsi="Times New Roman"/>
          <w:lang w:val="nl-NL"/>
        </w:rPr>
        <w:tab/>
        <w:t>Vakantietoeslag</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t>13</w:t>
      </w:r>
      <w:r>
        <w:rPr>
          <w:rFonts w:ascii="Times New Roman" w:hAnsi="Times New Roman"/>
          <w:lang w:val="nl-NL"/>
        </w:rPr>
        <w:tab/>
      </w:r>
      <w:r w:rsidR="008A777A">
        <w:rPr>
          <w:rFonts w:ascii="Times New Roman" w:hAnsi="Times New Roman"/>
          <w:lang w:val="nl-NL"/>
        </w:rPr>
        <w:t>3</w:t>
      </w:r>
      <w:r w:rsidR="00FF47C6">
        <w:rPr>
          <w:rFonts w:ascii="Times New Roman" w:hAnsi="Times New Roman"/>
          <w:lang w:val="nl-NL"/>
        </w:rPr>
        <w:t>5</w:t>
      </w:r>
      <w:r>
        <w:rPr>
          <w:rFonts w:ascii="Times New Roman" w:hAnsi="Times New Roman"/>
          <w:lang w:val="nl-NL"/>
        </w:rPr>
        <w:tab/>
        <w:t>Ziekte en arbeidsongeschiktheid</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t>14</w:t>
      </w:r>
      <w:r>
        <w:rPr>
          <w:rFonts w:ascii="Times New Roman" w:hAnsi="Times New Roman"/>
          <w:lang w:val="nl-NL"/>
        </w:rPr>
        <w:tab/>
      </w:r>
      <w:r w:rsidR="00FF47C6">
        <w:rPr>
          <w:rFonts w:ascii="Times New Roman" w:hAnsi="Times New Roman"/>
          <w:lang w:val="nl-NL"/>
        </w:rPr>
        <w:t>39</w:t>
      </w:r>
      <w:r>
        <w:rPr>
          <w:rFonts w:ascii="Times New Roman" w:hAnsi="Times New Roman"/>
          <w:lang w:val="nl-NL"/>
        </w:rPr>
        <w:tab/>
        <w:t>Veiligheids- en huisreglement</w:t>
      </w:r>
    </w:p>
    <w:p w:rsidR="00C94090" w:rsidRDefault="00E22839"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r>
      <w:r w:rsidR="00C94090">
        <w:rPr>
          <w:rFonts w:ascii="Times New Roman" w:hAnsi="Times New Roman"/>
          <w:lang w:val="nl-NL"/>
        </w:rPr>
        <w:t>15</w:t>
      </w:r>
      <w:r>
        <w:rPr>
          <w:rFonts w:ascii="Times New Roman" w:hAnsi="Times New Roman"/>
          <w:lang w:val="nl-NL"/>
        </w:rPr>
        <w:tab/>
      </w:r>
      <w:r w:rsidR="00FF47C6">
        <w:rPr>
          <w:rFonts w:ascii="Times New Roman" w:hAnsi="Times New Roman"/>
          <w:lang w:val="nl-NL"/>
        </w:rPr>
        <w:t>39</w:t>
      </w:r>
      <w:r w:rsidR="00C94090">
        <w:rPr>
          <w:rFonts w:ascii="Times New Roman" w:hAnsi="Times New Roman"/>
          <w:lang w:val="nl-NL"/>
        </w:rPr>
        <w:tab/>
        <w:t>Pensioenregeling, prepensioenregeling en bedrijfsspaarregeling</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lastRenderedPageBreak/>
        <w:tab/>
        <w:t>16</w:t>
      </w:r>
      <w:r>
        <w:rPr>
          <w:rFonts w:ascii="Times New Roman" w:hAnsi="Times New Roman"/>
          <w:lang w:val="nl-NL"/>
        </w:rPr>
        <w:tab/>
      </w:r>
      <w:r w:rsidR="00FF47C6">
        <w:rPr>
          <w:rFonts w:ascii="Times New Roman" w:hAnsi="Times New Roman"/>
          <w:lang w:val="nl-NL"/>
        </w:rPr>
        <w:t>40</w:t>
      </w:r>
      <w:r>
        <w:rPr>
          <w:rFonts w:ascii="Times New Roman" w:hAnsi="Times New Roman"/>
          <w:lang w:val="nl-NL"/>
        </w:rPr>
        <w:tab/>
        <w:t>Tussentijdse wijzigingen</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ab/>
        <w:t>17</w:t>
      </w:r>
      <w:r>
        <w:rPr>
          <w:rFonts w:ascii="Times New Roman" w:hAnsi="Times New Roman"/>
          <w:lang w:val="nl-NL"/>
        </w:rPr>
        <w:tab/>
      </w:r>
      <w:r w:rsidR="00513CF0">
        <w:rPr>
          <w:rFonts w:ascii="Times New Roman" w:hAnsi="Times New Roman"/>
          <w:lang w:val="nl-NL"/>
        </w:rPr>
        <w:t>4</w:t>
      </w:r>
      <w:r w:rsidR="00FF47C6">
        <w:rPr>
          <w:rFonts w:ascii="Times New Roman" w:hAnsi="Times New Roman"/>
          <w:lang w:val="nl-NL"/>
        </w:rPr>
        <w:t>1</w:t>
      </w:r>
      <w:r>
        <w:rPr>
          <w:rFonts w:ascii="Times New Roman" w:hAnsi="Times New Roman"/>
          <w:lang w:val="nl-NL"/>
        </w:rPr>
        <w:tab/>
        <w:t>Duur der collectieve overeenkomst</w:t>
      </w:r>
    </w:p>
    <w:p w:rsidR="00FD3D6C" w:rsidRDefault="00FD3D6C" w:rsidP="00E22839">
      <w:pPr>
        <w:tabs>
          <w:tab w:val="center" w:pos="567"/>
          <w:tab w:val="left" w:pos="1560"/>
          <w:tab w:val="left" w:pos="2127"/>
        </w:tabs>
        <w:suppressAutoHyphens/>
        <w:ind w:left="3402" w:hanging="3402"/>
        <w:rPr>
          <w:rFonts w:ascii="Times New Roman" w:hAnsi="Times New Roman"/>
          <w:lang w:val="nl-NL"/>
        </w:rPr>
      </w:pP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BIJLAGE I</w:t>
      </w:r>
      <w:r>
        <w:rPr>
          <w:rFonts w:ascii="Times New Roman" w:hAnsi="Times New Roman"/>
          <w:lang w:val="nl-NL"/>
        </w:rPr>
        <w:tab/>
      </w:r>
      <w:r w:rsidR="008A777A">
        <w:rPr>
          <w:rFonts w:ascii="Times New Roman" w:hAnsi="Times New Roman"/>
          <w:lang w:val="nl-NL"/>
        </w:rPr>
        <w:t>4</w:t>
      </w:r>
      <w:r w:rsidR="00FF47C6">
        <w:rPr>
          <w:rFonts w:ascii="Times New Roman" w:hAnsi="Times New Roman"/>
          <w:lang w:val="nl-NL"/>
        </w:rPr>
        <w:t>2</w:t>
      </w:r>
      <w:r>
        <w:rPr>
          <w:rFonts w:ascii="Times New Roman" w:hAnsi="Times New Roman"/>
          <w:lang w:val="nl-NL"/>
        </w:rPr>
        <w:tab/>
        <w:t>Functielijst</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BIJLAGE II</w:t>
      </w:r>
      <w:r>
        <w:rPr>
          <w:rFonts w:ascii="Times New Roman" w:hAnsi="Times New Roman"/>
          <w:lang w:val="nl-NL"/>
        </w:rPr>
        <w:tab/>
      </w:r>
      <w:r w:rsidR="008A777A">
        <w:rPr>
          <w:rFonts w:ascii="Times New Roman" w:hAnsi="Times New Roman"/>
          <w:lang w:val="nl-NL"/>
        </w:rPr>
        <w:t>4</w:t>
      </w:r>
      <w:r w:rsidR="00FF47C6">
        <w:rPr>
          <w:rFonts w:ascii="Times New Roman" w:hAnsi="Times New Roman"/>
          <w:lang w:val="nl-NL"/>
        </w:rPr>
        <w:t>3</w:t>
      </w:r>
      <w:r>
        <w:rPr>
          <w:rFonts w:ascii="Times New Roman" w:hAnsi="Times New Roman"/>
          <w:lang w:val="nl-NL"/>
        </w:rPr>
        <w:tab/>
        <w:t>Schaalsalarissen</w:t>
      </w:r>
    </w:p>
    <w:p w:rsidR="001D278E"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BIJLAGE III</w:t>
      </w:r>
      <w:r>
        <w:rPr>
          <w:rFonts w:ascii="Times New Roman" w:hAnsi="Times New Roman"/>
          <w:lang w:val="nl-NL"/>
        </w:rPr>
        <w:tab/>
      </w:r>
      <w:r w:rsidR="00D14EEF">
        <w:rPr>
          <w:rFonts w:ascii="Times New Roman" w:hAnsi="Times New Roman"/>
          <w:lang w:val="nl-NL"/>
        </w:rPr>
        <w:t>46</w:t>
      </w:r>
      <w:r>
        <w:rPr>
          <w:rFonts w:ascii="Times New Roman" w:hAnsi="Times New Roman"/>
          <w:lang w:val="nl-NL"/>
        </w:rPr>
        <w:tab/>
      </w:r>
      <w:r w:rsidR="00732475">
        <w:rPr>
          <w:rFonts w:ascii="Times New Roman" w:hAnsi="Times New Roman"/>
          <w:lang w:val="nl-NL"/>
        </w:rPr>
        <w:t>Procedure bezwaar en beroep functiewaardering</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BIJLAGE IV</w:t>
      </w:r>
      <w:r>
        <w:rPr>
          <w:rFonts w:ascii="Times New Roman" w:hAnsi="Times New Roman"/>
          <w:lang w:val="nl-NL"/>
        </w:rPr>
        <w:tab/>
      </w:r>
      <w:r w:rsidR="008A777A">
        <w:rPr>
          <w:rFonts w:ascii="Times New Roman" w:hAnsi="Times New Roman"/>
          <w:lang w:val="nl-NL"/>
        </w:rPr>
        <w:t>4</w:t>
      </w:r>
      <w:r w:rsidR="00513CF0">
        <w:rPr>
          <w:rFonts w:ascii="Times New Roman" w:hAnsi="Times New Roman"/>
          <w:lang w:val="nl-NL"/>
        </w:rPr>
        <w:t>8</w:t>
      </w:r>
      <w:r>
        <w:rPr>
          <w:rFonts w:ascii="Times New Roman" w:hAnsi="Times New Roman"/>
          <w:lang w:val="nl-NL"/>
        </w:rPr>
        <w:tab/>
        <w:t>Bijlage behorende bij artikel 2 B 1 b.</w:t>
      </w:r>
    </w:p>
    <w:p w:rsidR="00C94090" w:rsidRDefault="00C94090" w:rsidP="00E22839">
      <w:pPr>
        <w:tabs>
          <w:tab w:val="center" w:pos="567"/>
          <w:tab w:val="left" w:pos="1560"/>
          <w:tab w:val="left" w:pos="2127"/>
        </w:tabs>
        <w:suppressAutoHyphens/>
        <w:ind w:left="3402" w:hanging="3402"/>
        <w:rPr>
          <w:rFonts w:ascii="Times New Roman" w:hAnsi="Times New Roman"/>
          <w:lang w:val="nl-NL"/>
        </w:rPr>
      </w:pPr>
      <w:r>
        <w:rPr>
          <w:rFonts w:ascii="Times New Roman" w:hAnsi="Times New Roman"/>
          <w:lang w:val="nl-NL"/>
        </w:rPr>
        <w:t>BIJLAGE V</w:t>
      </w:r>
      <w:r>
        <w:rPr>
          <w:rFonts w:ascii="Times New Roman" w:hAnsi="Times New Roman"/>
          <w:lang w:val="nl-NL"/>
        </w:rPr>
        <w:tab/>
      </w:r>
      <w:r w:rsidR="008A777A">
        <w:rPr>
          <w:rFonts w:ascii="Times New Roman" w:hAnsi="Times New Roman"/>
          <w:lang w:val="nl-NL"/>
        </w:rPr>
        <w:t>4</w:t>
      </w:r>
      <w:r w:rsidR="00513CF0">
        <w:rPr>
          <w:rFonts w:ascii="Times New Roman" w:hAnsi="Times New Roman"/>
          <w:lang w:val="nl-NL"/>
        </w:rPr>
        <w:t>9</w:t>
      </w:r>
      <w:r>
        <w:rPr>
          <w:rFonts w:ascii="Times New Roman" w:hAnsi="Times New Roman"/>
          <w:lang w:val="nl-NL"/>
        </w:rPr>
        <w:tab/>
        <w:t>Protocol</w:t>
      </w:r>
      <w:r w:rsidR="0006437B">
        <w:rPr>
          <w:rFonts w:ascii="Times New Roman" w:hAnsi="Times New Roman"/>
          <w:lang w:val="nl-NL"/>
        </w:rPr>
        <w:t xml:space="preserve">afspraken </w:t>
      </w:r>
      <w:r>
        <w:rPr>
          <w:rFonts w:ascii="Times New Roman" w:hAnsi="Times New Roman"/>
          <w:lang w:val="nl-NL"/>
        </w:rPr>
        <w:t xml:space="preserve"> </w:t>
      </w:r>
    </w:p>
    <w:p w:rsidR="00C94090" w:rsidRDefault="00E22839" w:rsidP="00E22839">
      <w:pPr>
        <w:pStyle w:val="Kopbronvermelding"/>
        <w:tabs>
          <w:tab w:val="clear" w:pos="9000"/>
          <w:tab w:val="clear" w:pos="9360"/>
          <w:tab w:val="center" w:pos="567"/>
          <w:tab w:val="left" w:pos="1560"/>
          <w:tab w:val="left" w:pos="2127"/>
        </w:tabs>
        <w:ind w:left="3402" w:hanging="3402"/>
        <w:rPr>
          <w:rFonts w:ascii="Times New Roman" w:hAnsi="Times New Roman"/>
          <w:lang w:val="nl-NL"/>
        </w:rPr>
      </w:pPr>
      <w:r>
        <w:rPr>
          <w:rFonts w:ascii="Times New Roman" w:hAnsi="Times New Roman"/>
          <w:lang w:val="nl-NL"/>
        </w:rPr>
        <w:t>BIJLAGE VI</w:t>
      </w:r>
      <w:r>
        <w:rPr>
          <w:rFonts w:ascii="Times New Roman" w:hAnsi="Times New Roman"/>
          <w:lang w:val="nl-NL"/>
        </w:rPr>
        <w:tab/>
      </w:r>
      <w:r w:rsidR="003F6850">
        <w:rPr>
          <w:rFonts w:ascii="Times New Roman" w:hAnsi="Times New Roman"/>
          <w:lang w:val="nl-NL"/>
        </w:rPr>
        <w:t>51</w:t>
      </w:r>
      <w:r>
        <w:rPr>
          <w:rFonts w:ascii="Times New Roman" w:hAnsi="Times New Roman"/>
          <w:lang w:val="nl-NL"/>
        </w:rPr>
        <w:tab/>
      </w:r>
      <w:r w:rsidR="00732475">
        <w:rPr>
          <w:rFonts w:ascii="Times New Roman" w:hAnsi="Times New Roman"/>
          <w:lang w:val="nl-NL"/>
        </w:rPr>
        <w:t>Vervallen</w:t>
      </w:r>
    </w:p>
    <w:p w:rsidR="00C94090" w:rsidRDefault="00C94090" w:rsidP="00E22839">
      <w:pPr>
        <w:pStyle w:val="Kopbronvermelding"/>
        <w:tabs>
          <w:tab w:val="center" w:pos="567"/>
          <w:tab w:val="left" w:pos="1560"/>
          <w:tab w:val="left" w:pos="2127"/>
        </w:tabs>
        <w:ind w:left="3402" w:hanging="3402"/>
        <w:rPr>
          <w:rFonts w:ascii="Times New Roman" w:hAnsi="Times New Roman"/>
          <w:lang w:val="nl-NL"/>
        </w:rPr>
      </w:pPr>
      <w:r>
        <w:rPr>
          <w:rFonts w:ascii="Times New Roman" w:hAnsi="Times New Roman"/>
          <w:lang w:val="nl-NL"/>
        </w:rPr>
        <w:t>BIJLAGE VII</w:t>
      </w:r>
      <w:r w:rsidR="00E22839">
        <w:rPr>
          <w:rFonts w:ascii="Times New Roman" w:hAnsi="Times New Roman"/>
          <w:lang w:val="nl-NL"/>
        </w:rPr>
        <w:tab/>
      </w:r>
      <w:r w:rsidR="003F6850">
        <w:rPr>
          <w:rFonts w:ascii="Times New Roman" w:hAnsi="Times New Roman"/>
          <w:lang w:val="nl-NL"/>
        </w:rPr>
        <w:t>52</w:t>
      </w:r>
      <w:r w:rsidR="00E22839">
        <w:rPr>
          <w:rFonts w:ascii="Times New Roman" w:hAnsi="Times New Roman"/>
          <w:lang w:val="nl-NL"/>
        </w:rPr>
        <w:tab/>
      </w:r>
      <w:r>
        <w:rPr>
          <w:rFonts w:ascii="Times New Roman" w:hAnsi="Times New Roman"/>
          <w:lang w:val="nl-NL"/>
        </w:rPr>
        <w:t>Opleidingen</w:t>
      </w:r>
    </w:p>
    <w:p w:rsidR="00C94090" w:rsidRDefault="00E22839" w:rsidP="00E22839">
      <w:pPr>
        <w:pStyle w:val="Kopbronvermelding"/>
        <w:tabs>
          <w:tab w:val="center" w:pos="567"/>
          <w:tab w:val="left" w:pos="1560"/>
          <w:tab w:val="left" w:pos="2127"/>
        </w:tabs>
        <w:ind w:left="3402" w:hanging="3402"/>
        <w:rPr>
          <w:rFonts w:ascii="Times New Roman" w:hAnsi="Times New Roman"/>
          <w:lang w:val="nl-NL"/>
        </w:rPr>
      </w:pPr>
      <w:r>
        <w:rPr>
          <w:rFonts w:ascii="Times New Roman" w:hAnsi="Times New Roman"/>
          <w:lang w:val="nl-NL"/>
        </w:rPr>
        <w:t>BIJLAGE VIII</w:t>
      </w:r>
      <w:r>
        <w:rPr>
          <w:rFonts w:ascii="Times New Roman" w:hAnsi="Times New Roman"/>
          <w:lang w:val="nl-NL"/>
        </w:rPr>
        <w:tab/>
      </w:r>
      <w:r w:rsidR="003F6850">
        <w:rPr>
          <w:rFonts w:ascii="Times New Roman" w:hAnsi="Times New Roman"/>
          <w:lang w:val="nl-NL"/>
        </w:rPr>
        <w:t>54</w:t>
      </w:r>
      <w:r>
        <w:rPr>
          <w:rFonts w:ascii="Times New Roman" w:hAnsi="Times New Roman"/>
          <w:lang w:val="nl-NL"/>
        </w:rPr>
        <w:tab/>
      </w:r>
      <w:r w:rsidR="00C94090">
        <w:rPr>
          <w:rFonts w:ascii="Times New Roman" w:hAnsi="Times New Roman"/>
          <w:lang w:val="nl-NL"/>
        </w:rPr>
        <w:t>Protocol</w:t>
      </w:r>
      <w:r w:rsidR="00FC46A0">
        <w:rPr>
          <w:rFonts w:ascii="Times New Roman" w:hAnsi="Times New Roman"/>
          <w:lang w:val="nl-NL"/>
        </w:rPr>
        <w:t>afspraken</w:t>
      </w:r>
    </w:p>
    <w:p w:rsidR="00C94090" w:rsidRPr="00CB7A21" w:rsidRDefault="00E22839" w:rsidP="00E22839">
      <w:pPr>
        <w:pStyle w:val="Kopbronvermelding"/>
        <w:tabs>
          <w:tab w:val="clear" w:pos="9000"/>
          <w:tab w:val="clear" w:pos="9360"/>
          <w:tab w:val="center" w:pos="567"/>
          <w:tab w:val="left" w:pos="1560"/>
          <w:tab w:val="left" w:pos="2127"/>
        </w:tabs>
        <w:suppressAutoHyphens w:val="0"/>
        <w:ind w:left="3402" w:hanging="3402"/>
        <w:rPr>
          <w:rFonts w:ascii="Times New Roman" w:hAnsi="Times New Roman"/>
          <w:lang w:val="fr-FR"/>
        </w:rPr>
      </w:pPr>
      <w:r>
        <w:rPr>
          <w:rFonts w:ascii="Times New Roman" w:hAnsi="Times New Roman"/>
          <w:lang w:val="fr-FR"/>
        </w:rPr>
        <w:t xml:space="preserve">BIJLAGE </w:t>
      </w:r>
      <w:r w:rsidR="003F6850">
        <w:rPr>
          <w:rFonts w:ascii="Times New Roman" w:hAnsi="Times New Roman"/>
          <w:lang w:val="fr-FR"/>
        </w:rPr>
        <w:t>IX</w:t>
      </w:r>
      <w:r>
        <w:rPr>
          <w:rFonts w:ascii="Times New Roman" w:hAnsi="Times New Roman"/>
          <w:lang w:val="fr-FR"/>
        </w:rPr>
        <w:tab/>
      </w:r>
      <w:r w:rsidR="003F6850">
        <w:rPr>
          <w:rFonts w:ascii="Times New Roman" w:hAnsi="Times New Roman"/>
          <w:lang w:val="fr-FR"/>
        </w:rPr>
        <w:t>56</w:t>
      </w:r>
      <w:r w:rsidR="00C94090" w:rsidRPr="00CB7A21">
        <w:rPr>
          <w:rFonts w:ascii="Times New Roman" w:hAnsi="Times New Roman"/>
          <w:lang w:val="fr-FR"/>
        </w:rPr>
        <w:tab/>
        <w:t>CAO à la carte</w:t>
      </w:r>
    </w:p>
    <w:p w:rsidR="00C94090" w:rsidRDefault="00C94090" w:rsidP="00091B97">
      <w:pPr>
        <w:pStyle w:val="Kopbronvermelding"/>
        <w:tabs>
          <w:tab w:val="clear" w:pos="9000"/>
          <w:tab w:val="clear" w:pos="9360"/>
          <w:tab w:val="left" w:pos="2694"/>
        </w:tabs>
        <w:suppressAutoHyphens w:val="0"/>
        <w:outlineLvl w:val="0"/>
        <w:rPr>
          <w:rFonts w:ascii="Times New Roman" w:hAnsi="Times New Roman"/>
          <w:lang w:val="fr-FR"/>
        </w:rPr>
        <w:sectPr w:rsidR="00C94090">
          <w:headerReference w:type="even" r:id="rId14"/>
          <w:headerReference w:type="default" r:id="rId15"/>
          <w:footerReference w:type="even" r:id="rId16"/>
          <w:footerReference w:type="default" r:id="rId17"/>
          <w:endnotePr>
            <w:numFmt w:val="decimal"/>
          </w:endnotePr>
          <w:pgSz w:w="11906" w:h="16838"/>
          <w:pgMar w:top="1440" w:right="1440" w:bottom="1440" w:left="1440" w:header="1440" w:footer="1440" w:gutter="0"/>
          <w:cols w:space="720"/>
          <w:noEndnote/>
          <w:titlePg/>
        </w:sectPr>
      </w:pPr>
    </w:p>
    <w:p w:rsidR="00C94090" w:rsidRDefault="00C94090" w:rsidP="00091B97">
      <w:pPr>
        <w:outlineLvl w:val="0"/>
        <w:rPr>
          <w:rFonts w:ascii="Times New Roman" w:hAnsi="Times New Roman"/>
          <w:lang w:val="fr-FR"/>
        </w:rPr>
      </w:pPr>
    </w:p>
    <w:p w:rsidR="00C94090" w:rsidRPr="00AC5ADC" w:rsidRDefault="00C94090" w:rsidP="00091B97">
      <w:pPr>
        <w:outlineLvl w:val="0"/>
        <w:rPr>
          <w:rFonts w:ascii="Times New Roman" w:hAnsi="Times New Roman"/>
          <w:b/>
          <w:lang w:val="nl-NL"/>
        </w:rPr>
      </w:pPr>
      <w:r w:rsidRPr="00AC5ADC">
        <w:rPr>
          <w:rFonts w:ascii="Times New Roman" w:hAnsi="Times New Roman"/>
          <w:b/>
          <w:lang w:val="nl-NL"/>
        </w:rPr>
        <w:t>COLLECTIEVE ARBEIDSOVEREENKOMST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pStyle w:val="Kopbronvermelding"/>
        <w:tabs>
          <w:tab w:val="clear" w:pos="9000"/>
          <w:tab w:val="clear" w:pos="9360"/>
        </w:tabs>
        <w:outlineLvl w:val="0"/>
        <w:rPr>
          <w:rFonts w:ascii="Times New Roman" w:hAnsi="Times New Roman"/>
          <w:lang w:val="nl-NL"/>
        </w:rPr>
      </w:pPr>
      <w:r>
        <w:rPr>
          <w:rFonts w:ascii="Times New Roman" w:hAnsi="Times New Roman"/>
          <w:lang w:val="nl-NL"/>
        </w:rPr>
        <w:t>Tussen de ondergetekenden</w:t>
      </w:r>
    </w:p>
    <w:p w:rsidR="00C94090" w:rsidRDefault="00C94090" w:rsidP="00091B97">
      <w:pPr>
        <w:suppressAutoHyphens/>
        <w:rPr>
          <w:rFonts w:ascii="Times New Roman" w:hAnsi="Times New Roman"/>
          <w:lang w:val="nl-NL"/>
        </w:rPr>
      </w:pPr>
    </w:p>
    <w:p w:rsidR="00C94090" w:rsidRDefault="0027056F" w:rsidP="00091B97">
      <w:pPr>
        <w:suppressAutoHyphens/>
        <w:outlineLvl w:val="0"/>
        <w:rPr>
          <w:rFonts w:ascii="Times New Roman" w:hAnsi="Times New Roman"/>
          <w:lang w:val="nl-NL"/>
        </w:rPr>
      </w:pPr>
      <w:r>
        <w:rPr>
          <w:rFonts w:ascii="Times New Roman" w:hAnsi="Times New Roman"/>
          <w:lang w:val="nl-NL"/>
        </w:rPr>
        <w:t>B</w:t>
      </w:r>
      <w:r w:rsidR="00F91187">
        <w:rPr>
          <w:rFonts w:ascii="Times New Roman" w:hAnsi="Times New Roman"/>
          <w:lang w:val="nl-NL"/>
        </w:rPr>
        <w:t xml:space="preserve">ASF Nederland B.V. </w:t>
      </w:r>
      <w:r w:rsidR="009813C6">
        <w:rPr>
          <w:rFonts w:ascii="Times New Roman" w:hAnsi="Times New Roman"/>
          <w:lang w:val="nl-NL"/>
        </w:rPr>
        <w:t>locatie</w:t>
      </w:r>
      <w:r w:rsidR="00D952AF">
        <w:rPr>
          <w:rFonts w:ascii="Times New Roman" w:hAnsi="Times New Roman"/>
          <w:lang w:val="nl-NL"/>
        </w:rPr>
        <w:t xml:space="preserve"> </w:t>
      </w:r>
      <w:r w:rsidR="00C94090">
        <w:rPr>
          <w:rFonts w:ascii="Times New Roman" w:hAnsi="Times New Roman"/>
          <w:lang w:val="nl-NL"/>
        </w:rPr>
        <w:t>De Meern</w:t>
      </w:r>
    </w:p>
    <w:p w:rsidR="00C94090" w:rsidRDefault="00C94090" w:rsidP="00091B97">
      <w:pPr>
        <w:suppressAutoHyphens/>
        <w:rPr>
          <w:rFonts w:ascii="Times New Roman" w:hAnsi="Times New Roman"/>
          <w:lang w:val="nl-NL"/>
        </w:rPr>
      </w:pPr>
    </w:p>
    <w:p w:rsidR="00C94090" w:rsidRDefault="00C94090" w:rsidP="00091B97">
      <w:pPr>
        <w:suppressAutoHyphens/>
        <w:rPr>
          <w:rFonts w:ascii="Times New Roman" w:hAnsi="Times New Roman"/>
          <w:lang w:val="nl-NL"/>
        </w:rPr>
      </w:pPr>
      <w:r>
        <w:rPr>
          <w:rFonts w:ascii="Times New Roman" w:hAnsi="Times New Roman"/>
          <w:lang w:val="nl-NL"/>
        </w:rPr>
        <w:t>als partij ter ene zijde</w:t>
      </w:r>
    </w:p>
    <w:p w:rsidR="00C94090" w:rsidRDefault="00C94090" w:rsidP="00091B97">
      <w:pPr>
        <w:suppressAutoHyphens/>
        <w:rPr>
          <w:rFonts w:ascii="Times New Roman" w:hAnsi="Times New Roman"/>
          <w:lang w:val="nl-NL"/>
        </w:rPr>
      </w:pPr>
    </w:p>
    <w:p w:rsidR="00C94090" w:rsidRDefault="00C94090" w:rsidP="00091B97">
      <w:pPr>
        <w:suppressAutoHyphens/>
        <w:rPr>
          <w:rFonts w:ascii="Times New Roman" w:hAnsi="Times New Roman"/>
          <w:lang w:val="nl-NL"/>
        </w:rPr>
      </w:pPr>
      <w:r>
        <w:rPr>
          <w:rFonts w:ascii="Times New Roman" w:hAnsi="Times New Roman"/>
          <w:lang w:val="nl-NL"/>
        </w:rPr>
        <w:t>en</w:t>
      </w:r>
    </w:p>
    <w:p w:rsidR="00C94090" w:rsidRDefault="00C94090" w:rsidP="00091B97">
      <w:pPr>
        <w:pStyle w:val="Kopbronvermelding"/>
        <w:tabs>
          <w:tab w:val="clear" w:pos="9000"/>
          <w:tab w:val="clear" w:pos="9360"/>
        </w:tabs>
        <w:rPr>
          <w:rFonts w:ascii="Times New Roman" w:hAnsi="Times New Roman"/>
          <w:lang w:val="nl-NL"/>
        </w:rPr>
      </w:pPr>
    </w:p>
    <w:p w:rsidR="00C94090" w:rsidRDefault="00C94090" w:rsidP="00091B97">
      <w:pPr>
        <w:suppressAutoHyphens/>
        <w:outlineLvl w:val="0"/>
        <w:rPr>
          <w:rFonts w:ascii="Times New Roman" w:hAnsi="Times New Roman"/>
          <w:lang w:val="nl-NL"/>
        </w:rPr>
      </w:pPr>
      <w:r>
        <w:rPr>
          <w:rFonts w:ascii="Times New Roman" w:hAnsi="Times New Roman"/>
          <w:lang w:val="nl-NL"/>
        </w:rPr>
        <w:t xml:space="preserve">FNV  te </w:t>
      </w:r>
      <w:r w:rsidR="00DF2513">
        <w:rPr>
          <w:rFonts w:ascii="Times New Roman" w:hAnsi="Times New Roman"/>
          <w:lang w:val="nl-NL"/>
        </w:rPr>
        <w:t>Amsterdam</w:t>
      </w:r>
    </w:p>
    <w:p w:rsidR="00C94090" w:rsidRDefault="00C94090" w:rsidP="00091B97">
      <w:pPr>
        <w:suppressAutoHyphens/>
        <w:rPr>
          <w:rFonts w:ascii="Times New Roman" w:hAnsi="Times New Roman"/>
          <w:lang w:val="nl-NL"/>
        </w:rPr>
      </w:pPr>
      <w:r>
        <w:rPr>
          <w:rFonts w:ascii="Times New Roman" w:hAnsi="Times New Roman"/>
          <w:lang w:val="nl-NL"/>
        </w:rPr>
        <w:t xml:space="preserve">CNV </w:t>
      </w:r>
      <w:r w:rsidR="004942B9">
        <w:rPr>
          <w:rFonts w:ascii="Times New Roman" w:hAnsi="Times New Roman"/>
          <w:lang w:val="nl-NL"/>
        </w:rPr>
        <w:t>Vakmensen</w:t>
      </w:r>
      <w:r>
        <w:rPr>
          <w:rFonts w:ascii="Times New Roman" w:hAnsi="Times New Roman"/>
          <w:lang w:val="nl-NL"/>
        </w:rPr>
        <w:t xml:space="preserve"> te Houten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Zowel ieder afzonderlijk als gezamenlijk ter andere zijde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 xml:space="preserve">is overeengekomen de tussen hen per </w:t>
      </w:r>
      <w:r w:rsidR="000E3D33">
        <w:rPr>
          <w:rFonts w:ascii="Times New Roman" w:hAnsi="Times New Roman"/>
          <w:lang w:val="nl-NL"/>
        </w:rPr>
        <w:t>3</w:t>
      </w:r>
      <w:r w:rsidR="00DF2513">
        <w:rPr>
          <w:rFonts w:ascii="Times New Roman" w:hAnsi="Times New Roman"/>
          <w:lang w:val="nl-NL"/>
        </w:rPr>
        <w:t>0</w:t>
      </w:r>
      <w:r w:rsidR="000E3D33">
        <w:rPr>
          <w:rFonts w:ascii="Times New Roman" w:hAnsi="Times New Roman"/>
          <w:lang w:val="nl-NL"/>
        </w:rPr>
        <w:t xml:space="preserve"> </w:t>
      </w:r>
      <w:r w:rsidR="00DF2513">
        <w:rPr>
          <w:rFonts w:ascii="Times New Roman" w:hAnsi="Times New Roman"/>
          <w:lang w:val="nl-NL"/>
        </w:rPr>
        <w:t xml:space="preserve"> juni</w:t>
      </w:r>
      <w:r w:rsidR="008E38C5">
        <w:rPr>
          <w:rFonts w:ascii="Times New Roman" w:hAnsi="Times New Roman"/>
          <w:lang w:val="nl-NL"/>
        </w:rPr>
        <w:t xml:space="preserve"> 20</w:t>
      </w:r>
      <w:r w:rsidR="005E1E92">
        <w:rPr>
          <w:rFonts w:ascii="Times New Roman" w:hAnsi="Times New Roman"/>
          <w:lang w:val="nl-NL"/>
        </w:rPr>
        <w:t>1</w:t>
      </w:r>
      <w:r w:rsidR="00531DF8">
        <w:rPr>
          <w:rFonts w:ascii="Times New Roman" w:hAnsi="Times New Roman"/>
          <w:lang w:val="nl-NL"/>
        </w:rPr>
        <w:t>4</w:t>
      </w:r>
      <w:r>
        <w:rPr>
          <w:rFonts w:ascii="Times New Roman" w:hAnsi="Times New Roman"/>
          <w:lang w:val="nl-NL"/>
        </w:rPr>
        <w:t xml:space="preserve"> geëxpireerde collectieve arbeidsovereen</w:t>
      </w:r>
      <w:r w:rsidR="00F91187">
        <w:rPr>
          <w:rFonts w:ascii="Times New Roman" w:hAnsi="Times New Roman"/>
          <w:lang w:val="nl-NL"/>
        </w:rPr>
        <w:t>-</w:t>
      </w:r>
      <w:r>
        <w:rPr>
          <w:rFonts w:ascii="Times New Roman" w:hAnsi="Times New Roman"/>
          <w:lang w:val="nl-NL"/>
        </w:rPr>
        <w:t xml:space="preserve">komst te verlengen voor de duur van </w:t>
      </w:r>
      <w:r w:rsidR="00C61E71">
        <w:rPr>
          <w:rFonts w:ascii="Times New Roman" w:hAnsi="Times New Roman"/>
          <w:lang w:val="nl-NL"/>
        </w:rPr>
        <w:t>1</w:t>
      </w:r>
      <w:r w:rsidR="00531DF8">
        <w:rPr>
          <w:rFonts w:ascii="Times New Roman" w:hAnsi="Times New Roman"/>
          <w:lang w:val="nl-NL"/>
        </w:rPr>
        <w:t>2</w:t>
      </w:r>
      <w:r w:rsidR="000E3D33">
        <w:rPr>
          <w:rFonts w:ascii="Times New Roman" w:hAnsi="Times New Roman"/>
          <w:lang w:val="nl-NL"/>
        </w:rPr>
        <w:t xml:space="preserve"> </w:t>
      </w:r>
      <w:r>
        <w:rPr>
          <w:rFonts w:ascii="Times New Roman" w:hAnsi="Times New Roman"/>
          <w:lang w:val="nl-NL"/>
        </w:rPr>
        <w:t xml:space="preserve">maanden, derhalve ingaande op 1 </w:t>
      </w:r>
      <w:r w:rsidR="00531DF8">
        <w:rPr>
          <w:rFonts w:ascii="Times New Roman" w:hAnsi="Times New Roman"/>
          <w:lang w:val="nl-NL"/>
        </w:rPr>
        <w:t>juli</w:t>
      </w:r>
      <w:r>
        <w:rPr>
          <w:rFonts w:ascii="Times New Roman" w:hAnsi="Times New Roman"/>
          <w:lang w:val="nl-NL"/>
        </w:rPr>
        <w:t xml:space="preserve"> 20</w:t>
      </w:r>
      <w:r w:rsidR="005E1E92">
        <w:rPr>
          <w:rFonts w:ascii="Times New Roman" w:hAnsi="Times New Roman"/>
          <w:lang w:val="nl-NL"/>
        </w:rPr>
        <w:t>1</w:t>
      </w:r>
      <w:r w:rsidR="00531DF8">
        <w:rPr>
          <w:rFonts w:ascii="Times New Roman" w:hAnsi="Times New Roman"/>
          <w:lang w:val="nl-NL"/>
        </w:rPr>
        <w:t>4</w:t>
      </w:r>
      <w:r>
        <w:rPr>
          <w:rFonts w:ascii="Times New Roman" w:hAnsi="Times New Roman"/>
          <w:lang w:val="nl-NL"/>
        </w:rPr>
        <w:t xml:space="preserve"> en eindigend per 3</w:t>
      </w:r>
      <w:r w:rsidR="0073234A">
        <w:rPr>
          <w:rFonts w:ascii="Times New Roman" w:hAnsi="Times New Roman"/>
          <w:lang w:val="nl-NL"/>
        </w:rPr>
        <w:t>0</w:t>
      </w:r>
      <w:r>
        <w:rPr>
          <w:rFonts w:ascii="Times New Roman" w:hAnsi="Times New Roman"/>
          <w:lang w:val="nl-NL"/>
        </w:rPr>
        <w:t xml:space="preserve"> </w:t>
      </w:r>
      <w:r w:rsidR="0073234A">
        <w:rPr>
          <w:rFonts w:ascii="Times New Roman" w:hAnsi="Times New Roman"/>
          <w:lang w:val="nl-NL"/>
        </w:rPr>
        <w:t>juni</w:t>
      </w:r>
      <w:r>
        <w:rPr>
          <w:rFonts w:ascii="Times New Roman" w:hAnsi="Times New Roman"/>
          <w:lang w:val="nl-NL"/>
        </w:rPr>
        <w:t xml:space="preserve"> 20</w:t>
      </w:r>
      <w:r w:rsidR="00C61E71">
        <w:rPr>
          <w:rFonts w:ascii="Times New Roman" w:hAnsi="Times New Roman"/>
          <w:lang w:val="nl-NL"/>
        </w:rPr>
        <w:t>1</w:t>
      </w:r>
      <w:r w:rsidR="00531DF8">
        <w:rPr>
          <w:rFonts w:ascii="Times New Roman" w:hAnsi="Times New Roman"/>
          <w:lang w:val="nl-NL"/>
        </w:rPr>
        <w:t>5</w:t>
      </w:r>
      <w:r>
        <w:rPr>
          <w:rFonts w:ascii="Times New Roman" w:hAnsi="Times New Roman"/>
          <w:lang w:val="nl-NL"/>
        </w:rPr>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Pr="00FD3D6C" w:rsidRDefault="00C94090" w:rsidP="00091B97">
      <w:pPr>
        <w:pStyle w:val="Kop1"/>
        <w:rPr>
          <w:lang w:val="nl-NL"/>
        </w:rPr>
      </w:pPr>
      <w:r w:rsidRPr="00FD3D6C">
        <w:rPr>
          <w:lang w:val="nl-NL"/>
        </w:rPr>
        <w:t>Artikel 1</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Definities</w:t>
      </w:r>
    </w:p>
    <w:p w:rsidR="00C94090" w:rsidRPr="00955D62" w:rsidRDefault="00955D62"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sz w:val="20"/>
          <w:lang w:val="nl-NL"/>
        </w:rPr>
      </w:pPr>
      <w:r>
        <w:rPr>
          <w:rFonts w:ascii="Times New Roman" w:hAnsi="Times New Roman"/>
          <w:lang w:val="nl-NL"/>
        </w:rPr>
        <w:t>------------</w:t>
      </w:r>
      <w:r>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In deze overeenkomst wordt verstaan onder: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 werkgever:</w:t>
      </w:r>
      <w:r>
        <w:rPr>
          <w:rFonts w:ascii="Times New Roman" w:hAnsi="Times New Roman"/>
          <w:lang w:val="nl-NL"/>
        </w:rPr>
        <w:tab/>
      </w:r>
      <w:r>
        <w:rPr>
          <w:rFonts w:ascii="Times New Roman" w:hAnsi="Times New Roman"/>
          <w:lang w:val="nl-NL"/>
        </w:rPr>
        <w:tab/>
        <w:t>de partij ter ene zijde;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7657" w:hanging="7657"/>
        <w:rPr>
          <w:rFonts w:ascii="Times New Roman" w:hAnsi="Times New Roman"/>
          <w:lang w:val="nl-NL"/>
        </w:rPr>
      </w:pPr>
      <w:r>
        <w:rPr>
          <w:rFonts w:ascii="Times New Roman" w:hAnsi="Times New Roman"/>
          <w:lang w:val="nl-NL"/>
        </w:rPr>
        <w:t>b. vakvereniging:</w:t>
      </w:r>
      <w:r>
        <w:rPr>
          <w:rFonts w:ascii="Times New Roman" w:hAnsi="Times New Roman"/>
          <w:lang w:val="nl-NL"/>
        </w:rPr>
        <w:tab/>
      </w:r>
      <w:r>
        <w:rPr>
          <w:rFonts w:ascii="Times New Roman" w:hAnsi="Times New Roman"/>
          <w:lang w:val="nl-NL"/>
        </w:rPr>
        <w:tab/>
        <w:t>elk de</w:t>
      </w:r>
      <w:r w:rsidR="00D952AF">
        <w:rPr>
          <w:rFonts w:ascii="Times New Roman" w:hAnsi="Times New Roman"/>
          <w:lang w:val="nl-NL"/>
        </w:rPr>
        <w:t>r partijen ter andere zijde;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pStyle w:val="Plattetekstinspringen"/>
        <w:tabs>
          <w:tab w:val="clear" w:pos="1702"/>
          <w:tab w:val="left" w:pos="1980"/>
        </w:tabs>
      </w:pPr>
      <w:r>
        <w:t>c. werknemer</w:t>
      </w:r>
      <w:r>
        <w:tab/>
        <w:t xml:space="preserve">1. </w:t>
      </w:r>
      <w:r>
        <w:tab/>
        <w:t>de mannelijke of vrouwelijke werknemer in volledige dienst van de werkgever, waarvan de volgens functieclassificatie gewaardeerde functie is opgenomen in bijlage I bij deze collectieve arbeidsovereenkomst;</w:t>
      </w:r>
      <w:r w:rsidR="00F91187">
        <w:br/>
      </w:r>
    </w:p>
    <w:p w:rsidR="00C94090" w:rsidRDefault="00C94090" w:rsidP="00091B97">
      <w:pPr>
        <w:tabs>
          <w:tab w:val="left" w:pos="0"/>
          <w:tab w:val="left" w:pos="851"/>
          <w:tab w:val="left" w:pos="1980"/>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2</w:t>
      </w:r>
      <w:r w:rsidR="00F91187">
        <w:rPr>
          <w:rFonts w:ascii="Times New Roman" w:hAnsi="Times New Roman"/>
          <w:lang w:val="nl-NL"/>
        </w:rPr>
        <w:t xml:space="preserve">. </w:t>
      </w:r>
      <w:r w:rsidR="00F91187">
        <w:rPr>
          <w:rFonts w:ascii="Times New Roman" w:hAnsi="Times New Roman"/>
          <w:lang w:val="nl-NL"/>
        </w:rPr>
        <w:tab/>
        <w:t>gehuwd/ongehuwd samenwonend</w:t>
      </w:r>
    </w:p>
    <w:p w:rsidR="00C94090" w:rsidRDefault="00C94090" w:rsidP="00091B97">
      <w:pPr>
        <w:pStyle w:val="Plattetekstinspringen"/>
        <w:tabs>
          <w:tab w:val="clear" w:pos="1702"/>
          <w:tab w:val="left" w:pos="1980"/>
        </w:tabs>
      </w:pPr>
      <w:r>
        <w:lastRenderedPageBreak/>
        <w:tab/>
      </w:r>
      <w:r>
        <w:tab/>
      </w:r>
      <w:r>
        <w:tab/>
        <w:t xml:space="preserve">Waar in de tekst van dit contract wordt gesproken over partners, wordt onder partners verstaan </w:t>
      </w:r>
      <w:r w:rsidR="00B60E0A">
        <w:t>ongehuwde</w:t>
      </w:r>
      <w:r>
        <w:t xml:space="preserve"> die duurzaam samenwonen.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d. maand:</w:t>
      </w:r>
      <w:r>
        <w:rPr>
          <w:rFonts w:ascii="Times New Roman" w:hAnsi="Times New Roman"/>
          <w:lang w:val="nl-NL"/>
        </w:rPr>
        <w:tab/>
      </w:r>
      <w:r>
        <w:rPr>
          <w:rFonts w:ascii="Times New Roman" w:hAnsi="Times New Roman"/>
          <w:lang w:val="nl-NL"/>
        </w:rPr>
        <w:tab/>
        <w:t>een kalendermaand;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e. dienstrooster:</w:t>
      </w:r>
      <w:r>
        <w:rPr>
          <w:rFonts w:ascii="Times New Roman" w:hAnsi="Times New Roman"/>
          <w:lang w:val="nl-NL"/>
        </w:rPr>
        <w:tab/>
      </w:r>
      <w:r>
        <w:rPr>
          <w:rFonts w:ascii="Times New Roman" w:hAnsi="Times New Roman"/>
          <w:lang w:val="nl-NL"/>
        </w:rPr>
        <w:tab/>
        <w:t>een arbeidsregeling die aangeeft op welke tijdstippen de werknemers normaliter hun werkzaamheden aanvangen en deze beëindigen;</w:t>
      </w:r>
    </w:p>
    <w:p w:rsidR="00C94090" w:rsidRDefault="00110DD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br w:type="page"/>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 xml:space="preserve">f. normale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 xml:space="preserve">   arbeidsduur:</w:t>
      </w:r>
      <w:r>
        <w:rPr>
          <w:rFonts w:ascii="Times New Roman" w:hAnsi="Times New Roman"/>
          <w:lang w:val="nl-NL"/>
        </w:rPr>
        <w:tab/>
      </w:r>
      <w:r>
        <w:rPr>
          <w:rFonts w:ascii="Times New Roman" w:hAnsi="Times New Roman"/>
          <w:lang w:val="nl-NL"/>
        </w:rPr>
        <w:tab/>
        <w:t>het gemiddeld aantal uren per week gedurende welke de werknemers normaliter volgens dienstrooster hun     werkzaamheden verrichten;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2" w:hanging="2552"/>
        <w:rPr>
          <w:rFonts w:ascii="Times New Roman" w:hAnsi="Times New Roman"/>
          <w:lang w:val="nl-NL"/>
        </w:rPr>
      </w:pPr>
      <w:r>
        <w:rPr>
          <w:rFonts w:ascii="Times New Roman" w:hAnsi="Times New Roman"/>
          <w:lang w:val="nl-NL"/>
        </w:rPr>
        <w:t>g. schaalsalaris:</w:t>
      </w:r>
      <w:r>
        <w:rPr>
          <w:rFonts w:ascii="Times New Roman" w:hAnsi="Times New Roman"/>
          <w:lang w:val="nl-NL"/>
        </w:rPr>
        <w:tab/>
      </w:r>
      <w:r>
        <w:rPr>
          <w:rFonts w:ascii="Times New Roman" w:hAnsi="Times New Roman"/>
          <w:lang w:val="nl-NL"/>
        </w:rPr>
        <w:tab/>
        <w:t>het salaris zoals vermeld in bijlage II;</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2" w:hanging="2552"/>
        <w:rPr>
          <w:rFonts w:ascii="Times New Roman" w:hAnsi="Times New Roman"/>
          <w:lang w:val="nl-NL"/>
        </w:rPr>
      </w:pPr>
      <w:r>
        <w:rPr>
          <w:rFonts w:ascii="Times New Roman" w:hAnsi="Times New Roman"/>
          <w:lang w:val="nl-NL"/>
        </w:rPr>
        <w:t>h. maandsalaris:</w:t>
      </w:r>
      <w:r>
        <w:rPr>
          <w:rFonts w:ascii="Times New Roman" w:hAnsi="Times New Roman"/>
          <w:lang w:val="nl-NL"/>
        </w:rPr>
        <w:tab/>
      </w:r>
      <w:r>
        <w:rPr>
          <w:rFonts w:ascii="Times New Roman" w:hAnsi="Times New Roman"/>
          <w:lang w:val="nl-NL"/>
        </w:rPr>
        <w:tab/>
        <w:t>het salaris zoals vermeld in ar</w:t>
      </w:r>
      <w:r w:rsidR="003F6850">
        <w:rPr>
          <w:rFonts w:ascii="Times New Roman" w:hAnsi="Times New Roman"/>
          <w:lang w:val="nl-NL"/>
        </w:rPr>
        <w:t>tikel 8 lid 1, resp. bijlage II;</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2" w:hanging="2552"/>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2" w:hanging="2552"/>
        <w:rPr>
          <w:rFonts w:ascii="Times New Roman" w:hAnsi="Times New Roman"/>
          <w:lang w:val="nl-NL"/>
        </w:rPr>
      </w:pPr>
      <w:r>
        <w:rPr>
          <w:rFonts w:ascii="Times New Roman" w:hAnsi="Times New Roman"/>
          <w:lang w:val="nl-NL"/>
        </w:rPr>
        <w:t xml:space="preserve">i. maandinkomen : </w:t>
      </w:r>
      <w:r>
        <w:rPr>
          <w:rFonts w:ascii="Times New Roman" w:hAnsi="Times New Roman"/>
          <w:lang w:val="nl-NL"/>
        </w:rPr>
        <w:tab/>
        <w:t xml:space="preserve">het maandsalaris, vermeerderd met de eventuele ploegentoeslag als bedoeld in artikel 8 lid 2 onder a, met een </w:t>
      </w:r>
      <w:r>
        <w:rPr>
          <w:rFonts w:ascii="Times New Roman" w:hAnsi="Times New Roman"/>
          <w:lang w:val="nl-NL"/>
        </w:rPr>
        <w:lastRenderedPageBreak/>
        <w:t>eventuele persoonlijke toeslag (P.T.) als bedoeld in artikel 7</w:t>
      </w:r>
      <w:r w:rsidR="003F6850">
        <w:rPr>
          <w:rFonts w:ascii="Times New Roman" w:hAnsi="Times New Roman"/>
          <w:lang w:val="nl-NL"/>
        </w:rPr>
        <w:t xml:space="preserve"> lid 2 onder b en lid 6 onder b;</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2" w:hanging="2552"/>
        <w:rPr>
          <w:rFonts w:ascii="Times New Roman" w:hAnsi="Times New Roman"/>
          <w:lang w:val="nl-NL"/>
        </w:rPr>
      </w:pPr>
      <w:r>
        <w:rPr>
          <w:rFonts w:ascii="Times New Roman" w:hAnsi="Times New Roman"/>
          <w:lang w:val="nl-NL"/>
        </w:rPr>
        <w:t>j. ondernemingsraad:</w:t>
      </w:r>
      <w:r>
        <w:rPr>
          <w:rFonts w:ascii="Times New Roman" w:hAnsi="Times New Roman"/>
          <w:lang w:val="nl-NL"/>
        </w:rPr>
        <w:tab/>
        <w:t xml:space="preserve">de ondernemingsraad </w:t>
      </w:r>
      <w:r w:rsidR="00A14D10">
        <w:rPr>
          <w:rFonts w:ascii="Times New Roman" w:hAnsi="Times New Roman"/>
          <w:lang w:val="nl-NL"/>
        </w:rPr>
        <w:t xml:space="preserve">(O.R.) </w:t>
      </w:r>
      <w:r>
        <w:rPr>
          <w:rFonts w:ascii="Times New Roman" w:hAnsi="Times New Roman"/>
          <w:lang w:val="nl-NL"/>
        </w:rPr>
        <w:t>als bedoeld in de Wet op de Ondernemingsraden.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FD3D6C" w:rsidRPr="00FD3D6C" w:rsidRDefault="00FD3D6C" w:rsidP="00091B97">
      <w:pPr>
        <w:rPr>
          <w:lang w:val="nl-NL"/>
        </w:rPr>
      </w:pPr>
    </w:p>
    <w:p w:rsidR="00C94090" w:rsidRPr="00FD3D6C" w:rsidRDefault="00C94090" w:rsidP="00091B97">
      <w:pPr>
        <w:pStyle w:val="Kop1"/>
        <w:rPr>
          <w:lang w:val="nl-NL"/>
        </w:rPr>
      </w:pPr>
      <w:r w:rsidRPr="00FD3D6C">
        <w:rPr>
          <w:lang w:val="nl-NL"/>
        </w:rPr>
        <w:t>Artikel 2</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Algemene verplichtingen van partijen jegens elkander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lastRenderedPageBreak/>
        <w:t>1.</w:t>
      </w:r>
      <w:r>
        <w:rPr>
          <w:rFonts w:ascii="Times New Roman" w:hAnsi="Times New Roman"/>
          <w:lang w:val="nl-NL"/>
        </w:rPr>
        <w:tab/>
        <w:t>Partijen verplichten zich deze overeenkomst te goeder trouw te zullen nakomen en generlei actie te zullen voeren of te zullen steunen, welke ten doel heeft wijziging te brengen in de volgens deze overeenkomst geregelde arbeidsvoorwaarden, and</w:t>
      </w:r>
      <w:r w:rsidR="008F1C59">
        <w:rPr>
          <w:rFonts w:ascii="Times New Roman" w:hAnsi="Times New Roman"/>
          <w:lang w:val="nl-NL"/>
        </w:rPr>
        <w:t>ers dan volgens het bepaalde in</w:t>
      </w:r>
      <w:r>
        <w:rPr>
          <w:rFonts w:ascii="Times New Roman" w:hAnsi="Times New Roman"/>
          <w:lang w:val="nl-NL"/>
        </w:rPr>
        <w:t xml:space="preserve"> artikel 16 en 17 van deze overeenkomst.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2.</w:t>
      </w:r>
      <w:r>
        <w:rPr>
          <w:rFonts w:ascii="Times New Roman" w:hAnsi="Times New Roman"/>
          <w:lang w:val="nl-NL"/>
        </w:rPr>
        <w:tab/>
        <w:t>De vakverenigingen verplichten zich met alle hun ten dienste staande middelen te bevorderen dat hun leden het in deze overeenkomst bepaalde zullen nakomen en dat zij een schriftelijke individuele arbeidsovereenkomst met de werkgever aangaan op de grondslag van deze collectieve arbeidsovereenkomst en van het geldende veiligheids- en huisreglement.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3.</w:t>
      </w:r>
      <w:r>
        <w:rPr>
          <w:rFonts w:ascii="Times New Roman" w:hAnsi="Times New Roman"/>
          <w:lang w:val="nl-NL"/>
        </w:rPr>
        <w:tab/>
        <w:t>a.</w:t>
      </w:r>
      <w:r>
        <w:rPr>
          <w:rFonts w:ascii="Times New Roman" w:hAnsi="Times New Roman"/>
          <w:lang w:val="nl-NL"/>
        </w:rPr>
        <w:tab/>
        <w:t>De werkgever verplicht zich geen werknemers in dienst te nemen of te houden op voorwaarden welke in strijd zijn met het bepaalde in deze overeenkomst of in het veiligheids- en huisreglement.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De werkgever zal met iedere werknemer schriftelijk een individuele arbeidsovereenkomst aangaan, waarin verwezen wordt naar deze collectieve arbeidsovereenkomst en het veiligheids- en huisreglement.</w:t>
      </w:r>
    </w:p>
    <w:p w:rsidR="00C94090" w:rsidRDefault="00110DD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br w:type="page"/>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b/>
          <w:lang w:val="nl-NL"/>
        </w:rPr>
      </w:pPr>
      <w:r>
        <w:rPr>
          <w:rFonts w:ascii="Times New Roman" w:hAnsi="Times New Roman"/>
          <w:lang w:val="nl-NL"/>
        </w:rPr>
        <w:t>4.</w:t>
      </w:r>
      <w:r>
        <w:rPr>
          <w:rFonts w:ascii="Times New Roman" w:hAnsi="Times New Roman"/>
          <w:lang w:val="nl-NL"/>
        </w:rPr>
        <w:tab/>
      </w:r>
      <w:r>
        <w:rPr>
          <w:rFonts w:ascii="Times New Roman" w:hAnsi="Times New Roman"/>
          <w:u w:val="single"/>
          <w:lang w:val="nl-NL"/>
        </w:rPr>
        <w:t>Milieu convenant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t>Inleiding:</w:t>
      </w:r>
      <w:r>
        <w:rPr>
          <w:rFonts w:ascii="Times New Roman" w:hAnsi="Times New Roman"/>
          <w:lang w:val="nl-NL"/>
        </w:rPr>
        <w:tab/>
        <w:t xml:space="preserve">Ter voorkoming van verslechtering van het milieu in het algemeen en ter bevordering van verbeteringen hebben </w:t>
      </w:r>
      <w:r w:rsidR="0027056F">
        <w:rPr>
          <w:rFonts w:ascii="Times New Roman" w:hAnsi="Times New Roman"/>
          <w:lang w:val="nl-NL"/>
        </w:rPr>
        <w:t xml:space="preserve">BASF Nederland B.V. </w:t>
      </w:r>
      <w:r w:rsidR="009813C6">
        <w:rPr>
          <w:rFonts w:ascii="Times New Roman" w:hAnsi="Times New Roman"/>
          <w:lang w:val="nl-NL"/>
        </w:rPr>
        <w:t xml:space="preserve">locatie </w:t>
      </w:r>
      <w:r w:rsidR="00776E44">
        <w:rPr>
          <w:rFonts w:ascii="Times New Roman" w:hAnsi="Times New Roman"/>
          <w:lang w:val="nl-NL"/>
        </w:rPr>
        <w:t xml:space="preserve">De Meern </w:t>
      </w:r>
      <w:r>
        <w:rPr>
          <w:rFonts w:ascii="Times New Roman" w:hAnsi="Times New Roman"/>
          <w:lang w:val="nl-NL"/>
        </w:rPr>
        <w:t>en vakverenigingen de navolgende afspraken gemaakt:</w:t>
      </w:r>
    </w:p>
    <w:p w:rsidR="008A777A"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outlineLvl w:val="0"/>
        <w:rPr>
          <w:rFonts w:ascii="Times New Roman" w:hAnsi="Times New Roman"/>
          <w:lang w:val="nl-NL"/>
        </w:rPr>
      </w:pPr>
      <w:r>
        <w:rPr>
          <w:rFonts w:ascii="Times New Roman" w:hAnsi="Times New Roman"/>
          <w:lang w:val="nl-NL"/>
        </w:rPr>
        <w:tab/>
      </w:r>
    </w:p>
    <w:p w:rsidR="00C94090" w:rsidRDefault="008A777A"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outlineLvl w:val="0"/>
        <w:rPr>
          <w:rFonts w:ascii="Times New Roman" w:hAnsi="Times New Roman"/>
          <w:lang w:val="nl-NL"/>
        </w:rPr>
      </w:pPr>
      <w:r>
        <w:rPr>
          <w:rFonts w:ascii="Times New Roman" w:hAnsi="Times New Roman"/>
          <w:lang w:val="nl-NL"/>
        </w:rPr>
        <w:tab/>
      </w:r>
      <w:r w:rsidR="00C94090">
        <w:rPr>
          <w:rFonts w:ascii="Times New Roman" w:hAnsi="Times New Roman"/>
          <w:u w:val="single"/>
          <w:lang w:val="nl-NL"/>
        </w:rPr>
        <w:t>Doel en afspraken: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a.</w:t>
      </w:r>
      <w:r>
        <w:rPr>
          <w:rFonts w:ascii="Times New Roman" w:hAnsi="Times New Roman"/>
          <w:lang w:val="nl-NL"/>
        </w:rPr>
        <w:tab/>
        <w:t>Werkgever zal vakverenigingen jaarlijks informeren over de wijze waarop milieubeleid binnen de onderneming gestalte krijgt, respectievelijk heeft gekregen.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t>b.</w:t>
      </w:r>
      <w:r>
        <w:rPr>
          <w:rFonts w:ascii="Times New Roman" w:hAnsi="Times New Roman"/>
          <w:lang w:val="nl-NL"/>
        </w:rPr>
        <w:tab/>
        <w:t>Werkgever en vakverenigingen zullen het overleg over milieumaatregelen binnen de ondernemingsraad en overleg tussen bestuurder en ondernemingsraad hieromtrent nadrukkelijk stimuleren. Dit overleg dient bijvoorbeeld te geschieden aan de hand van binnen de onderneming opgestelde bedrijfsmilieuplannen. Deze plannen zullen globaal kunnen omvatten: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w:t>
      </w:r>
      <w:r>
        <w:rPr>
          <w:rFonts w:ascii="Times New Roman" w:hAnsi="Times New Roman"/>
          <w:lang w:val="nl-NL"/>
        </w:rPr>
        <w:tab/>
        <w:t>het ondernemingsbeleid op milieugebied</w:t>
      </w:r>
      <w:r w:rsidR="00F91187">
        <w:rPr>
          <w:rFonts w:ascii="Times New Roman" w:hAnsi="Times New Roman"/>
          <w:lang w:val="nl-NL"/>
        </w:rPr>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w:t>
      </w:r>
      <w:r>
        <w:rPr>
          <w:rFonts w:ascii="Times New Roman" w:hAnsi="Times New Roman"/>
          <w:lang w:val="nl-NL"/>
        </w:rPr>
        <w:tab/>
        <w:t xml:space="preserve">een inventarisatie van gevoerde processen, van vervaardigde producten, van emissies naar het milieu (inclusief afvalstromen) </w:t>
      </w:r>
      <w:r w:rsidR="00F91187">
        <w:rPr>
          <w:rFonts w:ascii="Times New Roman" w:hAnsi="Times New Roman"/>
          <w:lang w:val="nl-NL"/>
        </w:rPr>
        <w:t>en van mogelijke milieurisico's;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w:t>
      </w:r>
      <w:r>
        <w:rPr>
          <w:rFonts w:ascii="Times New Roman" w:hAnsi="Times New Roman"/>
          <w:lang w:val="nl-NL"/>
        </w:rPr>
        <w:tab/>
        <w:t xml:space="preserve">een jaarlijks te maken en te evalueren plan van maatregelen, die tot doel hebben </w:t>
      </w:r>
      <w:r w:rsidR="00D952AF">
        <w:rPr>
          <w:rFonts w:ascii="Times New Roman" w:hAnsi="Times New Roman"/>
          <w:lang w:val="nl-NL"/>
        </w:rPr>
        <w:t>milieueffecten</w:t>
      </w:r>
      <w:r>
        <w:rPr>
          <w:rFonts w:ascii="Times New Roman" w:hAnsi="Times New Roman"/>
          <w:lang w:val="nl-NL"/>
        </w:rPr>
        <w:t xml:space="preserve"> terug te dringen.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r>
      <w:r>
        <w:rPr>
          <w:rFonts w:ascii="Times New Roman" w:hAnsi="Times New Roman"/>
          <w:lang w:val="nl-NL"/>
        </w:rPr>
        <w:tab/>
        <w:t>Waar mogelijk dient als uitgangspunt van beleid te worden gehanteerd dat milieuproblemen aan de bron worden aangepakt.</w:t>
      </w:r>
      <w:r w:rsidR="00A14D10">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c.</w:t>
      </w:r>
      <w:r>
        <w:rPr>
          <w:rFonts w:ascii="Times New Roman" w:hAnsi="Times New Roman"/>
          <w:lang w:val="nl-NL"/>
        </w:rPr>
        <w:tab/>
        <w:t>Doel van het overleg is door middel van het bevorderen van het milieu</w:t>
      </w:r>
      <w:r w:rsidR="00F91187">
        <w:rPr>
          <w:rFonts w:ascii="Times New Roman" w:hAnsi="Times New Roman"/>
          <w:lang w:val="nl-NL"/>
        </w:rPr>
        <w:t>-</w:t>
      </w:r>
      <w:r>
        <w:rPr>
          <w:rFonts w:ascii="Times New Roman" w:hAnsi="Times New Roman"/>
          <w:lang w:val="nl-NL"/>
        </w:rPr>
        <w:t>bewustzijn van allen die werkzaam zijn binnen de onderneming, een bijdrage te leveren aan de noodzakelijk geachte vermindering van milieu</w:t>
      </w:r>
      <w:r w:rsidR="00F91187">
        <w:rPr>
          <w:rFonts w:ascii="Times New Roman" w:hAnsi="Times New Roman"/>
          <w:lang w:val="nl-NL"/>
        </w:rPr>
        <w:t>-</w:t>
      </w:r>
      <w:r>
        <w:rPr>
          <w:rFonts w:ascii="Times New Roman" w:hAnsi="Times New Roman"/>
          <w:lang w:val="nl-NL"/>
        </w:rPr>
        <w:t>belasting in algemene zin en milieu hygiënische aspecten in het bijzonder.</w:t>
      </w:r>
      <w:r w:rsidR="00A14D10">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d.</w:t>
      </w:r>
      <w:r>
        <w:rPr>
          <w:rFonts w:ascii="Times New Roman" w:hAnsi="Times New Roman"/>
          <w:lang w:val="nl-NL"/>
        </w:rPr>
        <w:tab/>
        <w:t>Aanbevelingen van de zijde van werkgevers- en werknemersverenigingen zullen eveneens onderwerp van overleg binnen de onderneming zijn.</w:t>
      </w:r>
      <w:r w:rsidR="00A14D10">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t>e.</w:t>
      </w:r>
      <w:r>
        <w:rPr>
          <w:rFonts w:ascii="Times New Roman" w:hAnsi="Times New Roman"/>
          <w:lang w:val="nl-NL"/>
        </w:rPr>
        <w:tab/>
        <w:t>Tijdens de jaarlijkse informatie bijeenkomst zal ondermeer nagegaan worden in hoeverre nieuwe initiatieven gewenst zijn om gestelde doelen te realiseren.</w:t>
      </w:r>
    </w:p>
    <w:p w:rsidR="00110DDD"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 xml:space="preserve"> </w:t>
      </w:r>
    </w:p>
    <w:p w:rsidR="00C94090" w:rsidRDefault="00110DD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u w:val="single"/>
          <w:lang w:val="nl-NL"/>
        </w:rPr>
      </w:pPr>
      <w:r>
        <w:rPr>
          <w:rFonts w:ascii="Times New Roman" w:hAnsi="Times New Roman"/>
          <w:lang w:val="nl-NL"/>
        </w:rPr>
        <w:br w:type="page"/>
      </w:r>
    </w:p>
    <w:p w:rsidR="00C94090" w:rsidRDefault="00C94090" w:rsidP="00091B97">
      <w:pPr>
        <w:pStyle w:val="Kop1"/>
        <w:rPr>
          <w:lang w:val="nl-NL"/>
        </w:rPr>
      </w:pPr>
      <w:r>
        <w:rPr>
          <w:lang w:val="nl-NL"/>
        </w:rPr>
        <w:t>Artikel 2 A</w:t>
      </w:r>
    </w:p>
    <w:p w:rsidR="00C94090" w:rsidRDefault="00C94090" w:rsidP="00091B97">
      <w:pPr>
        <w:tabs>
          <w:tab w:val="center" w:pos="4513"/>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Verplichtingen van de werkgever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w:t>
      </w:r>
      <w:r w:rsidR="00F91187">
        <w:rPr>
          <w:rFonts w:ascii="Times New Roman" w:hAnsi="Times New Roman"/>
          <w:lang w:val="nl-NL"/>
        </w:rPr>
        <w:t>--</w:t>
      </w:r>
    </w:p>
    <w:p w:rsidR="00F91187" w:rsidRDefault="00F91187"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1.</w:t>
      </w:r>
      <w:r>
        <w:rPr>
          <w:rFonts w:ascii="Times New Roman" w:hAnsi="Times New Roman"/>
          <w:lang w:val="nl-NL"/>
        </w:rPr>
        <w:tab/>
      </w:r>
      <w:r>
        <w:rPr>
          <w:rFonts w:ascii="Times New Roman" w:hAnsi="Times New Roman"/>
          <w:u w:val="single"/>
          <w:lang w:val="nl-NL"/>
        </w:rPr>
        <w:t>Vakbondsfaciliteiten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Om contacten mogelijk te maken tussen de organisaties en hun leden en tussen deze leden onderling, alsmede om de organisa</w:t>
      </w:r>
      <w:r>
        <w:rPr>
          <w:rFonts w:ascii="Times New Roman" w:hAnsi="Times New Roman"/>
          <w:lang w:val="nl-NL"/>
        </w:rPr>
        <w:softHyphen/>
        <w:t xml:space="preserve">ties in staat te stellen gekozen leden van de ondernemingsraad in hun werk te ondersteunen, zal </w:t>
      </w:r>
      <w:r>
        <w:rPr>
          <w:rFonts w:ascii="Times New Roman" w:hAnsi="Times New Roman"/>
          <w:lang w:val="nl-NL"/>
        </w:rPr>
        <w:lastRenderedPageBreak/>
        <w:t>de werkgever aan de vakorga</w:t>
      </w:r>
      <w:r>
        <w:rPr>
          <w:rFonts w:ascii="Times New Roman" w:hAnsi="Times New Roman"/>
          <w:lang w:val="nl-NL"/>
        </w:rPr>
        <w:softHyphen/>
        <w:t>nisaties waar mogelijk de volgende faciliteiten verlenen: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1.</w:t>
      </w:r>
      <w:r>
        <w:rPr>
          <w:rFonts w:ascii="Times New Roman" w:hAnsi="Times New Roman"/>
          <w:lang w:val="nl-NL"/>
        </w:rPr>
        <w:tab/>
        <w:t>Ruimte op publicatieborden beschikbaar stellen voor het doen van mededelingen van huishoudelijke aard.</w:t>
      </w:r>
    </w:p>
    <w:p w:rsidR="005429B5" w:rsidRDefault="005429B5"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2.</w:t>
      </w:r>
      <w:r>
        <w:rPr>
          <w:rFonts w:ascii="Times New Roman" w:hAnsi="Times New Roman"/>
          <w:lang w:val="nl-NL"/>
        </w:rPr>
        <w:tab/>
        <w:t>Buiten bedrijfstijd ruimte beschikbaar stellen voor het houden van vergaderingen.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3.</w:t>
      </w:r>
      <w:r>
        <w:rPr>
          <w:rFonts w:ascii="Times New Roman" w:hAnsi="Times New Roman"/>
          <w:lang w:val="nl-NL"/>
        </w:rPr>
        <w:tab/>
      </w:r>
      <w:r>
        <w:rPr>
          <w:rFonts w:ascii="Times New Roman" w:hAnsi="Times New Roman"/>
          <w:u w:val="single"/>
          <w:lang w:val="nl-NL"/>
        </w:rPr>
        <w:t>Kaderleden</w:t>
      </w:r>
      <w:r>
        <w:rPr>
          <w:rFonts w:ascii="Times New Roman" w:hAnsi="Times New Roman"/>
          <w:lang w:val="nl-NL"/>
        </w:rPr>
        <w:t>, die op grond van hun dienstrooster die vergade</w:t>
      </w:r>
      <w:r>
        <w:rPr>
          <w:rFonts w:ascii="Times New Roman" w:hAnsi="Times New Roman"/>
          <w:lang w:val="nl-NL"/>
        </w:rPr>
        <w:softHyphen/>
        <w:t>ringen niet zouden kunnen bijwonen, zo</w:t>
      </w:r>
      <w:r w:rsidR="00DA710A">
        <w:rPr>
          <w:rFonts w:ascii="Times New Roman" w:hAnsi="Times New Roman"/>
          <w:lang w:val="nl-NL"/>
        </w:rPr>
        <w:t xml:space="preserve"> </w:t>
      </w:r>
      <w:r>
        <w:rPr>
          <w:rFonts w:ascii="Times New Roman" w:hAnsi="Times New Roman"/>
          <w:lang w:val="nl-NL"/>
        </w:rPr>
        <w:t>nodig daartoe vrijaf geven.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t>4.</w:t>
      </w:r>
      <w:r>
        <w:rPr>
          <w:rFonts w:ascii="Times New Roman" w:hAnsi="Times New Roman"/>
          <w:lang w:val="nl-NL"/>
        </w:rPr>
        <w:tab/>
        <w:t>In een urgent geval aan bezoldigde functionarissen van de vakorganisaties de gelegenheid geven tijdens de werktijd contact te hebben met in het bedrijf werkzame kaderleden en hun daartoe ruimte beschikbaar stellen.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5.</w:t>
      </w:r>
      <w:r>
        <w:rPr>
          <w:rFonts w:ascii="Times New Roman" w:hAnsi="Times New Roman"/>
          <w:lang w:val="nl-NL"/>
        </w:rPr>
        <w:tab/>
        <w:t>Aan de gezamenlijke vakorganisaties een redelijk aantal werkuren voor boven aangegeven activiteiten beschikbaar stellen. Daarbij zal een maximum van 2½ uur per vakvereni</w:t>
      </w:r>
      <w:r>
        <w:rPr>
          <w:rFonts w:ascii="Times New Roman" w:hAnsi="Times New Roman"/>
          <w:lang w:val="nl-NL"/>
        </w:rPr>
        <w:softHyphen/>
        <w:t>gingslid per jaar niet overschreden worden.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De vakverenigingen zullen daartoe jaarlijks hun respectieve aantallen leden opgeven aan de werkgever.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In voorkomend geval zal tijdig worden overlegd, teneinde een goede voortgang der bedrijfswerkzaamheden te waarborgen.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r>
      <w:r>
        <w:rPr>
          <w:rFonts w:ascii="Times New Roman" w:hAnsi="Times New Roman"/>
          <w:lang w:val="nl-NL"/>
        </w:rPr>
        <w:tab/>
        <w:t>Als regel zal eenzelfde vakbondsvertegenwoordiger binnen bovenstaand kader nooit meer dan gemiddeld een dag per maand voor de uitoefening van zijn functie uit hoofde van zijn arbeidsovereenkomst kunnen worden vrijgesteld.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Gebruik van vorenstaande faciliteiten zal steeds geschieden na voorafgaand overleg met werkgever en onder uitdrukkelijke verantwoordelijkheid van de betrokken vakorganisatie, die ter</w:t>
      </w:r>
      <w:r w:rsidR="00DA710A">
        <w:rPr>
          <w:rFonts w:ascii="Times New Roman" w:hAnsi="Times New Roman"/>
          <w:lang w:val="nl-NL"/>
        </w:rPr>
        <w:t xml:space="preserve"> </w:t>
      </w:r>
      <w:r>
        <w:rPr>
          <w:rFonts w:ascii="Times New Roman" w:hAnsi="Times New Roman"/>
          <w:lang w:val="nl-NL"/>
        </w:rPr>
        <w:t>zake passende interne richtlijnen zal geven.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ab/>
      </w:r>
      <w:r>
        <w:rPr>
          <w:rFonts w:ascii="Times New Roman" w:hAnsi="Times New Roman"/>
          <w:lang w:val="nl-NL"/>
        </w:rPr>
        <w:tab/>
      </w:r>
      <w:r w:rsidR="00E22839">
        <w:rPr>
          <w:rFonts w:ascii="Times New Roman" w:hAnsi="Times New Roman"/>
          <w:lang w:val="nl-NL"/>
        </w:rPr>
        <w:br w:type="page"/>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De werkgever zal er nauwgezet op toezien dat de werknemers, die een functie in een vakorganisatie vervullen, niet op grond daarvan in hun positie worden benadeeld en dat ook inzake ontslag ten aanzien van hen dezelfde maatstaven worden aangelegd als die, welke gelden voor werknemers, die niet met een dergelijke vakbondsfunctie zijn belast.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De werkgever zendt afschrift van algemene mededelingen aan het personeel en aan de districtskantoren van de vakverenigingen.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6.</w:t>
      </w:r>
      <w:r>
        <w:rPr>
          <w:rFonts w:ascii="Times New Roman" w:hAnsi="Times New Roman"/>
          <w:lang w:val="nl-NL"/>
        </w:rPr>
        <w:tab/>
        <w:t>De werkgever zal desgevraagd eenmaal per jaar aan de vakverenigingen een adressenlijst van haar werknemers verstrekken, teneinde bijwerken van het ledenbestand mogelijk te maken. Met bezwaren van individuele werknemers hiertegen wordt rekening gehouden.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outlineLvl w:val="0"/>
        <w:rPr>
          <w:rFonts w:ascii="Times New Roman" w:hAnsi="Times New Roman"/>
          <w:lang w:val="nl-NL"/>
        </w:rPr>
      </w:pPr>
      <w:r>
        <w:rPr>
          <w:rFonts w:ascii="Times New Roman" w:hAnsi="Times New Roman"/>
          <w:lang w:val="nl-NL"/>
        </w:rPr>
        <w:t>2.</w:t>
      </w:r>
      <w:r>
        <w:rPr>
          <w:rFonts w:ascii="Times New Roman" w:hAnsi="Times New Roman"/>
          <w:lang w:val="nl-NL"/>
        </w:rPr>
        <w:tab/>
      </w:r>
      <w:r>
        <w:rPr>
          <w:rFonts w:ascii="Times New Roman" w:hAnsi="Times New Roman"/>
          <w:u w:val="single"/>
          <w:lang w:val="nl-NL"/>
        </w:rPr>
        <w:t>Fusie, sluiten, reorganisatie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 xml:space="preserve">Onverminderd de verplichting </w:t>
      </w:r>
      <w:r w:rsidR="00F91187">
        <w:rPr>
          <w:rFonts w:ascii="Times New Roman" w:hAnsi="Times New Roman"/>
          <w:lang w:val="nl-NL"/>
        </w:rPr>
        <w:t>die voortvloeit uit het</w:t>
      </w:r>
      <w:r>
        <w:rPr>
          <w:rFonts w:ascii="Times New Roman" w:hAnsi="Times New Roman"/>
          <w:lang w:val="nl-NL"/>
        </w:rPr>
        <w:t xml:space="preserve"> SER</w:t>
      </w:r>
      <w:r w:rsidR="000E3D33">
        <w:rPr>
          <w:rFonts w:ascii="Times New Roman" w:hAnsi="Times New Roman"/>
          <w:lang w:val="nl-NL"/>
        </w:rPr>
        <w:t>-besluit F</w:t>
      </w:r>
      <w:r>
        <w:rPr>
          <w:rFonts w:ascii="Times New Roman" w:hAnsi="Times New Roman"/>
          <w:lang w:val="nl-NL"/>
        </w:rPr>
        <w:t>usiegedragsregels</w:t>
      </w:r>
      <w:r w:rsidR="000E3D33">
        <w:rPr>
          <w:rFonts w:ascii="Times New Roman" w:hAnsi="Times New Roman"/>
          <w:lang w:val="nl-NL"/>
        </w:rPr>
        <w:t xml:space="preserve"> 2000</w:t>
      </w:r>
      <w:r>
        <w:rPr>
          <w:rFonts w:ascii="Times New Roman" w:hAnsi="Times New Roman"/>
          <w:lang w:val="nl-NL"/>
        </w:rPr>
        <w:t>, alsmede uit art. 25 van de Wet op de OR, dient de werkgever die overweegt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een fusie aan te gaan</w:t>
      </w:r>
      <w:r w:rsidR="00F91187">
        <w:rPr>
          <w:rFonts w:ascii="Times New Roman" w:hAnsi="Times New Roman"/>
          <w:lang w:val="nl-NL"/>
        </w:rPr>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een bedrijf of bedrijfsonderdeel te sluiten en/of</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de personeelsbezetting ingrijpend te reorganiseren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bij het nemen van zijn beslissing de sociale consequenties te betrekken.</w:t>
      </w:r>
      <w:r w:rsidR="00F91187">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1.</w:t>
      </w:r>
      <w:r>
        <w:rPr>
          <w:rFonts w:ascii="Times New Roman" w:hAnsi="Times New Roman"/>
          <w:lang w:val="nl-NL"/>
        </w:rPr>
        <w:tab/>
        <w:t xml:space="preserve">In verband daarmede zal de werkgever, zo spoedig als de noodzakelijke geheimhouding dit mogelijk maakt, de vakorganisaties, de </w:t>
      </w:r>
      <w:r>
        <w:rPr>
          <w:rFonts w:ascii="Times New Roman" w:hAnsi="Times New Roman"/>
          <w:lang w:val="nl-NL"/>
        </w:rPr>
        <w:lastRenderedPageBreak/>
        <w:t>ondernemingsraad en de werknemers inlichten over de overwogen maatregelen.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2.</w:t>
      </w:r>
      <w:r>
        <w:rPr>
          <w:rFonts w:ascii="Times New Roman" w:hAnsi="Times New Roman"/>
          <w:lang w:val="nl-NL"/>
        </w:rPr>
        <w:tab/>
        <w:t>Aansluitend hierop zal de werkgever de overwogen maatregelen en de daaruit eventueel voor de werknemers of een aantal werknemers voortvloeiende gevolgen bespreken met de vakorganisaties en de ondernemingsraad.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3.</w:t>
      </w:r>
      <w:r>
        <w:rPr>
          <w:rFonts w:ascii="Times New Roman" w:hAnsi="Times New Roman"/>
          <w:lang w:val="nl-NL"/>
        </w:rPr>
        <w:tab/>
        <w:t>De werkgever zal in overleg met de vakorganisaties een sociaal plan opstellen, waarin wordt aangegeven met welke belangen van de werknemers in het bijzonder rekening dient te worden gehouden en welke voorzieningen in verband daarmede kunnen worden getroffen.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t>4.</w:t>
      </w:r>
      <w:r>
        <w:rPr>
          <w:rFonts w:ascii="Times New Roman" w:hAnsi="Times New Roman"/>
          <w:lang w:val="nl-NL"/>
        </w:rPr>
        <w:tab/>
        <w:t>De financiële regelingen, voorkomende in een sociaal plan, komen ten laste van de betrokken onderneming voor</w:t>
      </w:r>
      <w:r w:rsidR="00DA710A">
        <w:rPr>
          <w:rFonts w:ascii="Times New Roman" w:hAnsi="Times New Roman"/>
          <w:lang w:val="nl-NL"/>
        </w:rPr>
        <w:t xml:space="preserve"> </w:t>
      </w:r>
      <w:r>
        <w:rPr>
          <w:rFonts w:ascii="Times New Roman" w:hAnsi="Times New Roman"/>
          <w:lang w:val="nl-NL"/>
        </w:rPr>
        <w:t>zover daarin niet wordt voorzien door een wettelijke regeling.</w:t>
      </w:r>
    </w:p>
    <w:p w:rsidR="00C94090" w:rsidRDefault="00E22839"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br w:type="page"/>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outlineLvl w:val="0"/>
        <w:rPr>
          <w:rFonts w:ascii="Times New Roman" w:hAnsi="Times New Roman"/>
          <w:lang w:val="nl-NL"/>
        </w:rPr>
      </w:pPr>
      <w:r>
        <w:rPr>
          <w:rFonts w:ascii="Times New Roman" w:hAnsi="Times New Roman"/>
          <w:lang w:val="nl-NL"/>
        </w:rPr>
        <w:t>3.</w:t>
      </w:r>
      <w:r>
        <w:rPr>
          <w:rFonts w:ascii="Times New Roman" w:hAnsi="Times New Roman"/>
          <w:lang w:val="nl-NL"/>
        </w:rPr>
        <w:tab/>
      </w:r>
      <w:r>
        <w:rPr>
          <w:rFonts w:ascii="Times New Roman" w:hAnsi="Times New Roman"/>
          <w:u w:val="single"/>
          <w:lang w:val="nl-NL"/>
        </w:rPr>
        <w:t>Sociaal beleid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1.</w:t>
      </w:r>
      <w:r>
        <w:rPr>
          <w:rFonts w:ascii="Times New Roman" w:hAnsi="Times New Roman"/>
          <w:lang w:val="nl-NL"/>
        </w:rPr>
        <w:tab/>
        <w:t>Met inachtneming van het bepaalde in het geldende reglement voor de Onderne</w:t>
      </w:r>
      <w:r w:rsidR="00D952AF">
        <w:rPr>
          <w:rFonts w:ascii="Times New Roman" w:hAnsi="Times New Roman"/>
          <w:lang w:val="nl-NL"/>
        </w:rPr>
        <w:t>mingsraad zal de werkgever de OR</w:t>
      </w:r>
      <w:r>
        <w:rPr>
          <w:rFonts w:ascii="Times New Roman" w:hAnsi="Times New Roman"/>
          <w:lang w:val="nl-NL"/>
        </w:rPr>
        <w:t xml:space="preserve"> periodiek inlichten en raadplegen </w:t>
      </w:r>
      <w:r w:rsidR="00F91187">
        <w:rPr>
          <w:rFonts w:ascii="Times New Roman" w:hAnsi="Times New Roman"/>
          <w:lang w:val="nl-NL"/>
        </w:rPr>
        <w:t>over</w:t>
      </w:r>
      <w:r>
        <w:rPr>
          <w:rFonts w:ascii="Times New Roman" w:hAnsi="Times New Roman"/>
          <w:lang w:val="nl-NL"/>
        </w:rPr>
        <w:t xml:space="preserve"> de gehele gang van zaken in de onderneming in het algemeen, en meer in het bijzonder omtrent het gevoerde personeelsbeleid.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Bij de gegevens kunnen o.a. mede worden betrokken: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w:t>
      </w:r>
      <w:r>
        <w:rPr>
          <w:rFonts w:ascii="Times New Roman" w:hAnsi="Times New Roman"/>
          <w:lang w:val="nl-NL"/>
        </w:rPr>
        <w:tab/>
        <w:t>de personeelsbezetting en de mutaties daarin;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w:t>
      </w:r>
      <w:r>
        <w:rPr>
          <w:rFonts w:ascii="Times New Roman" w:hAnsi="Times New Roman"/>
          <w:lang w:val="nl-NL"/>
        </w:rPr>
        <w:tab/>
        <w:t>programma's met betrekking tot opleiding, werkoverleg en promotie;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w:t>
      </w:r>
      <w:r>
        <w:rPr>
          <w:rFonts w:ascii="Times New Roman" w:hAnsi="Times New Roman"/>
          <w:lang w:val="nl-NL"/>
        </w:rPr>
        <w:tab/>
        <w:t>aanstelling, ontslag en de mate van verzuim;</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lastRenderedPageBreak/>
        <w:tab/>
      </w:r>
      <w:r>
        <w:rPr>
          <w:rFonts w:ascii="Times New Roman" w:hAnsi="Times New Roman"/>
          <w:lang w:val="nl-NL"/>
        </w:rPr>
        <w:tab/>
        <w:t>-</w:t>
      </w:r>
      <w:r>
        <w:rPr>
          <w:rFonts w:ascii="Times New Roman" w:hAnsi="Times New Roman"/>
          <w:lang w:val="nl-NL"/>
        </w:rPr>
        <w:tab/>
        <w:t>beoordelings- en tariefsysteem en overwerk.</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2.</w:t>
      </w:r>
      <w:r>
        <w:rPr>
          <w:rFonts w:ascii="Times New Roman" w:hAnsi="Times New Roman"/>
          <w:lang w:val="nl-NL"/>
        </w:rPr>
        <w:tab/>
        <w:t>Een sociaal jaarverslag wordt opgesteld en ten minste 14 dagen voor de bespreking in de ondernemingsraad ter visie van het personeel gelegd dan</w:t>
      </w:r>
      <w:r w:rsidR="00D952AF">
        <w:rPr>
          <w:rFonts w:ascii="Times New Roman" w:hAnsi="Times New Roman"/>
          <w:lang w:val="nl-NL"/>
        </w:rPr>
        <w:t xml:space="preserve"> </w:t>
      </w:r>
      <w:r>
        <w:rPr>
          <w:rFonts w:ascii="Times New Roman" w:hAnsi="Times New Roman"/>
          <w:lang w:val="nl-NL"/>
        </w:rPr>
        <w:t>wel op aanvraag van een personeelslid ter beschikking gesteld.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outlineLvl w:val="0"/>
        <w:rPr>
          <w:rFonts w:ascii="Times New Roman" w:hAnsi="Times New Roman"/>
          <w:lang w:val="nl-NL"/>
        </w:rPr>
      </w:pPr>
      <w:r>
        <w:rPr>
          <w:rFonts w:ascii="Times New Roman" w:hAnsi="Times New Roman"/>
          <w:lang w:val="nl-NL"/>
        </w:rPr>
        <w:t>4.</w:t>
      </w:r>
      <w:r>
        <w:rPr>
          <w:rFonts w:ascii="Times New Roman" w:hAnsi="Times New Roman"/>
          <w:lang w:val="nl-NL"/>
        </w:rPr>
        <w:tab/>
      </w:r>
      <w:r>
        <w:rPr>
          <w:rFonts w:ascii="Times New Roman" w:hAnsi="Times New Roman"/>
          <w:u w:val="single"/>
          <w:lang w:val="nl-NL"/>
        </w:rPr>
        <w:t>Veiligheid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1.</w:t>
      </w:r>
      <w:r>
        <w:rPr>
          <w:rFonts w:ascii="Times New Roman" w:hAnsi="Times New Roman"/>
          <w:lang w:val="nl-NL"/>
        </w:rPr>
        <w:tab/>
        <w:t>De werkgever zal alle maatregelen nemen welke nodig zijn voor de veiligheid in zijn onderneming.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Ter bevordering van deze veiligheid en mede ter uitvoering van de wettelijke voorschriften ter</w:t>
      </w:r>
      <w:r w:rsidR="00DA710A">
        <w:rPr>
          <w:rFonts w:ascii="Times New Roman" w:hAnsi="Times New Roman"/>
          <w:lang w:val="nl-NL"/>
        </w:rPr>
        <w:t xml:space="preserve"> </w:t>
      </w:r>
      <w:r>
        <w:rPr>
          <w:rFonts w:ascii="Times New Roman" w:hAnsi="Times New Roman"/>
          <w:lang w:val="nl-NL"/>
        </w:rPr>
        <w:t>zake zal de werkgever in samenwerking met de ondernemingsraad regelingen opstellen.</w:t>
      </w:r>
    </w:p>
    <w:p w:rsidR="000843C4" w:rsidRDefault="00B24B2A"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lastRenderedPageBreak/>
        <w:tab/>
      </w:r>
    </w:p>
    <w:p w:rsidR="00F91187" w:rsidRDefault="000843C4"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ab/>
      </w:r>
      <w:r w:rsidR="00C94090">
        <w:rPr>
          <w:rFonts w:ascii="Times New Roman" w:hAnsi="Times New Roman"/>
          <w:lang w:val="nl-NL"/>
        </w:rPr>
        <w:t>2.</w:t>
      </w:r>
      <w:r w:rsidR="00C94090">
        <w:rPr>
          <w:rFonts w:ascii="Times New Roman" w:hAnsi="Times New Roman"/>
          <w:lang w:val="nl-NL"/>
        </w:rPr>
        <w:tab/>
        <w:t xml:space="preserve">In dit kader verplicht de werkgever zich de werknemer op de hoogte te </w:t>
      </w:r>
      <w:r w:rsidR="00B24B2A">
        <w:rPr>
          <w:rFonts w:ascii="Times New Roman" w:hAnsi="Times New Roman"/>
          <w:lang w:val="nl-NL"/>
        </w:rPr>
        <w:tab/>
      </w:r>
      <w:r w:rsidR="00B24B2A">
        <w:rPr>
          <w:rFonts w:ascii="Times New Roman" w:hAnsi="Times New Roman"/>
          <w:lang w:val="nl-NL"/>
        </w:rPr>
        <w:tab/>
      </w:r>
      <w:r w:rsidR="00B24B2A">
        <w:rPr>
          <w:rFonts w:ascii="Times New Roman" w:hAnsi="Times New Roman"/>
          <w:lang w:val="nl-NL"/>
        </w:rPr>
        <w:tab/>
      </w:r>
      <w:r w:rsidR="00C94090">
        <w:rPr>
          <w:rFonts w:ascii="Times New Roman" w:hAnsi="Times New Roman"/>
          <w:lang w:val="nl-NL"/>
        </w:rPr>
        <w:t>stellen van de te onderkennen s</w:t>
      </w:r>
      <w:r w:rsidR="00F91187">
        <w:rPr>
          <w:rFonts w:ascii="Times New Roman" w:hAnsi="Times New Roman"/>
          <w:lang w:val="nl-NL"/>
        </w:rPr>
        <w:t>pecifieke gevaren, welke in zijn arbeids-</w:t>
      </w:r>
      <w:r w:rsidR="00F91187">
        <w:rPr>
          <w:rFonts w:ascii="Times New Roman" w:hAnsi="Times New Roman"/>
          <w:lang w:val="nl-NL"/>
        </w:rPr>
        <w:tab/>
      </w:r>
      <w:r w:rsidR="00F91187">
        <w:rPr>
          <w:rFonts w:ascii="Times New Roman" w:hAnsi="Times New Roman"/>
          <w:lang w:val="nl-NL"/>
        </w:rPr>
        <w:tab/>
      </w:r>
      <w:r w:rsidR="00F91187">
        <w:rPr>
          <w:rFonts w:ascii="Times New Roman" w:hAnsi="Times New Roman"/>
          <w:lang w:val="nl-NL"/>
        </w:rPr>
        <w:tab/>
      </w:r>
      <w:r w:rsidR="00C94090">
        <w:rPr>
          <w:rFonts w:ascii="Times New Roman" w:hAnsi="Times New Roman"/>
          <w:lang w:val="nl-NL"/>
        </w:rPr>
        <w:t xml:space="preserve">situatie kunnen optreden en van de veiligheidsmaatregelen welke ter </w:t>
      </w:r>
    </w:p>
    <w:p w:rsidR="00C94090" w:rsidRDefault="00F91187"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 xml:space="preserve"> </w:t>
      </w:r>
      <w:r w:rsidR="00B24B2A">
        <w:rPr>
          <w:rFonts w:ascii="Times New Roman" w:hAnsi="Times New Roman"/>
          <w:lang w:val="nl-NL"/>
        </w:rPr>
        <w:tab/>
      </w:r>
      <w:r w:rsidR="00B24B2A">
        <w:rPr>
          <w:rFonts w:ascii="Times New Roman" w:hAnsi="Times New Roman"/>
          <w:lang w:val="nl-NL"/>
        </w:rPr>
        <w:tab/>
      </w:r>
      <w:r w:rsidR="00C94090">
        <w:rPr>
          <w:rFonts w:ascii="Times New Roman" w:hAnsi="Times New Roman"/>
          <w:lang w:val="nl-NL"/>
        </w:rPr>
        <w:t>zake worden getroffen (chemiekaarten).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3.</w:t>
      </w:r>
      <w:r>
        <w:rPr>
          <w:rFonts w:ascii="Times New Roman" w:hAnsi="Times New Roman"/>
          <w:lang w:val="nl-NL"/>
        </w:rPr>
        <w:tab/>
        <w:t>Bij inschakelen van onderaannemers zal de werkgever een kwaliteitsonderzoek doen aan de hand van een lijst met controlepunten, bij partijen bekend.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outlineLvl w:val="0"/>
        <w:rPr>
          <w:rFonts w:ascii="Times New Roman" w:hAnsi="Times New Roman"/>
          <w:lang w:val="nl-NL"/>
        </w:rPr>
      </w:pPr>
      <w:r>
        <w:rPr>
          <w:rFonts w:ascii="Times New Roman" w:hAnsi="Times New Roman"/>
          <w:lang w:val="nl-NL"/>
        </w:rPr>
        <w:t>5.</w:t>
      </w:r>
      <w:r>
        <w:rPr>
          <w:rFonts w:ascii="Times New Roman" w:hAnsi="Times New Roman"/>
          <w:lang w:val="nl-NL"/>
        </w:rPr>
        <w:tab/>
      </w:r>
      <w:r>
        <w:rPr>
          <w:rFonts w:ascii="Times New Roman" w:hAnsi="Times New Roman"/>
          <w:u w:val="single"/>
          <w:lang w:val="nl-NL"/>
        </w:rPr>
        <w:t>Regeling werkgeversbijdrage</w:t>
      </w:r>
    </w:p>
    <w:p w:rsidR="00F039B3" w:rsidRDefault="00F039B3" w:rsidP="00D952AF">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F039B3" w:rsidRDefault="00F039B3" w:rsidP="00F039B3">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lastRenderedPageBreak/>
        <w:tab/>
        <w:t>Partij ter ene zijde verklaart zich bereid tot het verstrekken van een bijdrage overeenkomstig de tussen AWVN en FNV B</w:t>
      </w:r>
      <w:r w:rsidR="002C7961">
        <w:rPr>
          <w:rFonts w:ascii="Times New Roman" w:hAnsi="Times New Roman"/>
          <w:lang w:val="nl-NL"/>
        </w:rPr>
        <w:t xml:space="preserve">ondgenoten en CNV Vakmensen </w:t>
      </w:r>
      <w:r>
        <w:rPr>
          <w:rFonts w:ascii="Times New Roman" w:hAnsi="Times New Roman"/>
          <w:lang w:val="nl-NL"/>
        </w:rPr>
        <w:t>voor 20</w:t>
      </w:r>
      <w:r w:rsidR="005E1E92">
        <w:rPr>
          <w:rFonts w:ascii="Times New Roman" w:hAnsi="Times New Roman"/>
          <w:lang w:val="nl-NL"/>
        </w:rPr>
        <w:t>1</w:t>
      </w:r>
      <w:r w:rsidR="00531DF8">
        <w:rPr>
          <w:rFonts w:ascii="Times New Roman" w:hAnsi="Times New Roman"/>
          <w:lang w:val="nl-NL"/>
        </w:rPr>
        <w:t>5</w:t>
      </w:r>
      <w:r>
        <w:rPr>
          <w:rFonts w:ascii="Times New Roman" w:hAnsi="Times New Roman"/>
          <w:lang w:val="nl-NL"/>
        </w:rPr>
        <w:t xml:space="preserve"> verlengde overeenkomst met betrekking tot de bijdrageregeling aan de vakverenigingen, zoals deze is c.q. tijdens de contractsperiode zal worden verlengd.</w:t>
      </w:r>
    </w:p>
    <w:p w:rsidR="00F039B3" w:rsidRDefault="00F039B3" w:rsidP="00F039B3">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Deze bijdrage en het aantal werknemers worden jaarlijks overeenkomstig bovengenoemde overeenkomst vastgesteld.</w:t>
      </w:r>
    </w:p>
    <w:p w:rsidR="00C94090" w:rsidRDefault="00E22839"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br w:type="page"/>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outlineLvl w:val="0"/>
        <w:rPr>
          <w:rFonts w:ascii="Times New Roman" w:hAnsi="Times New Roman"/>
          <w:lang w:val="nl-NL"/>
        </w:rPr>
      </w:pPr>
      <w:r>
        <w:rPr>
          <w:rFonts w:ascii="Times New Roman" w:hAnsi="Times New Roman"/>
          <w:lang w:val="nl-NL"/>
        </w:rPr>
        <w:t>6.</w:t>
      </w:r>
      <w:r>
        <w:rPr>
          <w:rFonts w:ascii="Times New Roman" w:hAnsi="Times New Roman"/>
          <w:lang w:val="nl-NL"/>
        </w:rPr>
        <w:tab/>
      </w:r>
      <w:r>
        <w:rPr>
          <w:rFonts w:ascii="Times New Roman" w:hAnsi="Times New Roman"/>
          <w:u w:val="single"/>
          <w:lang w:val="nl-NL"/>
        </w:rPr>
        <w:t>Deeltijdarbeid en verzorgingsverlof en ouderschapsverlof</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695" w:hanging="1695"/>
        <w:rPr>
          <w:rFonts w:ascii="Times New Roman" w:hAnsi="Times New Roman"/>
          <w:lang w:val="nl-NL"/>
        </w:rPr>
      </w:pPr>
      <w:r>
        <w:rPr>
          <w:rFonts w:ascii="Times New Roman" w:hAnsi="Times New Roman"/>
          <w:lang w:val="nl-NL"/>
        </w:rPr>
        <w:tab/>
        <w:t>sub a.</w:t>
      </w:r>
      <w:r>
        <w:rPr>
          <w:rFonts w:ascii="Times New Roman" w:hAnsi="Times New Roman"/>
          <w:lang w:val="nl-NL"/>
        </w:rPr>
        <w:tab/>
        <w:t xml:space="preserve">De werkgever zal de bepalingen van deze collectieve arbeidsovereenkomst zoveel mogelijk naar rato toepassen op werknemers werkzaam in deeltijdarbeid.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695" w:hanging="851"/>
        <w:rPr>
          <w:rFonts w:ascii="Times New Roman" w:hAnsi="Times New Roman"/>
          <w:lang w:val="nl-NL"/>
        </w:rPr>
      </w:pPr>
      <w:r>
        <w:rPr>
          <w:rFonts w:ascii="Times New Roman" w:hAnsi="Times New Roman"/>
          <w:lang w:val="nl-NL"/>
        </w:rPr>
        <w:tab/>
      </w:r>
      <w:r>
        <w:rPr>
          <w:rFonts w:ascii="Times New Roman" w:hAnsi="Times New Roman"/>
          <w:lang w:val="nl-NL"/>
        </w:rPr>
        <w:tab/>
        <w:t>Deelname aan interne bedrijfsopleidingen blijft toegankelijk ook tijdens perioden van verzorgingsverlof.</w:t>
      </w:r>
      <w:r w:rsidR="00A14D10">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695" w:hanging="851"/>
        <w:rPr>
          <w:rFonts w:ascii="Times New Roman" w:hAnsi="Times New Roman"/>
          <w:lang w:val="nl-NL"/>
        </w:rPr>
      </w:pPr>
      <w:r>
        <w:rPr>
          <w:rFonts w:ascii="Times New Roman" w:hAnsi="Times New Roman"/>
          <w:lang w:val="nl-NL"/>
        </w:rPr>
        <w:t>sub b.</w:t>
      </w:r>
      <w:r>
        <w:rPr>
          <w:rFonts w:ascii="Times New Roman" w:hAnsi="Times New Roman"/>
          <w:lang w:val="nl-NL"/>
        </w:rPr>
        <w:tab/>
        <w:t>De wettelijke regeling inzake ouderschapsverlof is van toepassing, met dien verstande dat gedurende de periode van ouderschapsverlof de pensioenopbouw onveranderd zal worden voortgezet. De opbouw van vakantierechten zal eveneens onveranderd worden voortgezet.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outlineLvl w:val="0"/>
        <w:rPr>
          <w:rFonts w:ascii="Times New Roman" w:hAnsi="Times New Roman"/>
          <w:lang w:val="nl-NL"/>
        </w:rPr>
      </w:pPr>
      <w:r>
        <w:rPr>
          <w:rFonts w:ascii="Times New Roman" w:hAnsi="Times New Roman"/>
          <w:lang w:val="nl-NL"/>
        </w:rPr>
        <w:t>7.</w:t>
      </w:r>
      <w:r>
        <w:rPr>
          <w:rFonts w:ascii="Times New Roman" w:hAnsi="Times New Roman"/>
          <w:lang w:val="nl-NL"/>
        </w:rPr>
        <w:tab/>
      </w:r>
      <w:r>
        <w:rPr>
          <w:rFonts w:ascii="Times New Roman" w:hAnsi="Times New Roman"/>
          <w:u w:val="single"/>
          <w:lang w:val="nl-NL"/>
        </w:rPr>
        <w:t>Bescherming privacy</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A.</w:t>
      </w:r>
      <w:r>
        <w:rPr>
          <w:rFonts w:ascii="Times New Roman" w:hAnsi="Times New Roman"/>
          <w:lang w:val="nl-NL"/>
        </w:rPr>
        <w:tab/>
        <w:t>De werkgever verstrekt slechts persoonsgegevens aan een derde voor zover zulks voortvloeit uit het doel van de registratie, als dit wordt vereist ingevolge een wettelijk voorschrift of geschiedt met toestemming van de werknemer.</w:t>
      </w:r>
    </w:p>
    <w:p w:rsidR="00C94090" w:rsidRDefault="00C94090" w:rsidP="00D952AF">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r>
    </w:p>
    <w:p w:rsidR="00F039B3" w:rsidRDefault="00F039B3"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sidR="00D952AF">
        <w:rPr>
          <w:rFonts w:ascii="Times New Roman" w:hAnsi="Times New Roman"/>
          <w:lang w:val="nl-NL"/>
        </w:rPr>
        <w:t>B.</w:t>
      </w:r>
      <w:r>
        <w:rPr>
          <w:rFonts w:ascii="Times New Roman" w:hAnsi="Times New Roman"/>
          <w:lang w:val="nl-NL"/>
        </w:rPr>
        <w:tab/>
        <w:t xml:space="preserve">Werkgever verstrekt slechts persoonsgegevens in </w:t>
      </w:r>
      <w:r w:rsidR="00D952AF">
        <w:rPr>
          <w:rFonts w:ascii="Times New Roman" w:hAnsi="Times New Roman"/>
          <w:lang w:val="nl-NL"/>
        </w:rPr>
        <w:t>concernverband</w:t>
      </w:r>
      <w:r>
        <w:rPr>
          <w:rFonts w:ascii="Times New Roman" w:hAnsi="Times New Roman"/>
          <w:lang w:val="nl-NL"/>
        </w:rPr>
        <w:t xml:space="preserve"> aan het moederbedrijf in Duitsland indien zulks gewenst of noodzakelijk is in verband met een juiste bedrijfsvoering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t>C.</w:t>
      </w:r>
      <w:r>
        <w:rPr>
          <w:rFonts w:ascii="Times New Roman" w:hAnsi="Times New Roman"/>
          <w:lang w:val="nl-NL"/>
        </w:rPr>
        <w:tab/>
        <w:t xml:space="preserve">Werkgever verstrekt slechts persoonsgegevens aan vakverenigingen indien zulks noodzakelijk is in verband </w:t>
      </w:r>
      <w:r w:rsidR="00D952AF">
        <w:rPr>
          <w:rFonts w:ascii="Times New Roman" w:hAnsi="Times New Roman"/>
          <w:lang w:val="nl-NL"/>
        </w:rPr>
        <w:t>met OR</w:t>
      </w:r>
      <w:r>
        <w:rPr>
          <w:rFonts w:ascii="Times New Roman" w:hAnsi="Times New Roman"/>
          <w:lang w:val="nl-NL"/>
        </w:rPr>
        <w:t>-verkiezingen of individuele belangenbehartiging van deze personen.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D.</w:t>
      </w:r>
      <w:r>
        <w:rPr>
          <w:rFonts w:ascii="Times New Roman" w:hAnsi="Times New Roman"/>
          <w:lang w:val="nl-NL"/>
        </w:rPr>
        <w:tab/>
        <w:t>Iedere werknemer heeft recht op inzage in zijn personeelsdossier, zoals geregeld in de Wet Persoonsregistraties.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pStyle w:val="Kop1"/>
        <w:rPr>
          <w:lang w:val="nl-NL"/>
        </w:rPr>
      </w:pPr>
      <w:r>
        <w:rPr>
          <w:lang w:val="nl-NL"/>
        </w:rPr>
        <w:t>Artikel 2 B</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Werkgelegenheid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w:t>
      </w:r>
      <w:r w:rsidR="00955D62">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1.</w:t>
      </w:r>
      <w:r>
        <w:rPr>
          <w:rFonts w:ascii="Times New Roman" w:hAnsi="Times New Roman"/>
          <w:lang w:val="nl-NL"/>
        </w:rPr>
        <w:tab/>
        <w:t>a.</w:t>
      </w:r>
      <w:r>
        <w:rPr>
          <w:rFonts w:ascii="Times New Roman" w:hAnsi="Times New Roman"/>
          <w:lang w:val="nl-NL"/>
        </w:rPr>
        <w:tab/>
        <w:t xml:space="preserve">Indien de continuïteit en de daarmee samenhangende werkgelegenheid in de onderneming hierdoor niet in gevaar gebracht worden, zullen tijdens de looptijd van de CAO geen gedwongen collectieve ontslagen plaatsvinden voor werknemers, die op het moment van het afsluiten van de CAO in dienst zijn, resp. tijdens de looptijd van de CAO zullen worden aangenomen. Onder collectief wordt in dit verband verstaan een gehele - of een gedeelte van - een afdeling. In dit geval zal werkgever hiertoe niet besluiten dan na diepgaand en indringend overleg met de vakverenigingen en de ondernemingsraad in welk overleg met name aandacht besteed zal worden aan eerder genoemde omstandigheden.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Indien er reële vacatures ontstaan door o.m. natuurlijk verloop, zal werkgever deze vacatures opvullen en daarbij eerst het eigen personeel in de gelegenheid stellen naar deze vacatu</w:t>
      </w:r>
      <w:r w:rsidR="00D952AF">
        <w:rPr>
          <w:rFonts w:ascii="Times New Roman" w:hAnsi="Times New Roman"/>
          <w:lang w:val="nl-NL"/>
        </w:rPr>
        <w:t>res te solliciteren.</w:t>
      </w:r>
      <w:r>
        <w:rPr>
          <w:rFonts w:ascii="Times New Roman" w:hAnsi="Times New Roman"/>
          <w:lang w:val="nl-NL"/>
        </w:rPr>
        <w:tab/>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r>
      <w:r>
        <w:rPr>
          <w:rFonts w:ascii="Times New Roman" w:hAnsi="Times New Roman"/>
          <w:lang w:val="nl-NL"/>
        </w:rPr>
        <w:tab/>
        <w:t>Reële vacatures zijn vacatures die opgevuld moeten worden om een doelmatige bedrijfsvoering te garanderen.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De werkgever zal de personeelsvertegenwoordiging en de vakverenigingen tijdig informeren omtrent functies die niet of niet meer reëel zijn.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Bij het ontstaan van te vervullen vacatures in de onderneming worden de werknemers in de gelegenheid gesteld daarnaar te solliciteren, terwijl tevens wordt overgegaan tot een wervingsprocedure. Dit geldt niet voor wat betreft de functies als genoemd in bijlage IV. Deze vacatures zullen op publicatieborden worden vermeld. Alle vacatures, zowel voor hele als halve dagen, die niet door de werkne</w:t>
      </w:r>
      <w:r>
        <w:rPr>
          <w:rFonts w:ascii="Times New Roman" w:hAnsi="Times New Roman"/>
          <w:lang w:val="nl-NL"/>
        </w:rPr>
        <w:softHyphen/>
        <w:t xml:space="preserve">mers in de onderneming kunnen worden vervuld, worden o.m. bij het </w:t>
      </w:r>
      <w:r w:rsidR="00C61E71">
        <w:rPr>
          <w:rFonts w:ascii="Times New Roman" w:hAnsi="Times New Roman"/>
          <w:lang w:val="nl-NL"/>
        </w:rPr>
        <w:t>UWV WERKbedrijf</w:t>
      </w:r>
      <w:r>
        <w:rPr>
          <w:rFonts w:ascii="Times New Roman" w:hAnsi="Times New Roman"/>
          <w:lang w:val="nl-NL"/>
        </w:rPr>
        <w:t xml:space="preserve"> gemeld en na </w:t>
      </w:r>
      <w:r>
        <w:rPr>
          <w:rFonts w:ascii="Times New Roman" w:hAnsi="Times New Roman"/>
          <w:lang w:val="nl-NL"/>
        </w:rPr>
        <w:lastRenderedPageBreak/>
        <w:t xml:space="preserve">vervulling afgemeld, waarbij nauwkeurig wordt omschreven welke functie het betreft en welke kwaliteiten van de sollicitant worden vereist.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 xml:space="preserve">In geval het vacatures van tijdelijke aard betreft, waarin het </w:t>
      </w:r>
      <w:r w:rsidR="00C61E71">
        <w:rPr>
          <w:rFonts w:ascii="Times New Roman" w:hAnsi="Times New Roman"/>
          <w:lang w:val="nl-NL"/>
        </w:rPr>
        <w:t>UWV WERKbedrijf</w:t>
      </w:r>
      <w:r>
        <w:rPr>
          <w:rFonts w:ascii="Times New Roman" w:hAnsi="Times New Roman"/>
          <w:lang w:val="nl-NL"/>
        </w:rPr>
        <w:t xml:space="preserve"> niet op passende wijze kan voorzien, zal de werkgever over deze gevallen een beroep kunnen doen op een uitzendbureau, dat in het bezit is van de daartoe wettelijk vereiste vergunning.</w:t>
      </w:r>
    </w:p>
    <w:p w:rsidR="00C94090" w:rsidRDefault="00C94090" w:rsidP="00091B97">
      <w:pPr>
        <w:pStyle w:val="Kopbronvermelding"/>
        <w:tabs>
          <w:tab w:val="clear" w:pos="9000"/>
          <w:tab w:val="clear" w:pos="9360"/>
          <w:tab w:val="left" w:pos="0"/>
          <w:tab w:val="left" w:pos="851"/>
          <w:tab w:val="left" w:pos="1702"/>
          <w:tab w:val="left" w:pos="2552"/>
          <w:tab w:val="left" w:pos="3403"/>
          <w:tab w:val="left" w:pos="4254"/>
          <w:tab w:val="left" w:pos="5105"/>
          <w:tab w:val="left" w:pos="5956"/>
          <w:tab w:val="left" w:pos="6806"/>
          <w:tab w:val="left" w:pos="7657"/>
          <w:tab w:val="left" w:pos="8508"/>
        </w:tabs>
        <w:rPr>
          <w:rFonts w:ascii="Times New Roman" w:hAnsi="Times New Roman"/>
          <w:lang w:val="nl-NL"/>
        </w:rPr>
      </w:pPr>
    </w:p>
    <w:p w:rsidR="00C142DB" w:rsidRDefault="00A96364" w:rsidP="00091B97">
      <w:pPr>
        <w:tabs>
          <w:tab w:val="left" w:pos="0"/>
          <w:tab w:val="left" w:pos="851"/>
          <w:tab w:val="left" w:pos="1710"/>
          <w:tab w:val="left" w:pos="2552"/>
          <w:tab w:val="left" w:pos="3403"/>
          <w:tab w:val="left" w:pos="4254"/>
          <w:tab w:val="left" w:pos="5105"/>
          <w:tab w:val="left" w:pos="5956"/>
          <w:tab w:val="left" w:pos="6806"/>
          <w:tab w:val="left" w:pos="7657"/>
          <w:tab w:val="left" w:pos="8508"/>
        </w:tabs>
        <w:suppressAutoHyphens/>
        <w:ind w:left="855" w:hanging="855"/>
        <w:rPr>
          <w:rFonts w:ascii="Times New Roman" w:hAnsi="Times New Roman"/>
          <w:lang w:val="nl-NL"/>
        </w:rPr>
      </w:pPr>
      <w:r>
        <w:rPr>
          <w:rFonts w:ascii="Times New Roman" w:hAnsi="Times New Roman"/>
          <w:lang w:val="nl-NL"/>
        </w:rPr>
        <w:tab/>
      </w:r>
      <w:r w:rsidR="00C94090">
        <w:rPr>
          <w:rFonts w:ascii="Times New Roman" w:hAnsi="Times New Roman"/>
          <w:lang w:val="nl-NL"/>
        </w:rPr>
        <w:t>c.</w:t>
      </w:r>
      <w:r w:rsidR="00C94090">
        <w:rPr>
          <w:rFonts w:ascii="Times New Roman" w:hAnsi="Times New Roman"/>
          <w:lang w:val="nl-NL"/>
        </w:rPr>
        <w:tab/>
        <w:t xml:space="preserve">De werkgever draagt in zijn onderneming zonder voorafgaand overleg met </w:t>
      </w:r>
      <w:r>
        <w:rPr>
          <w:rFonts w:ascii="Times New Roman" w:hAnsi="Times New Roman"/>
          <w:lang w:val="nl-NL"/>
        </w:rPr>
        <w:tab/>
      </w:r>
      <w:r w:rsidR="00C94090">
        <w:rPr>
          <w:rFonts w:ascii="Times New Roman" w:hAnsi="Times New Roman"/>
          <w:lang w:val="nl-NL"/>
        </w:rPr>
        <w:t xml:space="preserve">de ondernemingsraad aan ingeleende arbeidskrachten, niet vallende onder </w:t>
      </w:r>
      <w:r>
        <w:rPr>
          <w:rFonts w:ascii="Times New Roman" w:hAnsi="Times New Roman"/>
          <w:lang w:val="nl-NL"/>
        </w:rPr>
        <w:tab/>
      </w:r>
      <w:r w:rsidR="00C94090">
        <w:rPr>
          <w:rFonts w:ascii="Times New Roman" w:hAnsi="Times New Roman"/>
          <w:lang w:val="nl-NL"/>
        </w:rPr>
        <w:t xml:space="preserve">de bepalingen van een collectieve arbeidsovereenkomst, geen </w:t>
      </w:r>
      <w:r>
        <w:rPr>
          <w:rFonts w:ascii="Times New Roman" w:hAnsi="Times New Roman"/>
          <w:lang w:val="nl-NL"/>
        </w:rPr>
        <w:tab/>
      </w:r>
      <w:r w:rsidR="00C94090">
        <w:rPr>
          <w:rFonts w:ascii="Times New Roman" w:hAnsi="Times New Roman"/>
          <w:lang w:val="nl-NL"/>
        </w:rPr>
        <w:t xml:space="preserve">werkzaamheden op, welke naar hun aard door de werknemers in zijn dienst </w:t>
      </w:r>
      <w:r>
        <w:rPr>
          <w:rFonts w:ascii="Times New Roman" w:hAnsi="Times New Roman"/>
          <w:lang w:val="nl-NL"/>
        </w:rPr>
        <w:tab/>
      </w:r>
      <w:r w:rsidR="00C94090">
        <w:rPr>
          <w:rFonts w:ascii="Times New Roman" w:hAnsi="Times New Roman"/>
          <w:lang w:val="nl-NL"/>
        </w:rPr>
        <w:t xml:space="preserve">plegen te worden verricht. </w:t>
      </w:r>
    </w:p>
    <w:p w:rsidR="00110DDD" w:rsidRDefault="00110DDD" w:rsidP="00091B97">
      <w:pPr>
        <w:tabs>
          <w:tab w:val="left" w:pos="0"/>
          <w:tab w:val="left" w:pos="851"/>
          <w:tab w:val="left" w:pos="1710"/>
          <w:tab w:val="left" w:pos="2552"/>
          <w:tab w:val="left" w:pos="3403"/>
          <w:tab w:val="left" w:pos="4254"/>
          <w:tab w:val="left" w:pos="5105"/>
          <w:tab w:val="left" w:pos="5956"/>
          <w:tab w:val="left" w:pos="6806"/>
          <w:tab w:val="left" w:pos="7657"/>
          <w:tab w:val="left" w:pos="8508"/>
        </w:tabs>
        <w:suppressAutoHyphens/>
        <w:ind w:left="855" w:hanging="855"/>
        <w:rPr>
          <w:rFonts w:ascii="Times New Roman" w:hAnsi="Times New Roman"/>
          <w:lang w:val="nl-NL"/>
        </w:rPr>
      </w:pPr>
    </w:p>
    <w:p w:rsidR="00C94090" w:rsidRDefault="00C142DB" w:rsidP="00091B97">
      <w:pPr>
        <w:tabs>
          <w:tab w:val="left" w:pos="0"/>
          <w:tab w:val="left" w:pos="851"/>
          <w:tab w:val="left" w:pos="1710"/>
          <w:tab w:val="left" w:pos="2552"/>
          <w:tab w:val="left" w:pos="3403"/>
          <w:tab w:val="left" w:pos="4254"/>
          <w:tab w:val="left" w:pos="5105"/>
          <w:tab w:val="left" w:pos="5956"/>
          <w:tab w:val="left" w:pos="6806"/>
          <w:tab w:val="left" w:pos="7657"/>
          <w:tab w:val="left" w:pos="8508"/>
        </w:tabs>
        <w:suppressAutoHyphens/>
        <w:ind w:left="855" w:hanging="855"/>
        <w:rPr>
          <w:rFonts w:ascii="Times New Roman" w:hAnsi="Times New Roman"/>
          <w:lang w:val="nl-NL"/>
        </w:rPr>
      </w:pPr>
      <w:r>
        <w:rPr>
          <w:rFonts w:ascii="Times New Roman" w:hAnsi="Times New Roman"/>
          <w:lang w:val="nl-NL"/>
        </w:rPr>
        <w:lastRenderedPageBreak/>
        <w:tab/>
      </w:r>
      <w:r w:rsidR="00C11978">
        <w:rPr>
          <w:rFonts w:ascii="Times New Roman" w:hAnsi="Times New Roman"/>
          <w:lang w:val="nl-NL"/>
        </w:rPr>
        <w:tab/>
      </w:r>
      <w:r w:rsidR="00C94090">
        <w:rPr>
          <w:rFonts w:ascii="Times New Roman" w:hAnsi="Times New Roman"/>
          <w:lang w:val="nl-NL"/>
        </w:rPr>
        <w:t xml:space="preserve">Een en ander voorzover die werkzaamheden niet van een dergelijke omvang </w:t>
      </w:r>
      <w:r w:rsidR="00C11978">
        <w:rPr>
          <w:rFonts w:ascii="Times New Roman" w:hAnsi="Times New Roman"/>
          <w:lang w:val="nl-NL"/>
        </w:rPr>
        <w:tab/>
      </w:r>
      <w:r w:rsidR="00C94090">
        <w:rPr>
          <w:rFonts w:ascii="Times New Roman" w:hAnsi="Times New Roman"/>
          <w:lang w:val="nl-NL"/>
        </w:rPr>
        <w:t xml:space="preserve">zijn, dat verwacht mag en kan worden, dat deze met het dan bestaande </w:t>
      </w:r>
      <w:r w:rsidR="00C11978">
        <w:rPr>
          <w:rFonts w:ascii="Times New Roman" w:hAnsi="Times New Roman"/>
          <w:lang w:val="nl-NL"/>
        </w:rPr>
        <w:tab/>
      </w:r>
      <w:r w:rsidR="00C94090">
        <w:rPr>
          <w:rFonts w:ascii="Times New Roman" w:hAnsi="Times New Roman"/>
          <w:lang w:val="nl-NL"/>
        </w:rPr>
        <w:t xml:space="preserve">werknemersbestand onder normale werkcondities niet tijdig, zulks gemeten </w:t>
      </w:r>
      <w:r w:rsidR="00C11978">
        <w:rPr>
          <w:rFonts w:ascii="Times New Roman" w:hAnsi="Times New Roman"/>
          <w:lang w:val="nl-NL"/>
        </w:rPr>
        <w:tab/>
      </w:r>
      <w:r w:rsidR="00C94090">
        <w:rPr>
          <w:rFonts w:ascii="Times New Roman" w:hAnsi="Times New Roman"/>
          <w:lang w:val="nl-NL"/>
        </w:rPr>
        <w:t xml:space="preserve">naar de normen van een behoorlijke en efficiënte bedrijfsvoering, </w:t>
      </w:r>
      <w:r w:rsidR="00C11978">
        <w:rPr>
          <w:rFonts w:ascii="Times New Roman" w:hAnsi="Times New Roman"/>
          <w:lang w:val="nl-NL"/>
        </w:rPr>
        <w:tab/>
      </w:r>
      <w:r w:rsidR="00C94090">
        <w:rPr>
          <w:rFonts w:ascii="Times New Roman" w:hAnsi="Times New Roman"/>
          <w:lang w:val="nl-NL"/>
        </w:rPr>
        <w:t>uitgevoerd kunnen worden.</w:t>
      </w:r>
    </w:p>
    <w:p w:rsidR="00C94090" w:rsidRDefault="00C94090" w:rsidP="00091B97">
      <w:pPr>
        <w:tabs>
          <w:tab w:val="left" w:pos="0"/>
          <w:tab w:val="left" w:pos="851"/>
          <w:tab w:val="left" w:pos="1710"/>
          <w:tab w:val="left" w:pos="2552"/>
          <w:tab w:val="left" w:pos="3403"/>
          <w:tab w:val="left" w:pos="4254"/>
          <w:tab w:val="left" w:pos="5105"/>
          <w:tab w:val="left" w:pos="5956"/>
          <w:tab w:val="left" w:pos="6806"/>
          <w:tab w:val="left" w:pos="7657"/>
          <w:tab w:val="left" w:pos="8508"/>
        </w:tabs>
        <w:suppressAutoHyphens/>
        <w:ind w:left="855" w:hanging="855"/>
        <w:rPr>
          <w:rFonts w:ascii="Times New Roman" w:hAnsi="Times New Roman"/>
          <w:lang w:val="nl-NL"/>
        </w:rPr>
      </w:pPr>
    </w:p>
    <w:p w:rsidR="00C94090" w:rsidRDefault="00C94090" w:rsidP="00091B97">
      <w:pPr>
        <w:tabs>
          <w:tab w:val="left" w:pos="0"/>
          <w:tab w:val="left" w:pos="851"/>
          <w:tab w:val="left" w:pos="1710"/>
          <w:tab w:val="left" w:pos="2552"/>
          <w:tab w:val="left" w:pos="3403"/>
          <w:tab w:val="left" w:pos="4254"/>
          <w:tab w:val="left" w:pos="5105"/>
          <w:tab w:val="left" w:pos="5956"/>
          <w:tab w:val="left" w:pos="6806"/>
          <w:tab w:val="left" w:pos="7657"/>
          <w:tab w:val="left" w:pos="8508"/>
        </w:tabs>
        <w:suppressAutoHyphens/>
        <w:ind w:left="855" w:hanging="855"/>
        <w:rPr>
          <w:rFonts w:ascii="Times New Roman" w:hAnsi="Times New Roman"/>
          <w:lang w:val="nl-NL"/>
        </w:rPr>
      </w:pPr>
      <w:r>
        <w:rPr>
          <w:rFonts w:ascii="Times New Roman" w:hAnsi="Times New Roman"/>
          <w:lang w:val="nl-NL"/>
        </w:rPr>
        <w:tab/>
      </w:r>
      <w:r w:rsidR="00C11978">
        <w:rPr>
          <w:rFonts w:ascii="Times New Roman" w:hAnsi="Times New Roman"/>
          <w:lang w:val="nl-NL"/>
        </w:rPr>
        <w:tab/>
      </w:r>
      <w:r>
        <w:rPr>
          <w:rFonts w:ascii="Times New Roman" w:hAnsi="Times New Roman"/>
          <w:lang w:val="nl-NL"/>
        </w:rPr>
        <w:t xml:space="preserve">De werkgever laat evenmin toe, dat deze werkzaamheden door ingeleende </w:t>
      </w:r>
      <w:r w:rsidR="00C11978">
        <w:rPr>
          <w:rFonts w:ascii="Times New Roman" w:hAnsi="Times New Roman"/>
          <w:lang w:val="nl-NL"/>
        </w:rPr>
        <w:tab/>
      </w:r>
      <w:r>
        <w:rPr>
          <w:rFonts w:ascii="Times New Roman" w:hAnsi="Times New Roman"/>
          <w:lang w:val="nl-NL"/>
        </w:rPr>
        <w:t xml:space="preserve">arbeidskrachten gedurende een langere ononderbroken periode dan 6 </w:t>
      </w:r>
      <w:r w:rsidR="00C11978">
        <w:rPr>
          <w:rFonts w:ascii="Times New Roman" w:hAnsi="Times New Roman"/>
          <w:lang w:val="nl-NL"/>
        </w:rPr>
        <w:tab/>
      </w:r>
      <w:r>
        <w:rPr>
          <w:rFonts w:ascii="Times New Roman" w:hAnsi="Times New Roman"/>
          <w:lang w:val="nl-NL"/>
        </w:rPr>
        <w:t xml:space="preserve">maanden worden verricht, gerekend vanaf de datum waarop de betrokkene </w:t>
      </w:r>
      <w:r w:rsidR="00C11978">
        <w:rPr>
          <w:rFonts w:ascii="Times New Roman" w:hAnsi="Times New Roman"/>
          <w:lang w:val="nl-NL"/>
        </w:rPr>
        <w:tab/>
      </w:r>
      <w:r w:rsidR="00D952AF">
        <w:rPr>
          <w:rFonts w:ascii="Times New Roman" w:hAnsi="Times New Roman"/>
          <w:lang w:val="nl-NL"/>
        </w:rPr>
        <w:t>de werkzaamheden aanvangt.</w:t>
      </w:r>
    </w:p>
    <w:p w:rsidR="00C94090" w:rsidRDefault="00C94090" w:rsidP="00091B97">
      <w:pPr>
        <w:tabs>
          <w:tab w:val="left" w:pos="0"/>
          <w:tab w:val="left" w:pos="851"/>
          <w:tab w:val="left" w:pos="1710"/>
          <w:tab w:val="left" w:pos="2552"/>
          <w:tab w:val="left" w:pos="3403"/>
          <w:tab w:val="left" w:pos="4254"/>
          <w:tab w:val="left" w:pos="5105"/>
          <w:tab w:val="left" w:pos="5956"/>
          <w:tab w:val="left" w:pos="6806"/>
          <w:tab w:val="left" w:pos="7657"/>
          <w:tab w:val="left" w:pos="8508"/>
        </w:tabs>
        <w:suppressAutoHyphens/>
        <w:ind w:left="855" w:hanging="855"/>
        <w:rPr>
          <w:rFonts w:ascii="Times New Roman" w:hAnsi="Times New Roman"/>
          <w:lang w:val="nl-NL"/>
        </w:rPr>
      </w:pPr>
      <w:r>
        <w:rPr>
          <w:rFonts w:ascii="Times New Roman" w:hAnsi="Times New Roman"/>
          <w:lang w:val="nl-NL"/>
        </w:rPr>
        <w:tab/>
      </w:r>
      <w:r w:rsidR="00C11978">
        <w:rPr>
          <w:rFonts w:ascii="Times New Roman" w:hAnsi="Times New Roman"/>
          <w:lang w:val="nl-NL"/>
        </w:rPr>
        <w:tab/>
      </w:r>
      <w:r>
        <w:rPr>
          <w:rFonts w:ascii="Times New Roman" w:hAnsi="Times New Roman"/>
          <w:lang w:val="nl-NL"/>
        </w:rPr>
        <w:t xml:space="preserve">Onder "ingeleende arbeidskracht" wordt in dit verband verstaan de </w:t>
      </w:r>
      <w:r w:rsidR="00C11978">
        <w:rPr>
          <w:rFonts w:ascii="Times New Roman" w:hAnsi="Times New Roman"/>
          <w:lang w:val="nl-NL"/>
        </w:rPr>
        <w:tab/>
      </w:r>
      <w:r>
        <w:rPr>
          <w:rFonts w:ascii="Times New Roman" w:hAnsi="Times New Roman"/>
          <w:lang w:val="nl-NL"/>
        </w:rPr>
        <w:t xml:space="preserve">natuurlijke persoon, die anders dan ter uitvoering van respectievelijk in het </w:t>
      </w:r>
      <w:r w:rsidR="00C11978">
        <w:rPr>
          <w:rFonts w:ascii="Times New Roman" w:hAnsi="Times New Roman"/>
          <w:lang w:val="nl-NL"/>
        </w:rPr>
        <w:tab/>
      </w:r>
      <w:r>
        <w:rPr>
          <w:rFonts w:ascii="Times New Roman" w:hAnsi="Times New Roman"/>
          <w:lang w:val="nl-NL"/>
        </w:rPr>
        <w:t xml:space="preserve">kader van een door de werkgever met een derde gesloten </w:t>
      </w:r>
      <w:r w:rsidR="00C11978">
        <w:rPr>
          <w:rFonts w:ascii="Times New Roman" w:hAnsi="Times New Roman"/>
          <w:lang w:val="nl-NL"/>
        </w:rPr>
        <w:lastRenderedPageBreak/>
        <w:tab/>
      </w:r>
      <w:r>
        <w:rPr>
          <w:rFonts w:ascii="Times New Roman" w:hAnsi="Times New Roman"/>
          <w:lang w:val="nl-NL"/>
        </w:rPr>
        <w:t xml:space="preserve">aannemingsovereenkomst, werkzaamheden verricht in de onderneming van </w:t>
      </w:r>
      <w:r w:rsidR="00C11978">
        <w:rPr>
          <w:rFonts w:ascii="Times New Roman" w:hAnsi="Times New Roman"/>
          <w:lang w:val="nl-NL"/>
        </w:rPr>
        <w:tab/>
      </w:r>
      <w:r>
        <w:rPr>
          <w:rFonts w:ascii="Times New Roman" w:hAnsi="Times New Roman"/>
          <w:lang w:val="nl-NL"/>
        </w:rPr>
        <w:t>de werkgever met wie hij geen dienstverband heeft aangegaan.</w:t>
      </w:r>
    </w:p>
    <w:p w:rsidR="00C94090" w:rsidRDefault="00C94090" w:rsidP="00E22839">
      <w:pPr>
        <w:tabs>
          <w:tab w:val="left" w:pos="0"/>
          <w:tab w:val="left" w:pos="1710"/>
          <w:tab w:val="left" w:pos="2552"/>
          <w:tab w:val="left" w:pos="3403"/>
          <w:tab w:val="left" w:pos="4254"/>
          <w:tab w:val="left" w:pos="5105"/>
          <w:tab w:val="left" w:pos="5956"/>
          <w:tab w:val="left" w:pos="6806"/>
          <w:tab w:val="left" w:pos="7657"/>
          <w:tab w:val="left" w:pos="8508"/>
        </w:tabs>
        <w:suppressAutoHyphens/>
        <w:ind w:left="1701" w:hanging="1701"/>
        <w:rPr>
          <w:rFonts w:ascii="Times New Roman" w:hAnsi="Times New Roman"/>
          <w:lang w:val="nl-NL"/>
        </w:rPr>
      </w:pPr>
      <w:r>
        <w:rPr>
          <w:rFonts w:ascii="Times New Roman" w:hAnsi="Times New Roman"/>
          <w:lang w:val="nl-NL"/>
        </w:rPr>
        <w:tab/>
        <w:t>Wanneer de werkgever gebruik maakt van ingeleende arbeidskrachten, waarvoor op grond van het gestelde in lid 1 voorafgaand overleg met de ondernemingsraad vereist is, zal daarover ook periodiek nadere informatie worden verstrekt aan de ondernemingsraad. Hierbij zal de werkgever de ondernemingsraad inlichten over:</w:t>
      </w:r>
    </w:p>
    <w:p w:rsidR="00C94090" w:rsidRDefault="00C94090" w:rsidP="00E22839">
      <w:pPr>
        <w:tabs>
          <w:tab w:val="left" w:pos="0"/>
          <w:tab w:val="left" w:pos="1710"/>
          <w:tab w:val="left" w:pos="2552"/>
          <w:tab w:val="left" w:pos="3403"/>
          <w:tab w:val="left" w:pos="4254"/>
          <w:tab w:val="left" w:pos="5105"/>
          <w:tab w:val="left" w:pos="5956"/>
          <w:tab w:val="left" w:pos="6806"/>
          <w:tab w:val="left" w:pos="7657"/>
          <w:tab w:val="left" w:pos="8508"/>
        </w:tabs>
        <w:suppressAutoHyphens/>
        <w:ind w:left="1701" w:hanging="1701"/>
        <w:rPr>
          <w:rFonts w:ascii="Times New Roman" w:hAnsi="Times New Roman"/>
          <w:lang w:val="nl-NL"/>
        </w:rPr>
      </w:pPr>
      <w:r>
        <w:rPr>
          <w:rFonts w:ascii="Times New Roman" w:hAnsi="Times New Roman"/>
          <w:lang w:val="nl-NL"/>
        </w:rPr>
        <w:tab/>
        <w:t>-</w:t>
      </w:r>
      <w:r>
        <w:rPr>
          <w:rFonts w:ascii="Times New Roman" w:hAnsi="Times New Roman"/>
          <w:lang w:val="nl-NL"/>
        </w:rPr>
        <w:tab/>
        <w:t>naam en adres van de uitlener(s)</w:t>
      </w:r>
    </w:p>
    <w:p w:rsidR="00C94090" w:rsidRDefault="00C94090" w:rsidP="00E22839">
      <w:pPr>
        <w:tabs>
          <w:tab w:val="left" w:pos="0"/>
          <w:tab w:val="left" w:pos="1710"/>
          <w:tab w:val="left" w:pos="2552"/>
          <w:tab w:val="left" w:pos="3403"/>
          <w:tab w:val="left" w:pos="4254"/>
          <w:tab w:val="left" w:pos="5105"/>
          <w:tab w:val="left" w:pos="5956"/>
          <w:tab w:val="left" w:pos="6806"/>
          <w:tab w:val="left" w:pos="7657"/>
          <w:tab w:val="left" w:pos="8508"/>
        </w:tabs>
        <w:suppressAutoHyphens/>
        <w:ind w:left="1701" w:hanging="1701"/>
        <w:rPr>
          <w:rFonts w:ascii="Times New Roman" w:hAnsi="Times New Roman"/>
          <w:lang w:val="nl-NL"/>
        </w:rPr>
      </w:pPr>
      <w:r>
        <w:rPr>
          <w:rFonts w:ascii="Times New Roman" w:hAnsi="Times New Roman"/>
          <w:lang w:val="nl-NL"/>
        </w:rPr>
        <w:tab/>
        <w:t>-</w:t>
      </w:r>
      <w:r>
        <w:rPr>
          <w:rFonts w:ascii="Times New Roman" w:hAnsi="Times New Roman"/>
          <w:lang w:val="nl-NL"/>
        </w:rPr>
        <w:tab/>
        <w:t>aard en geschatte duur van de werkzaamheden</w:t>
      </w:r>
    </w:p>
    <w:p w:rsidR="00C94090" w:rsidRDefault="00C94090" w:rsidP="00E22839">
      <w:pPr>
        <w:tabs>
          <w:tab w:val="left" w:pos="0"/>
          <w:tab w:val="left" w:pos="1710"/>
          <w:tab w:val="left" w:pos="2552"/>
          <w:tab w:val="left" w:pos="3403"/>
          <w:tab w:val="left" w:pos="4254"/>
          <w:tab w:val="left" w:pos="5105"/>
          <w:tab w:val="left" w:pos="5956"/>
          <w:tab w:val="left" w:pos="6806"/>
          <w:tab w:val="left" w:pos="7657"/>
          <w:tab w:val="left" w:pos="8508"/>
        </w:tabs>
        <w:suppressAutoHyphens/>
        <w:ind w:left="1701" w:hanging="1701"/>
        <w:rPr>
          <w:rFonts w:ascii="Times New Roman" w:hAnsi="Times New Roman"/>
          <w:lang w:val="nl-NL"/>
        </w:rPr>
      </w:pPr>
      <w:r>
        <w:rPr>
          <w:rFonts w:ascii="Times New Roman" w:hAnsi="Times New Roman"/>
          <w:lang w:val="nl-NL"/>
        </w:rPr>
        <w:tab/>
        <w:t>-</w:t>
      </w:r>
      <w:r>
        <w:rPr>
          <w:rFonts w:ascii="Times New Roman" w:hAnsi="Times New Roman"/>
          <w:lang w:val="nl-NL"/>
        </w:rPr>
        <w:tab/>
        <w:t>het aantal ingeleende arbeidskrachten</w:t>
      </w:r>
    </w:p>
    <w:p w:rsidR="00C94090" w:rsidRDefault="00C94090" w:rsidP="00E22839">
      <w:pPr>
        <w:tabs>
          <w:tab w:val="left" w:pos="0"/>
          <w:tab w:val="left" w:pos="1710"/>
          <w:tab w:val="left" w:pos="2552"/>
          <w:tab w:val="left" w:pos="3403"/>
          <w:tab w:val="left" w:pos="4254"/>
          <w:tab w:val="left" w:pos="5105"/>
          <w:tab w:val="left" w:pos="5956"/>
          <w:tab w:val="left" w:pos="6806"/>
          <w:tab w:val="left" w:pos="7657"/>
          <w:tab w:val="left" w:pos="8508"/>
        </w:tabs>
        <w:suppressAutoHyphens/>
        <w:ind w:left="1701" w:hanging="1701"/>
        <w:rPr>
          <w:rFonts w:ascii="Times New Roman" w:hAnsi="Times New Roman"/>
          <w:lang w:val="nl-NL"/>
        </w:rPr>
      </w:pPr>
      <w:r>
        <w:rPr>
          <w:rFonts w:ascii="Times New Roman" w:hAnsi="Times New Roman"/>
          <w:lang w:val="nl-NL"/>
        </w:rPr>
        <w:tab/>
        <w:t>-</w:t>
      </w:r>
      <w:r>
        <w:rPr>
          <w:rFonts w:ascii="Times New Roman" w:hAnsi="Times New Roman"/>
          <w:lang w:val="nl-NL"/>
        </w:rPr>
        <w:tab/>
        <w:t>de arbeidsvoorwaarden van deze ingeleende arbeidskrachten.</w:t>
      </w:r>
    </w:p>
    <w:p w:rsidR="00C94090" w:rsidRDefault="00C94090" w:rsidP="00E22839">
      <w:pPr>
        <w:tabs>
          <w:tab w:val="left" w:pos="0"/>
          <w:tab w:val="left" w:pos="1710"/>
          <w:tab w:val="left" w:pos="2552"/>
          <w:tab w:val="left" w:pos="3403"/>
          <w:tab w:val="left" w:pos="4254"/>
          <w:tab w:val="left" w:pos="5105"/>
          <w:tab w:val="left" w:pos="5956"/>
          <w:tab w:val="left" w:pos="6806"/>
          <w:tab w:val="left" w:pos="7657"/>
          <w:tab w:val="left" w:pos="8508"/>
        </w:tabs>
        <w:suppressAutoHyphens/>
        <w:ind w:left="1701" w:hanging="1701"/>
        <w:rPr>
          <w:rFonts w:ascii="Times New Roman" w:hAnsi="Times New Roman"/>
          <w:lang w:val="nl-NL"/>
        </w:rPr>
      </w:pPr>
    </w:p>
    <w:p w:rsidR="00C94090" w:rsidRDefault="00C94090" w:rsidP="00E22839">
      <w:pPr>
        <w:tabs>
          <w:tab w:val="left" w:pos="0"/>
          <w:tab w:val="left" w:pos="1710"/>
          <w:tab w:val="left" w:pos="2552"/>
          <w:tab w:val="left" w:pos="3403"/>
          <w:tab w:val="left" w:pos="4254"/>
          <w:tab w:val="left" w:pos="5105"/>
          <w:tab w:val="left" w:pos="5956"/>
          <w:tab w:val="left" w:pos="6806"/>
          <w:tab w:val="left" w:pos="7657"/>
          <w:tab w:val="left" w:pos="8508"/>
        </w:tabs>
        <w:suppressAutoHyphens/>
        <w:ind w:left="1701" w:hanging="1701"/>
        <w:rPr>
          <w:rFonts w:ascii="Times New Roman" w:hAnsi="Times New Roman"/>
          <w:lang w:val="nl-NL"/>
        </w:rPr>
      </w:pPr>
      <w:r>
        <w:rPr>
          <w:rFonts w:ascii="Times New Roman" w:hAnsi="Times New Roman"/>
          <w:lang w:val="nl-NL"/>
        </w:rPr>
        <w:lastRenderedPageBreak/>
        <w:tab/>
        <w:t>In het geval van een reële vacature zal iedere ingeleende arbeidskracht bij gebleken geschiktheid ook in de gelegenheid worden gesteld een dienstverband voor onbepaalde tijd met de onderneming aan te gaan.</w:t>
      </w:r>
    </w:p>
    <w:p w:rsidR="00C94090" w:rsidRDefault="00E22839" w:rsidP="00E22839">
      <w:pPr>
        <w:tabs>
          <w:tab w:val="left" w:pos="0"/>
          <w:tab w:val="left" w:pos="1710"/>
          <w:tab w:val="left" w:pos="2552"/>
          <w:tab w:val="left" w:pos="3403"/>
          <w:tab w:val="left" w:pos="4254"/>
          <w:tab w:val="left" w:pos="5105"/>
          <w:tab w:val="left" w:pos="5956"/>
          <w:tab w:val="left" w:pos="6806"/>
          <w:tab w:val="left" w:pos="7657"/>
          <w:tab w:val="left" w:pos="8508"/>
        </w:tabs>
        <w:suppressAutoHyphens/>
        <w:ind w:left="1701" w:hanging="1701"/>
        <w:rPr>
          <w:rFonts w:ascii="Times New Roman" w:hAnsi="Times New Roman"/>
          <w:lang w:val="nl-NL"/>
        </w:rPr>
      </w:pPr>
      <w:r>
        <w:rPr>
          <w:rFonts w:ascii="Times New Roman" w:hAnsi="Times New Roman"/>
          <w:lang w:val="nl-NL"/>
        </w:rPr>
        <w:tab/>
      </w:r>
      <w:r w:rsidR="00BA58E2">
        <w:rPr>
          <w:rFonts w:ascii="Times New Roman" w:hAnsi="Times New Roman"/>
          <w:lang w:val="nl-NL"/>
        </w:rPr>
        <w:t xml:space="preserve">De beloning voor </w:t>
      </w:r>
      <w:r w:rsidR="00D952AF">
        <w:rPr>
          <w:rFonts w:ascii="Times New Roman" w:hAnsi="Times New Roman"/>
          <w:lang w:val="nl-NL"/>
        </w:rPr>
        <w:t xml:space="preserve">uitzendkrachten zal conform de </w:t>
      </w:r>
      <w:r w:rsidR="00BA58E2">
        <w:rPr>
          <w:rFonts w:ascii="Times New Roman" w:hAnsi="Times New Roman"/>
          <w:lang w:val="nl-NL"/>
        </w:rPr>
        <w:t>ABU CAO zijn afgestemd op de mate van functievervulling en afgeleid van de</w:t>
      </w:r>
      <w:r>
        <w:rPr>
          <w:rFonts w:ascii="Times New Roman" w:hAnsi="Times New Roman"/>
          <w:lang w:val="nl-NL"/>
        </w:rPr>
        <w:t xml:space="preserve"> </w:t>
      </w:r>
      <w:r w:rsidR="00BA58E2">
        <w:rPr>
          <w:rFonts w:ascii="Times New Roman" w:hAnsi="Times New Roman"/>
          <w:lang w:val="nl-NL"/>
        </w:rPr>
        <w:t>salarisschalen in de CAO, vermeerderd met vakantietoeslag en eventuele ploegentoeslag.</w:t>
      </w:r>
    </w:p>
    <w:p w:rsidR="00E22839" w:rsidRDefault="00E22839" w:rsidP="00E22839">
      <w:pPr>
        <w:tabs>
          <w:tab w:val="left" w:pos="0"/>
          <w:tab w:val="left" w:pos="851"/>
          <w:tab w:val="left" w:pos="1710"/>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2.</w:t>
      </w:r>
      <w:r>
        <w:rPr>
          <w:rFonts w:ascii="Times New Roman" w:hAnsi="Times New Roman"/>
          <w:lang w:val="nl-NL"/>
        </w:rPr>
        <w:tab/>
        <w:t>In het normale cont</w:t>
      </w:r>
      <w:r w:rsidR="00D952AF">
        <w:rPr>
          <w:rFonts w:ascii="Times New Roman" w:hAnsi="Times New Roman"/>
          <w:lang w:val="nl-NL"/>
        </w:rPr>
        <w:t>act tussen de werkgever en de OR</w:t>
      </w:r>
      <w:r>
        <w:rPr>
          <w:rFonts w:ascii="Times New Roman" w:hAnsi="Times New Roman"/>
          <w:lang w:val="nl-NL"/>
        </w:rPr>
        <w:t>, resp. met de vakverenigingen, zal aandacht worden besteed aan verbetering van de werkgelegenheid zowel kwalitatief als kwantitatief, aan de positie van kwetsbare groepen en aan mogelijke investeringsplannen welke verband houden met de werkgelegenheid.</w:t>
      </w:r>
    </w:p>
    <w:p w:rsidR="00C94090" w:rsidRDefault="00C94090" w:rsidP="00091B97">
      <w:pPr>
        <w:suppressAutoHyphens/>
        <w:ind w:left="5106" w:hanging="5106"/>
        <w:rPr>
          <w:rFonts w:ascii="Times New Roman" w:hAnsi="Times New Roman"/>
          <w:lang w:val="nl-NL"/>
        </w:rPr>
      </w:pPr>
    </w:p>
    <w:p w:rsidR="00C94090" w:rsidRPr="00FD3D6C" w:rsidRDefault="00C94090" w:rsidP="00091B97">
      <w:pPr>
        <w:pStyle w:val="Kop1"/>
        <w:rPr>
          <w:lang w:val="nl-NL"/>
        </w:rPr>
      </w:pPr>
      <w:r w:rsidRPr="00FD3D6C">
        <w:rPr>
          <w:lang w:val="nl-NL"/>
        </w:rPr>
        <w:t>Artikel 3</w:t>
      </w:r>
    </w:p>
    <w:p w:rsidR="002C2C8D" w:rsidRPr="00FD3D6C" w:rsidRDefault="002C2C8D" w:rsidP="00091B97">
      <w:pPr>
        <w:rPr>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Verplichtingen van de werknemer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w:t>
      </w:r>
      <w:r w:rsidR="00955D62">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1.</w:t>
      </w:r>
      <w:r>
        <w:rPr>
          <w:rFonts w:ascii="Times New Roman" w:hAnsi="Times New Roman"/>
          <w:lang w:val="nl-NL"/>
        </w:rPr>
        <w:tab/>
        <w:t>De werknemer is gehouden de belangen van het bedrijf van de werkgever als een goed werknemer te behartigen, ook indien daartoe geen uitdrukkelijke opdracht is gegeven.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2.</w:t>
      </w:r>
      <w:r>
        <w:rPr>
          <w:rFonts w:ascii="Times New Roman" w:hAnsi="Times New Roman"/>
          <w:lang w:val="nl-NL"/>
        </w:rPr>
        <w:tab/>
        <w:t>De werknemer is gehouden alle hem door of namens de werkgever opgedragen werkzaamheden, voor</w:t>
      </w:r>
      <w:r w:rsidR="00C76ED7">
        <w:rPr>
          <w:rFonts w:ascii="Times New Roman" w:hAnsi="Times New Roman"/>
          <w:lang w:val="nl-NL"/>
        </w:rPr>
        <w:t xml:space="preserve"> </w:t>
      </w:r>
      <w:r>
        <w:rPr>
          <w:rFonts w:ascii="Times New Roman" w:hAnsi="Times New Roman"/>
          <w:lang w:val="nl-NL"/>
        </w:rPr>
        <w:t xml:space="preserve">zover deze redelijkerwijze van hem </w:t>
      </w:r>
      <w:r>
        <w:rPr>
          <w:rFonts w:ascii="Times New Roman" w:hAnsi="Times New Roman"/>
          <w:lang w:val="nl-NL"/>
        </w:rPr>
        <w:lastRenderedPageBreak/>
        <w:t>kunnen worden verlangd, zo goed mogelijk uit te voeren en daarbij alle verstrekte aanwijzingen en voorschriften in acht te nemen.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3.</w:t>
      </w:r>
      <w:r>
        <w:rPr>
          <w:rFonts w:ascii="Times New Roman" w:hAnsi="Times New Roman"/>
          <w:lang w:val="nl-NL"/>
        </w:rPr>
        <w:tab/>
        <w:t>De werknemer is gehouden ook buiten de volgens het dienstrooster geldende uren arbeid te verrichten, voor</w:t>
      </w:r>
      <w:r w:rsidR="00C76ED7">
        <w:rPr>
          <w:rFonts w:ascii="Times New Roman" w:hAnsi="Times New Roman"/>
          <w:lang w:val="nl-NL"/>
        </w:rPr>
        <w:t xml:space="preserve"> </w:t>
      </w:r>
      <w:r>
        <w:rPr>
          <w:rFonts w:ascii="Times New Roman" w:hAnsi="Times New Roman"/>
          <w:lang w:val="nl-NL"/>
        </w:rPr>
        <w:t>zover de werkgever de desbetreffende wettelijke voorschriften en de bepalingen van deze collectieve arbeidsovereenkomst in acht heeft genomen. Werknemers van 55 jaar en ouder zijn niet verplicht overwerk te verrichten.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4.</w:t>
      </w:r>
      <w:r>
        <w:rPr>
          <w:rFonts w:ascii="Times New Roman" w:hAnsi="Times New Roman"/>
          <w:lang w:val="nl-NL"/>
        </w:rPr>
        <w:tab/>
        <w:t>De werknemer is mede verantwoordelijk voor de hygiëne, orde, veiligheid en zedelijkheid in het bedrijf van de werkgever en gehouden tot naleving van de desbetreffende aanwijzingen en voorschriften door of namens de werkgever gegeven.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5.</w:t>
      </w:r>
      <w:r>
        <w:rPr>
          <w:rFonts w:ascii="Times New Roman" w:hAnsi="Times New Roman"/>
          <w:lang w:val="nl-NL"/>
        </w:rPr>
        <w:tab/>
        <w:t>Indien een werknemer, hetzij in loondienst bij anderen, hetzij als zelfstandige nevenwerkzaamheden verricht, welke naar het oordeel van de werkgever het verrichten van een goede arbeidsprestatie belemmeren, heeft de werkgever het recht de werknemer het verrichten van dergelijke werkzaamheden op straffe van ontslag te verbieden.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De werknemer, welke arbeidsongeschikt wordt tengevolge van de hiervoor bedoelde werkzaamheden, verliest elke aanspraak op bovenwettelijke uitkeringen c.q. aanvullingen als bedoeld in artikel 13.</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6.</w:t>
      </w:r>
      <w:r>
        <w:rPr>
          <w:rFonts w:ascii="Times New Roman" w:hAnsi="Times New Roman"/>
          <w:lang w:val="nl-NL"/>
        </w:rPr>
        <w:tab/>
        <w:t xml:space="preserve">De werknemer is gehouden een individuele arbeidsovereenkomst te tekenen waarbij van toepassing worden verklaard: deze collectieve arbeidsovereenkomst, het eventuele bedrijfsreglement alsmede, indien de </w:t>
      </w:r>
      <w:r>
        <w:rPr>
          <w:rFonts w:ascii="Times New Roman" w:hAnsi="Times New Roman"/>
          <w:lang w:val="nl-NL"/>
        </w:rPr>
        <w:lastRenderedPageBreak/>
        <w:t>werknemer is aangesteld voor onbe</w:t>
      </w:r>
      <w:r>
        <w:rPr>
          <w:rFonts w:ascii="Times New Roman" w:hAnsi="Times New Roman"/>
          <w:lang w:val="nl-NL"/>
        </w:rPr>
        <w:softHyphen/>
        <w:t>paalde tijd, de pensioenregeling op grondslag van de geldende pensioenvoorwaarden.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7.</w:t>
      </w:r>
      <w:r>
        <w:rPr>
          <w:rFonts w:ascii="Times New Roman" w:hAnsi="Times New Roman"/>
          <w:lang w:val="nl-NL"/>
        </w:rPr>
        <w:tab/>
        <w:t>De werknemer is verplicht tot geheimhouding volgens de regelen vastgelegd in de voor het bedrijf geldende geheimhoudingsovereenkomst.</w:t>
      </w:r>
    </w:p>
    <w:p w:rsidR="00110DDD" w:rsidRDefault="00110DDD" w:rsidP="00091B97">
      <w:pPr>
        <w:suppressAutoHyphens/>
        <w:ind w:left="5106" w:hanging="5106"/>
        <w:rPr>
          <w:rFonts w:ascii="Times New Roman" w:hAnsi="Times New Roman"/>
          <w:lang w:val="nl-NL"/>
        </w:rPr>
      </w:pPr>
    </w:p>
    <w:p w:rsidR="00C94090" w:rsidRPr="00FD3D6C" w:rsidRDefault="00C94090" w:rsidP="00091B97">
      <w:pPr>
        <w:pStyle w:val="Kop1"/>
        <w:rPr>
          <w:lang w:val="nl-NL"/>
        </w:rPr>
      </w:pPr>
      <w:r w:rsidRPr="00FD3D6C">
        <w:rPr>
          <w:lang w:val="nl-NL"/>
        </w:rPr>
        <w:t>Artikel 4</w:t>
      </w:r>
    </w:p>
    <w:p w:rsidR="002C2C8D" w:rsidRDefault="002C2C8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Indienstneming en ontslag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w:t>
      </w:r>
      <w:r w:rsidR="00955D62">
        <w:rPr>
          <w:rFonts w:ascii="Times New Roman" w:hAnsi="Times New Roman"/>
          <w:lang w:val="nl-NL"/>
        </w:rPr>
        <w:t>------------------------------</w:t>
      </w:r>
      <w:r w:rsidR="00955D62">
        <w:rPr>
          <w:rFonts w:ascii="Times New Roman" w:hAnsi="Times New Roman"/>
          <w:lang w:val="nl-NL"/>
        </w:rPr>
        <w:br/>
      </w:r>
    </w:p>
    <w:p w:rsidR="00C94090" w:rsidRPr="007E0FF7"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lastRenderedPageBreak/>
        <w:t>1.</w:t>
      </w:r>
      <w:r>
        <w:rPr>
          <w:rFonts w:ascii="Times New Roman" w:hAnsi="Times New Roman"/>
          <w:lang w:val="nl-NL"/>
        </w:rPr>
        <w:tab/>
        <w:t>Tenzij bij de indiensttreding anders is overeengekomen zullen de eerste twee maanden van het dienstverband als proeftijd gelden</w:t>
      </w:r>
      <w:r w:rsidRPr="007E0FF7">
        <w:rPr>
          <w:rFonts w:ascii="Times New Roman" w:hAnsi="Times New Roman"/>
          <w:lang w:val="nl-NL"/>
        </w:rPr>
        <w:t>.</w:t>
      </w:r>
      <w:r w:rsidR="005A3374" w:rsidRPr="002C07C9">
        <w:rPr>
          <w:i/>
          <w:iCs/>
        </w:rPr>
        <w:t xml:space="preserve">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2.</w:t>
      </w:r>
      <w:r>
        <w:rPr>
          <w:rFonts w:ascii="Times New Roman" w:hAnsi="Times New Roman"/>
          <w:lang w:val="nl-NL"/>
        </w:rPr>
        <w:tab/>
        <w:t>Onverminderd het hiervoor bepaalde wordt de dienstbetrekking aangegaan: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a.</w:t>
      </w:r>
      <w:r>
        <w:rPr>
          <w:rFonts w:ascii="Times New Roman" w:hAnsi="Times New Roman"/>
          <w:lang w:val="nl-NL"/>
        </w:rPr>
        <w:tab/>
        <w:t>hetzij voor onbepaalde tijd;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hetzij voor een bepaalde tijdsduur;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c.</w:t>
      </w:r>
      <w:r>
        <w:rPr>
          <w:rFonts w:ascii="Times New Roman" w:hAnsi="Times New Roman"/>
          <w:lang w:val="nl-NL"/>
        </w:rPr>
        <w:tab/>
        <w:t>hetzij voor het verrichten van een bepaald karwei;</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d.</w:t>
      </w:r>
      <w:r>
        <w:rPr>
          <w:rFonts w:ascii="Times New Roman" w:hAnsi="Times New Roman"/>
          <w:lang w:val="nl-NL"/>
        </w:rPr>
        <w:tab/>
        <w:t>hetzij voor het verrichten van werkzaamheden van tijdelijke aard.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In de individuele arbeidsovereenkomst wordt vermeld welke dienstbetrekking van toepassing is. Indien deze vermelding ontbreekt wordt de dienstbetrekking geacht voor onbepaalde tijd te zijn aangegaan. Voor de berekening van de duur van het dienstverband is het bepaalde in artikel 6</w:t>
      </w:r>
      <w:r w:rsidR="0073234A">
        <w:rPr>
          <w:rFonts w:ascii="Times New Roman" w:hAnsi="Times New Roman"/>
          <w:lang w:val="nl-NL"/>
        </w:rPr>
        <w:t>68a</w:t>
      </w:r>
      <w:r>
        <w:rPr>
          <w:rFonts w:ascii="Times New Roman" w:hAnsi="Times New Roman"/>
          <w:lang w:val="nl-NL"/>
        </w:rPr>
        <w:t xml:space="preserve"> BW van toepassing.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3.</w:t>
      </w:r>
      <w:r>
        <w:rPr>
          <w:rFonts w:ascii="Times New Roman" w:hAnsi="Times New Roman"/>
          <w:lang w:val="nl-NL"/>
        </w:rPr>
        <w:tab/>
        <w:t>Behoudens ingeval van ontslag op staande voet wegens een dringende reden in de zin van de artikelen 678 en 679 BW en behoudens tijdens of bij het beëindigen van de proeftijd als bedoeld in lid 1, in welke gevallen de dienstbetrekking wederzijds onmiddellijk kan worden beëindigd, neemt de dienstbetrekking een einde: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outlineLvl w:val="0"/>
        <w:rPr>
          <w:rFonts w:ascii="Times New Roman" w:hAnsi="Times New Roman"/>
          <w:lang w:val="nl-NL"/>
        </w:rPr>
      </w:pPr>
      <w:r>
        <w:rPr>
          <w:rFonts w:ascii="Times New Roman" w:hAnsi="Times New Roman"/>
          <w:lang w:val="nl-NL"/>
        </w:rPr>
        <w:tab/>
        <w:t>a.</w:t>
      </w:r>
      <w:r>
        <w:rPr>
          <w:rFonts w:ascii="Times New Roman" w:hAnsi="Times New Roman"/>
          <w:lang w:val="nl-NL"/>
        </w:rPr>
        <w:tab/>
      </w:r>
      <w:r>
        <w:rPr>
          <w:rFonts w:ascii="Times New Roman" w:hAnsi="Times New Roman"/>
          <w:u w:val="single"/>
          <w:lang w:val="nl-NL"/>
        </w:rPr>
        <w:t>Voor werknemers voor onbepaalde tijd in dienst:</w:t>
      </w:r>
    </w:p>
    <w:p w:rsidR="00C94090" w:rsidRDefault="00C94090" w:rsidP="00091B97">
      <w:pPr>
        <w:numPr>
          <w:ilvl w:val="0"/>
          <w:numId w:val="3"/>
        </w:numPr>
        <w:tabs>
          <w:tab w:val="left" w:pos="0"/>
          <w:tab w:val="left" w:pos="851"/>
          <w:tab w:val="left" w:pos="170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Door opzegging door de werkgever met een termijn van:</w:t>
      </w:r>
    </w:p>
    <w:p w:rsidR="00C94090" w:rsidRDefault="00C94090" w:rsidP="00091B97">
      <w:pPr>
        <w:tabs>
          <w:tab w:val="left" w:pos="0"/>
          <w:tab w:val="left" w:pos="851"/>
          <w:tab w:val="left" w:pos="1702"/>
          <w:tab w:val="left" w:pos="2552"/>
          <w:tab w:val="left" w:pos="2977"/>
          <w:tab w:val="left" w:pos="4254"/>
          <w:tab w:val="left" w:pos="5105"/>
          <w:tab w:val="left" w:pos="5956"/>
          <w:tab w:val="left" w:pos="6806"/>
          <w:tab w:val="left" w:pos="7657"/>
          <w:tab w:val="left" w:pos="8508"/>
        </w:tabs>
        <w:suppressAutoHyphens/>
        <w:ind w:left="2550"/>
        <w:rPr>
          <w:rFonts w:ascii="Times New Roman" w:hAnsi="Times New Roman"/>
          <w:lang w:val="nl-NL"/>
        </w:rPr>
      </w:pPr>
      <w:r>
        <w:rPr>
          <w:rFonts w:ascii="Times New Roman" w:hAnsi="Times New Roman"/>
          <w:lang w:val="nl-NL"/>
        </w:rPr>
        <w:t>-</w:t>
      </w:r>
      <w:r w:rsidR="00110DDD">
        <w:rPr>
          <w:rFonts w:ascii="Times New Roman" w:hAnsi="Times New Roman"/>
          <w:lang w:val="nl-NL"/>
        </w:rPr>
        <w:tab/>
      </w:r>
      <w:r>
        <w:rPr>
          <w:rFonts w:ascii="Times New Roman" w:hAnsi="Times New Roman"/>
          <w:lang w:val="nl-NL"/>
        </w:rPr>
        <w:t xml:space="preserve">1 maand voor de werknemer die korter dan 5 jaar in dienst </w:t>
      </w:r>
      <w:r w:rsidR="00110DDD">
        <w:rPr>
          <w:rFonts w:ascii="Times New Roman" w:hAnsi="Times New Roman"/>
          <w:lang w:val="nl-NL"/>
        </w:rPr>
        <w:tab/>
      </w:r>
      <w:r>
        <w:rPr>
          <w:rFonts w:ascii="Times New Roman" w:hAnsi="Times New Roman"/>
          <w:lang w:val="nl-NL"/>
        </w:rPr>
        <w:t xml:space="preserve">is, met dien verstande dat opzegging alleen tegen het einde van </w:t>
      </w:r>
      <w:r w:rsidR="00110DDD">
        <w:rPr>
          <w:rFonts w:ascii="Times New Roman" w:hAnsi="Times New Roman"/>
          <w:lang w:val="nl-NL"/>
        </w:rPr>
        <w:tab/>
      </w:r>
      <w:r w:rsidR="002C7961">
        <w:rPr>
          <w:rFonts w:ascii="Times New Roman" w:hAnsi="Times New Roman"/>
          <w:lang w:val="nl-NL"/>
        </w:rPr>
        <w:t>een maand kan geschieden;</w:t>
      </w:r>
    </w:p>
    <w:p w:rsidR="00C94090" w:rsidRDefault="00C94090" w:rsidP="00091B97">
      <w:pPr>
        <w:tabs>
          <w:tab w:val="left" w:pos="0"/>
          <w:tab w:val="left" w:pos="851"/>
          <w:tab w:val="left" w:pos="1702"/>
          <w:tab w:val="left" w:pos="2552"/>
          <w:tab w:val="left" w:pos="2977"/>
          <w:tab w:val="left" w:pos="4254"/>
          <w:tab w:val="left" w:pos="5105"/>
          <w:tab w:val="left" w:pos="5956"/>
          <w:tab w:val="left" w:pos="6806"/>
          <w:tab w:val="left" w:pos="7657"/>
          <w:tab w:val="left" w:pos="8508"/>
        </w:tabs>
        <w:suppressAutoHyphens/>
        <w:ind w:left="2550"/>
        <w:rPr>
          <w:rFonts w:ascii="Times New Roman" w:hAnsi="Times New Roman"/>
          <w:lang w:val="nl-NL"/>
        </w:rPr>
      </w:pPr>
      <w:r>
        <w:rPr>
          <w:rFonts w:ascii="Times New Roman" w:hAnsi="Times New Roman"/>
          <w:lang w:val="nl-NL"/>
        </w:rPr>
        <w:lastRenderedPageBreak/>
        <w:t>-</w:t>
      </w:r>
      <w:r w:rsidR="00110DDD">
        <w:rPr>
          <w:rFonts w:ascii="Times New Roman" w:hAnsi="Times New Roman"/>
          <w:lang w:val="nl-NL"/>
        </w:rPr>
        <w:tab/>
      </w:r>
      <w:r>
        <w:rPr>
          <w:rFonts w:ascii="Times New Roman" w:hAnsi="Times New Roman"/>
          <w:lang w:val="nl-NL"/>
        </w:rPr>
        <w:t xml:space="preserve">2 maanden voor de werknemer die 5 jaar of langer, maar </w:t>
      </w:r>
      <w:r w:rsidR="00110DDD">
        <w:rPr>
          <w:rFonts w:ascii="Times New Roman" w:hAnsi="Times New Roman"/>
          <w:lang w:val="nl-NL"/>
        </w:rPr>
        <w:tab/>
      </w:r>
      <w:r>
        <w:rPr>
          <w:rFonts w:ascii="Times New Roman" w:hAnsi="Times New Roman"/>
          <w:lang w:val="nl-NL"/>
        </w:rPr>
        <w:t>korter dan 10 jaar in dienst is</w:t>
      </w:r>
      <w:r w:rsidR="002C7961">
        <w:rPr>
          <w:rFonts w:ascii="Times New Roman" w:hAnsi="Times New Roman"/>
          <w:lang w:val="nl-NL"/>
        </w:rPr>
        <w:t>;</w:t>
      </w:r>
      <w:r w:rsidR="00110DDD">
        <w:rPr>
          <w:rFonts w:ascii="Times New Roman" w:hAnsi="Times New Roman"/>
          <w:lang w:val="nl-NL"/>
        </w:rPr>
        <w:t xml:space="preserve"> </w:t>
      </w:r>
    </w:p>
    <w:p w:rsidR="00C94090" w:rsidRDefault="00C94090" w:rsidP="00091B97">
      <w:pPr>
        <w:tabs>
          <w:tab w:val="left" w:pos="0"/>
          <w:tab w:val="left" w:pos="851"/>
          <w:tab w:val="left" w:pos="1702"/>
          <w:tab w:val="left" w:pos="2552"/>
          <w:tab w:val="left" w:pos="2977"/>
          <w:tab w:val="left" w:pos="4254"/>
          <w:tab w:val="left" w:pos="5105"/>
          <w:tab w:val="left" w:pos="5956"/>
          <w:tab w:val="left" w:pos="6806"/>
          <w:tab w:val="left" w:pos="7657"/>
          <w:tab w:val="left" w:pos="8508"/>
        </w:tabs>
        <w:suppressAutoHyphens/>
        <w:ind w:left="2550"/>
        <w:rPr>
          <w:rFonts w:ascii="Times New Roman" w:hAnsi="Times New Roman"/>
          <w:lang w:val="nl-NL"/>
        </w:rPr>
      </w:pPr>
      <w:r>
        <w:rPr>
          <w:rFonts w:ascii="Times New Roman" w:hAnsi="Times New Roman"/>
          <w:lang w:val="nl-NL"/>
        </w:rPr>
        <w:t>-</w:t>
      </w:r>
      <w:r w:rsidR="00110DDD">
        <w:rPr>
          <w:rFonts w:ascii="Times New Roman" w:hAnsi="Times New Roman"/>
          <w:lang w:val="nl-NL"/>
        </w:rPr>
        <w:tab/>
      </w:r>
      <w:r>
        <w:rPr>
          <w:rFonts w:ascii="Times New Roman" w:hAnsi="Times New Roman"/>
          <w:lang w:val="nl-NL"/>
        </w:rPr>
        <w:t xml:space="preserve">3 maanden voor de werknemer die 10 jaar of langer, maar </w:t>
      </w:r>
      <w:r w:rsidR="00110DDD">
        <w:rPr>
          <w:rFonts w:ascii="Times New Roman" w:hAnsi="Times New Roman"/>
          <w:lang w:val="nl-NL"/>
        </w:rPr>
        <w:tab/>
      </w:r>
      <w:r>
        <w:rPr>
          <w:rFonts w:ascii="Times New Roman" w:hAnsi="Times New Roman"/>
          <w:lang w:val="nl-NL"/>
        </w:rPr>
        <w:t>korter dan 15 jaar in dienst is</w:t>
      </w:r>
      <w:r w:rsidR="002C7961">
        <w:rPr>
          <w:rFonts w:ascii="Times New Roman" w:hAnsi="Times New Roman"/>
          <w:lang w:val="nl-NL"/>
        </w:rPr>
        <w:t>;</w:t>
      </w:r>
      <w:r>
        <w:rPr>
          <w:rFonts w:ascii="Times New Roman" w:hAnsi="Times New Roman"/>
          <w:lang w:val="nl-NL"/>
        </w:rPr>
        <w:t xml:space="preserve"> </w:t>
      </w:r>
    </w:p>
    <w:p w:rsidR="00C94090" w:rsidRDefault="00C94090" w:rsidP="00091B97">
      <w:pPr>
        <w:tabs>
          <w:tab w:val="left" w:pos="0"/>
          <w:tab w:val="left" w:pos="851"/>
          <w:tab w:val="left" w:pos="1702"/>
          <w:tab w:val="left" w:pos="2552"/>
          <w:tab w:val="left" w:pos="2977"/>
          <w:tab w:val="left" w:pos="4254"/>
          <w:tab w:val="left" w:pos="5105"/>
          <w:tab w:val="left" w:pos="5956"/>
          <w:tab w:val="left" w:pos="6806"/>
          <w:tab w:val="left" w:pos="7657"/>
          <w:tab w:val="left" w:pos="8508"/>
        </w:tabs>
        <w:suppressAutoHyphens/>
        <w:ind w:left="2550"/>
        <w:rPr>
          <w:rFonts w:ascii="Times New Roman" w:hAnsi="Times New Roman"/>
          <w:lang w:val="nl-NL"/>
        </w:rPr>
      </w:pPr>
      <w:r>
        <w:rPr>
          <w:rFonts w:ascii="Times New Roman" w:hAnsi="Times New Roman"/>
          <w:lang w:val="nl-NL"/>
        </w:rPr>
        <w:t>-</w:t>
      </w:r>
      <w:r w:rsidR="00110DDD">
        <w:rPr>
          <w:rFonts w:ascii="Times New Roman" w:hAnsi="Times New Roman"/>
          <w:lang w:val="nl-NL"/>
        </w:rPr>
        <w:tab/>
      </w:r>
      <w:r>
        <w:rPr>
          <w:rFonts w:ascii="Times New Roman" w:hAnsi="Times New Roman"/>
          <w:lang w:val="nl-NL"/>
        </w:rPr>
        <w:t>4 maanden voor de werknemer die 15 jaar of langer in dienst is</w:t>
      </w:r>
    </w:p>
    <w:p w:rsidR="00C94090" w:rsidRDefault="00C94090" w:rsidP="00091B97">
      <w:pPr>
        <w:tabs>
          <w:tab w:val="left" w:pos="0"/>
          <w:tab w:val="left" w:pos="851"/>
          <w:tab w:val="left" w:pos="1702"/>
          <w:tab w:val="left" w:pos="2552"/>
          <w:tab w:val="left" w:pos="2977"/>
          <w:tab w:val="left" w:pos="4254"/>
          <w:tab w:val="left" w:pos="5105"/>
          <w:tab w:val="left" w:pos="5956"/>
          <w:tab w:val="left" w:pos="6806"/>
          <w:tab w:val="left" w:pos="7657"/>
          <w:tab w:val="left" w:pos="8508"/>
        </w:tabs>
        <w:suppressAutoHyphens/>
        <w:ind w:left="2550"/>
        <w:rPr>
          <w:rFonts w:ascii="Times New Roman" w:hAnsi="Times New Roman"/>
          <w:lang w:val="nl-NL"/>
        </w:rPr>
      </w:pPr>
      <w:r>
        <w:rPr>
          <w:rFonts w:ascii="Times New Roman" w:hAnsi="Times New Roman"/>
          <w:lang w:val="nl-NL"/>
        </w:rPr>
        <w:t>-</w:t>
      </w:r>
      <w:r w:rsidR="00110DDD">
        <w:rPr>
          <w:rFonts w:ascii="Times New Roman" w:hAnsi="Times New Roman"/>
          <w:lang w:val="nl-NL"/>
        </w:rPr>
        <w:tab/>
      </w:r>
      <w:r>
        <w:rPr>
          <w:rFonts w:ascii="Times New Roman" w:hAnsi="Times New Roman"/>
          <w:lang w:val="nl-NL"/>
        </w:rPr>
        <w:t xml:space="preserve">een bepaalde langere </w:t>
      </w:r>
      <w:r w:rsidR="00377288">
        <w:rPr>
          <w:rFonts w:ascii="Times New Roman" w:hAnsi="Times New Roman"/>
          <w:lang w:val="nl-NL"/>
        </w:rPr>
        <w:t xml:space="preserve">termijn </w:t>
      </w:r>
      <w:r>
        <w:rPr>
          <w:rFonts w:ascii="Times New Roman" w:hAnsi="Times New Roman"/>
          <w:lang w:val="nl-NL"/>
        </w:rPr>
        <w:t xml:space="preserve">voor de werknemer die op 31 </w:t>
      </w:r>
      <w:r w:rsidR="00110DDD">
        <w:rPr>
          <w:rFonts w:ascii="Times New Roman" w:hAnsi="Times New Roman"/>
          <w:lang w:val="nl-NL"/>
        </w:rPr>
        <w:tab/>
      </w:r>
      <w:r>
        <w:rPr>
          <w:rFonts w:ascii="Times New Roman" w:hAnsi="Times New Roman"/>
          <w:lang w:val="nl-NL"/>
        </w:rPr>
        <w:t xml:space="preserve">december 1998 </w:t>
      </w:r>
      <w:r w:rsidR="00D952AF">
        <w:rPr>
          <w:rFonts w:ascii="Times New Roman" w:hAnsi="Times New Roman"/>
          <w:lang w:val="nl-NL"/>
        </w:rPr>
        <w:t>al</w:t>
      </w:r>
      <w:r>
        <w:rPr>
          <w:rFonts w:ascii="Times New Roman" w:hAnsi="Times New Roman"/>
          <w:lang w:val="nl-NL"/>
        </w:rPr>
        <w:t xml:space="preserve"> in dienst was, op dat moment 45 jaar of </w:t>
      </w:r>
      <w:r w:rsidR="00110DDD">
        <w:rPr>
          <w:rFonts w:ascii="Times New Roman" w:hAnsi="Times New Roman"/>
          <w:lang w:val="nl-NL"/>
        </w:rPr>
        <w:tab/>
      </w:r>
      <w:r>
        <w:rPr>
          <w:rFonts w:ascii="Times New Roman" w:hAnsi="Times New Roman"/>
          <w:lang w:val="nl-NL"/>
        </w:rPr>
        <w:t xml:space="preserve">ouder was en op grond van voorgaande wetgeving een langere </w:t>
      </w:r>
      <w:r w:rsidR="00110DDD">
        <w:rPr>
          <w:rFonts w:ascii="Times New Roman" w:hAnsi="Times New Roman"/>
          <w:lang w:val="nl-NL"/>
        </w:rPr>
        <w:tab/>
      </w:r>
      <w:r>
        <w:rPr>
          <w:rFonts w:ascii="Times New Roman" w:hAnsi="Times New Roman"/>
          <w:lang w:val="nl-NL"/>
        </w:rPr>
        <w:t>opzegtermijn had opgebouwd.</w:t>
      </w:r>
    </w:p>
    <w:p w:rsidR="00C94090" w:rsidRDefault="00C94090" w:rsidP="00091B97">
      <w:pPr>
        <w:tabs>
          <w:tab w:val="left" w:pos="0"/>
          <w:tab w:val="left" w:pos="851"/>
          <w:tab w:val="left" w:pos="1702"/>
          <w:tab w:val="left" w:pos="2552"/>
          <w:tab w:val="left" w:pos="2977"/>
          <w:tab w:val="left" w:pos="4254"/>
          <w:tab w:val="left" w:pos="5105"/>
          <w:tab w:val="left" w:pos="5956"/>
          <w:tab w:val="left" w:pos="6806"/>
          <w:tab w:val="left" w:pos="7657"/>
          <w:tab w:val="left" w:pos="8508"/>
        </w:tabs>
        <w:suppressAutoHyphens/>
        <w:ind w:left="2550"/>
        <w:rPr>
          <w:rFonts w:ascii="Times New Roman" w:hAnsi="Times New Roman"/>
          <w:lang w:val="nl-NL"/>
        </w:rPr>
      </w:pPr>
    </w:p>
    <w:p w:rsidR="00C94090" w:rsidRDefault="00C94090" w:rsidP="00091B97">
      <w:pPr>
        <w:numPr>
          <w:ilvl w:val="0"/>
          <w:numId w:val="3"/>
        </w:numPr>
        <w:tabs>
          <w:tab w:val="left" w:pos="0"/>
          <w:tab w:val="left" w:pos="851"/>
          <w:tab w:val="left" w:pos="170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Door opzegging door de werknemer met een termijn van een maand, met dien verstande dat de opzegging alleen tegen het einde van een maand kan geschieden.</w:t>
      </w:r>
    </w:p>
    <w:p w:rsidR="00C94090" w:rsidRDefault="00C94090" w:rsidP="00091B97">
      <w:pPr>
        <w:tabs>
          <w:tab w:val="left" w:pos="0"/>
          <w:tab w:val="left" w:pos="851"/>
          <w:tab w:val="left" w:pos="1702"/>
          <w:tab w:val="left" w:pos="3403"/>
          <w:tab w:val="left" w:pos="4254"/>
          <w:tab w:val="left" w:pos="5105"/>
          <w:tab w:val="left" w:pos="5956"/>
          <w:tab w:val="left" w:pos="6806"/>
          <w:tab w:val="left" w:pos="7657"/>
          <w:tab w:val="left" w:pos="8508"/>
        </w:tabs>
        <w:suppressAutoHyphens/>
        <w:ind w:left="1695"/>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0" w:hanging="855"/>
        <w:rPr>
          <w:rFonts w:ascii="Times New Roman" w:hAnsi="Times New Roman"/>
          <w:lang w:val="nl-NL"/>
        </w:rPr>
      </w:pPr>
      <w:r>
        <w:rPr>
          <w:rFonts w:ascii="Times New Roman" w:hAnsi="Times New Roman"/>
          <w:lang w:val="nl-NL"/>
        </w:rPr>
        <w:tab/>
        <w:t>3.</w:t>
      </w:r>
      <w:r>
        <w:rPr>
          <w:rFonts w:ascii="Times New Roman" w:hAnsi="Times New Roman"/>
          <w:lang w:val="nl-NL"/>
        </w:rPr>
        <w:tab/>
        <w:t>Zonder opzegging bij het bereiken van de voor de werkne</w:t>
      </w:r>
      <w:r>
        <w:rPr>
          <w:rFonts w:ascii="Times New Roman" w:hAnsi="Times New Roman"/>
          <w:lang w:val="nl-NL"/>
        </w:rPr>
        <w:softHyphen/>
        <w:t>mer ingevolge de in de onderneming van de werkgever geldende pensioenregeling vastgestelde pensioendatum.</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outlineLvl w:val="0"/>
        <w:rPr>
          <w:rFonts w:ascii="Times New Roman" w:hAnsi="Times New Roman"/>
          <w:lang w:val="nl-NL"/>
        </w:rPr>
      </w:pPr>
      <w:r>
        <w:rPr>
          <w:rFonts w:ascii="Times New Roman" w:hAnsi="Times New Roman"/>
          <w:lang w:val="nl-NL"/>
        </w:rPr>
        <w:tab/>
        <w:t>b.</w:t>
      </w:r>
      <w:r>
        <w:rPr>
          <w:rFonts w:ascii="Times New Roman" w:hAnsi="Times New Roman"/>
          <w:lang w:val="nl-NL"/>
        </w:rPr>
        <w:tab/>
      </w:r>
      <w:r>
        <w:rPr>
          <w:rFonts w:ascii="Times New Roman" w:hAnsi="Times New Roman"/>
          <w:u w:val="single"/>
          <w:lang w:val="nl-NL"/>
        </w:rPr>
        <w:t>Voor werknemers voor een bepaalde tijdsduur in dienst</w:t>
      </w:r>
      <w:r>
        <w:rPr>
          <w:rFonts w:ascii="Times New Roman" w:hAnsi="Times New Roman"/>
          <w:lang w:val="nl-NL"/>
        </w:rPr>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Op de laatste dag van het tijdvak, genoemd in de individuele arbeidsover</w:t>
      </w:r>
      <w:r w:rsidR="002C7961">
        <w:rPr>
          <w:rFonts w:ascii="Times New Roman" w:hAnsi="Times New Roman"/>
          <w:lang w:val="nl-NL"/>
        </w:rPr>
        <w:t>-</w:t>
      </w:r>
      <w:r>
        <w:rPr>
          <w:rFonts w:ascii="Times New Roman" w:hAnsi="Times New Roman"/>
          <w:lang w:val="nl-NL"/>
        </w:rPr>
        <w:t xml:space="preserve">eenkomst dan wel op het tijdstip, bepaald op grond van artikel 668 </w:t>
      </w:r>
      <w:r w:rsidR="00D952AF">
        <w:rPr>
          <w:rFonts w:ascii="Times New Roman" w:hAnsi="Times New Roman"/>
          <w:lang w:val="nl-NL"/>
        </w:rPr>
        <w:t>BW</w:t>
      </w:r>
      <w:r>
        <w:rPr>
          <w:rFonts w:ascii="Times New Roman" w:hAnsi="Times New Roman"/>
          <w:lang w:val="nl-NL"/>
        </w:rPr>
        <w:t xml:space="preserve"> eerste lid. Indien een voor bepaalde tijd aangegane dienstbetrekking is voortgezet, zal de werkgever aan de werknemer één week voordat de voortge</w:t>
      </w:r>
      <w:r>
        <w:rPr>
          <w:rFonts w:ascii="Times New Roman" w:hAnsi="Times New Roman"/>
          <w:lang w:val="nl-NL"/>
        </w:rPr>
        <w:softHyphen/>
        <w:t>zette dienstbetrekking van rechtswege eindigt, hiervan schriftelijk mededeling doen.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outlineLvl w:val="0"/>
        <w:rPr>
          <w:rFonts w:ascii="Times New Roman" w:hAnsi="Times New Roman"/>
          <w:lang w:val="nl-NL"/>
        </w:rPr>
      </w:pPr>
      <w:r>
        <w:rPr>
          <w:rFonts w:ascii="Times New Roman" w:hAnsi="Times New Roman"/>
          <w:lang w:val="nl-NL"/>
        </w:rPr>
        <w:tab/>
        <w:t>c.</w:t>
      </w:r>
      <w:r>
        <w:rPr>
          <w:rFonts w:ascii="Times New Roman" w:hAnsi="Times New Roman"/>
          <w:lang w:val="nl-NL"/>
        </w:rPr>
        <w:tab/>
      </w:r>
      <w:r>
        <w:rPr>
          <w:rFonts w:ascii="Times New Roman" w:hAnsi="Times New Roman"/>
          <w:u w:val="single"/>
          <w:lang w:val="nl-NL"/>
        </w:rPr>
        <w:t>Voor werknemers in dienst voor het verrichten van een bepaald karwei</w:t>
      </w:r>
      <w:r>
        <w:rPr>
          <w:rFonts w:ascii="Times New Roman" w:hAnsi="Times New Roman"/>
          <w:lang w:val="nl-NL"/>
        </w:rPr>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outlineLvl w:val="0"/>
        <w:rPr>
          <w:rFonts w:ascii="Times New Roman" w:hAnsi="Times New Roman"/>
          <w:lang w:val="nl-NL"/>
        </w:rPr>
      </w:pPr>
      <w:r>
        <w:rPr>
          <w:rFonts w:ascii="Times New Roman" w:hAnsi="Times New Roman"/>
          <w:lang w:val="nl-NL"/>
        </w:rPr>
        <w:tab/>
      </w:r>
      <w:r>
        <w:rPr>
          <w:rFonts w:ascii="Times New Roman" w:hAnsi="Times New Roman"/>
          <w:lang w:val="nl-NL"/>
        </w:rPr>
        <w:tab/>
        <w:t>Bij het beëindigen van het karwei waarvoor de werknemer is aangenomen.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outlineLvl w:val="0"/>
        <w:rPr>
          <w:rFonts w:ascii="Times New Roman" w:hAnsi="Times New Roman"/>
          <w:lang w:val="nl-NL"/>
        </w:rPr>
      </w:pPr>
      <w:r>
        <w:rPr>
          <w:rFonts w:ascii="Times New Roman" w:hAnsi="Times New Roman"/>
          <w:lang w:val="nl-NL"/>
        </w:rPr>
        <w:tab/>
        <w:t>d.</w:t>
      </w:r>
      <w:r>
        <w:rPr>
          <w:rFonts w:ascii="Times New Roman" w:hAnsi="Times New Roman"/>
          <w:lang w:val="nl-NL"/>
        </w:rPr>
        <w:tab/>
      </w:r>
      <w:r>
        <w:rPr>
          <w:rFonts w:ascii="Times New Roman" w:hAnsi="Times New Roman"/>
          <w:u w:val="single"/>
          <w:lang w:val="nl-NL"/>
        </w:rPr>
        <w:t>Voor werknemers in dienst voor het verrichten van werkzaamheden van tijdelijke aard</w:t>
      </w:r>
      <w:r>
        <w:rPr>
          <w:rFonts w:ascii="Times New Roman" w:hAnsi="Times New Roman"/>
          <w:lang w:val="nl-NL"/>
        </w:rPr>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6F7471" w:rsidRDefault="00C94090" w:rsidP="00D600FF">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Door opzegging door de werkgever of de werknemer met een termijn van een dag tegen elke dag der maand.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lastRenderedPageBreak/>
        <w:t>4.</w:t>
      </w:r>
      <w:r>
        <w:rPr>
          <w:rFonts w:ascii="Times New Roman" w:hAnsi="Times New Roman"/>
          <w:lang w:val="nl-NL"/>
        </w:rPr>
        <w:tab/>
        <w:t>Het bepaalde in het derde lid van artikel 668 BW is niet van toepassing (opzeggingsvereiste voortgezette dienstbetrekkingen voor bepaalde tijd aangegaan).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5.</w:t>
      </w:r>
      <w:r>
        <w:rPr>
          <w:rFonts w:ascii="Times New Roman" w:hAnsi="Times New Roman"/>
          <w:lang w:val="nl-NL"/>
        </w:rPr>
        <w:tab/>
        <w:t xml:space="preserve">Het bepaalde in artikel 670 BW </w:t>
      </w:r>
      <w:r w:rsidR="00EC795B">
        <w:rPr>
          <w:rFonts w:ascii="Times New Roman" w:hAnsi="Times New Roman"/>
          <w:lang w:val="nl-NL"/>
        </w:rPr>
        <w:t>eerste</w:t>
      </w:r>
      <w:r>
        <w:rPr>
          <w:rFonts w:ascii="Times New Roman" w:hAnsi="Times New Roman"/>
          <w:lang w:val="nl-NL"/>
        </w:rPr>
        <w:t xml:space="preserve"> lid (opzeggingsverbod tijdens arbeidsongeschiktheid) is voor werknemers als bedoeld in lid 2 sub b, c en d van dit artikel niet van toepassing.</w:t>
      </w:r>
    </w:p>
    <w:p w:rsidR="00C94090" w:rsidRDefault="00E22839"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br w:type="page"/>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6.</w:t>
      </w:r>
      <w:r>
        <w:rPr>
          <w:rFonts w:ascii="Times New Roman" w:hAnsi="Times New Roman"/>
          <w:lang w:val="nl-NL"/>
        </w:rPr>
        <w:tab/>
        <w:t>Het beleid van de werkgever is erop gericht een tijdelijk dienstverband niet met een nieuw tijdelijk dienstverband te verlengen. Bij eventuele verlenging is er in principe sprake van een dienstverband voor onbepaalde tijd.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rPr>
          <w:rFonts w:ascii="Times New Roman" w:hAnsi="Times New Roman"/>
          <w:lang w:val="nl-NL"/>
        </w:rPr>
      </w:pPr>
      <w:r>
        <w:rPr>
          <w:rFonts w:ascii="Times New Roman" w:hAnsi="Times New Roman"/>
          <w:lang w:val="nl-NL"/>
        </w:rPr>
        <w:t>De werkgever zal de maximale wettelijke mogelijkheid van 3 tijdelijke dienstver</w:t>
      </w:r>
      <w:r w:rsidR="002C7961">
        <w:rPr>
          <w:rFonts w:ascii="Times New Roman" w:hAnsi="Times New Roman"/>
          <w:lang w:val="nl-NL"/>
        </w:rPr>
        <w:t>-</w:t>
      </w:r>
      <w:r>
        <w:rPr>
          <w:rFonts w:ascii="Times New Roman" w:hAnsi="Times New Roman"/>
          <w:lang w:val="nl-NL"/>
        </w:rPr>
        <w:t>banden binnen drie jaar kunnen benutten, in</w:t>
      </w:r>
      <w:r w:rsidR="00D952AF">
        <w:rPr>
          <w:rFonts w:ascii="Times New Roman" w:hAnsi="Times New Roman"/>
          <w:lang w:val="nl-NL"/>
        </w:rPr>
        <w:t xml:space="preserve">dien bijzondere </w:t>
      </w:r>
      <w:r>
        <w:rPr>
          <w:rFonts w:ascii="Times New Roman" w:hAnsi="Times New Roman"/>
          <w:lang w:val="nl-NL"/>
        </w:rPr>
        <w:t>omstandigheden hiertoe aanleiding geven, bijvoorbeeld in het geval van bepaalde projecten, dit in overleg met en rapportage aan de OR.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Pr="00FD3D6C" w:rsidRDefault="00C94090" w:rsidP="00091B97">
      <w:pPr>
        <w:pStyle w:val="Kop1"/>
        <w:rPr>
          <w:lang w:val="nl-NL"/>
        </w:rPr>
      </w:pPr>
      <w:r w:rsidRPr="00FD3D6C">
        <w:rPr>
          <w:lang w:val="nl-NL"/>
        </w:rPr>
        <w:t>Artikel 5</w:t>
      </w:r>
    </w:p>
    <w:p w:rsidR="002C2C8D" w:rsidRDefault="002C2C8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lastRenderedPageBreak/>
        <w:t>Dienstrooster en arbeidsduur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w:t>
      </w:r>
    </w:p>
    <w:p w:rsidR="00E22839" w:rsidRDefault="00E22839"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outlineLvl w:val="0"/>
        <w:rPr>
          <w:rFonts w:ascii="Times New Roman" w:hAnsi="Times New Roman"/>
          <w:lang w:val="nl-NL"/>
        </w:rPr>
      </w:pPr>
      <w:r>
        <w:rPr>
          <w:rFonts w:ascii="Times New Roman" w:hAnsi="Times New Roman"/>
          <w:lang w:val="nl-NL"/>
        </w:rPr>
        <w:t>1.</w:t>
      </w:r>
      <w:r>
        <w:rPr>
          <w:rFonts w:ascii="Times New Roman" w:hAnsi="Times New Roman"/>
          <w:lang w:val="nl-NL"/>
        </w:rPr>
        <w:tab/>
        <w:t>Iedere werknemer werkt volgens één van de volgende dienstroosters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a.</w:t>
      </w:r>
      <w:r>
        <w:rPr>
          <w:rFonts w:ascii="Times New Roman" w:hAnsi="Times New Roman"/>
          <w:lang w:val="nl-NL"/>
        </w:rPr>
        <w:tab/>
        <w:t>Een dagdienstrooster dat een tijdvak van 1 week omvat waarin normaliter niet op zaterdagen en zondagen wordt gewerkt en een normale arbeidsduur aangeeft van 40 uur netto effectief per week.</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Een dagdienstrooster dat een tijdvak van 1 week omvat en waarin ook in arbeid volgens dienstrooster is voorzien op zaterdagen en zondagen, waarin de arbeidsduur per dienst 9 uur kan omvatten en dat een normale arbeidsduur aangeeft van gemiddeld 36 uur per week.</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t>c.</w:t>
      </w:r>
      <w:r>
        <w:rPr>
          <w:rFonts w:ascii="Times New Roman" w:hAnsi="Times New Roman"/>
          <w:lang w:val="nl-NL"/>
        </w:rPr>
        <w:tab/>
        <w:t>Een 2-ploegendienstrooster dat een tijdvak van 2 aaneengesloten weken omvat en een normale arbeidsduur aangeeft van gemiddeld 40 uur netto effectief per week.</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d.</w:t>
      </w:r>
      <w:r>
        <w:rPr>
          <w:rFonts w:ascii="Times New Roman" w:hAnsi="Times New Roman"/>
          <w:lang w:val="nl-NL"/>
        </w:rPr>
        <w:tab/>
        <w:t>Een 3-ploegendienstrooster dat een tijdvak van 3 aaneengesloten weken omvat en een normale arbeidsduur aangeeft van gemiddeld 40 uur netto effectief per week.</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e.</w:t>
      </w:r>
      <w:r>
        <w:rPr>
          <w:rFonts w:ascii="Times New Roman" w:hAnsi="Times New Roman"/>
          <w:lang w:val="nl-NL"/>
        </w:rPr>
        <w:tab/>
        <w:t>Een 5-ploegendienstrooster dat een normale arbeidsduur aangeeft van gemiddeld 33,6 uur per week. Indien door een pr</w:t>
      </w:r>
      <w:r w:rsidR="00D952AF">
        <w:rPr>
          <w:rFonts w:ascii="Times New Roman" w:hAnsi="Times New Roman"/>
          <w:lang w:val="nl-NL"/>
        </w:rPr>
        <w:t>oductiestop tijdens de periode k</w:t>
      </w:r>
      <w:r>
        <w:rPr>
          <w:rFonts w:ascii="Times New Roman" w:hAnsi="Times New Roman"/>
          <w:lang w:val="nl-NL"/>
        </w:rPr>
        <w:t>erst-</w:t>
      </w:r>
      <w:r w:rsidR="00C61E71">
        <w:rPr>
          <w:rFonts w:ascii="Times New Roman" w:hAnsi="Times New Roman"/>
          <w:lang w:val="nl-NL"/>
        </w:rPr>
        <w:t xml:space="preserve"> </w:t>
      </w:r>
      <w:r>
        <w:rPr>
          <w:rFonts w:ascii="Times New Roman" w:hAnsi="Times New Roman"/>
          <w:lang w:val="nl-NL"/>
        </w:rPr>
        <w:t>Oud-/Nieuwjaar niet wordt gewerkt, wordt dit gecompenseerd door maximaal 3 extra roosterwerkdagen buiten het 5-ploegendienst</w:t>
      </w:r>
      <w:r w:rsidR="002C7961">
        <w:rPr>
          <w:rFonts w:ascii="Times New Roman" w:hAnsi="Times New Roman"/>
          <w:lang w:val="nl-NL"/>
        </w:rPr>
        <w:t>-</w:t>
      </w:r>
      <w:r>
        <w:rPr>
          <w:rFonts w:ascii="Times New Roman" w:hAnsi="Times New Roman"/>
          <w:lang w:val="nl-NL"/>
        </w:rPr>
        <w:t xml:space="preserve">rooster te besteden aan training/scholing/werkoverleg. </w:t>
      </w:r>
      <w:r>
        <w:rPr>
          <w:rFonts w:ascii="Times New Roman" w:hAnsi="Times New Roman"/>
          <w:lang w:val="nl-NL"/>
        </w:rPr>
        <w:lastRenderedPageBreak/>
        <w:t>Voor de meerdere diensten die niet worden gewerkt door deze stop komt zo nodig ten hoogste één dag ten laste van het vakantiesaldo van de betrokken werknemer. Deze extra roosterwerkdagen zullen uitsluitend als gehele dagen worden benut gedurende de periode april t/m maart.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f.</w:t>
      </w:r>
      <w:r>
        <w:rPr>
          <w:rFonts w:ascii="Times New Roman" w:hAnsi="Times New Roman"/>
          <w:lang w:val="nl-NL"/>
        </w:rPr>
        <w:tab/>
        <w:t>Voor de in dit lid sub a, c en d genoemde dienstroosters zijn in het kader van arbeidsduurverkorting 13 roostervrije dagen/diensten per kalenderjaar toegekend.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Deze roostervrije dagen/diensten worden tevoren vastgelegd, zo mogelijk voor een kalenderjaar, in overleg met betrokkenen.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 xml:space="preserve">Indien alsnog moet worden gewerkt op een reeds vastgelegde roostervrije dag/dienst, wordt zonder extra toeslag een andere </w:t>
      </w:r>
      <w:r>
        <w:rPr>
          <w:rFonts w:ascii="Times New Roman" w:hAnsi="Times New Roman"/>
          <w:lang w:val="nl-NL"/>
        </w:rPr>
        <w:lastRenderedPageBreak/>
        <w:t>roostervrije dag/dienst toegekend en in overleg met betrokkenen vastgelegd.</w:t>
      </w:r>
    </w:p>
    <w:p w:rsidR="00110DDD"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In geval van arbeidsongeschiktheid tijdens een vooraf op individueel schema ingeroosterde ADV-dag/dienst, zal in gezamenlijk overleg deze dag worden verschoven naar een tijdstip, gelegen na werkhervatting. Per kalen</w:t>
      </w:r>
      <w:r w:rsidR="00955D62">
        <w:rPr>
          <w:rFonts w:ascii="Times New Roman" w:hAnsi="Times New Roman"/>
          <w:lang w:val="nl-NL"/>
        </w:rPr>
        <w:t>-</w:t>
      </w:r>
      <w:r>
        <w:rPr>
          <w:rFonts w:ascii="Times New Roman" w:hAnsi="Times New Roman"/>
          <w:lang w:val="nl-NL"/>
        </w:rPr>
        <w:t>derjaar kunnen maximaal 3 vervangende roostervrije dagen/diensten wegens arbeidsongeschiktheid worden aangewezen.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 xml:space="preserve">Collectieve vaststelling van roostervrije dagen/diensten is mogelijk, in welk </w:t>
      </w:r>
      <w:r w:rsidR="00D952AF">
        <w:rPr>
          <w:rFonts w:ascii="Times New Roman" w:hAnsi="Times New Roman"/>
          <w:lang w:val="nl-NL"/>
        </w:rPr>
        <w:t>geval de procedure volgens de WOR</w:t>
      </w:r>
      <w:r>
        <w:rPr>
          <w:rFonts w:ascii="Times New Roman" w:hAnsi="Times New Roman"/>
          <w:lang w:val="nl-NL"/>
        </w:rPr>
        <w:t xml:space="preserve"> word</w:t>
      </w:r>
      <w:r w:rsidR="00C76ED7">
        <w:rPr>
          <w:rFonts w:ascii="Times New Roman" w:hAnsi="Times New Roman"/>
          <w:lang w:val="nl-NL"/>
        </w:rPr>
        <w:t>t</w:t>
      </w:r>
      <w:r>
        <w:rPr>
          <w:rFonts w:ascii="Times New Roman" w:hAnsi="Times New Roman"/>
          <w:lang w:val="nl-NL"/>
        </w:rPr>
        <w:t xml:space="preserve"> toegepast. Ingeval van collectieve aaneengesloten roostervrije dagen zal bij arbeidsongeschiktheid ten hoogste het recht op één dag kunnen vervallen.</w:t>
      </w:r>
    </w:p>
    <w:p w:rsidR="00C94090" w:rsidRDefault="00C94090" w:rsidP="00091B97">
      <w:pPr>
        <w:tabs>
          <w:tab w:val="center" w:pos="4513"/>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Personeelsleden of een groep van personeelsleden die op collectief vastgestelde roostervrije dagen/diensten vanwege hun specifieke functie werkzaamheden moeten verrichten, zullen in de gelegenheid worden gesteld op een in gezamenlijk overleg te kiezen tijdstip alsnog deze dagen op te nemen. Het aantal aaneengesloten roostervrije dagen/diensten zal niet meer bedragen dan het totaal van de collec</w:t>
      </w:r>
      <w:r w:rsidR="00D952AF">
        <w:rPr>
          <w:rFonts w:ascii="Times New Roman" w:hAnsi="Times New Roman"/>
          <w:lang w:val="nl-NL"/>
        </w:rPr>
        <w:t xml:space="preserve">tief vastgestelde dagen in het </w:t>
      </w:r>
      <w:r>
        <w:rPr>
          <w:rFonts w:ascii="Times New Roman" w:hAnsi="Times New Roman"/>
          <w:lang w:val="nl-NL"/>
        </w:rPr>
        <w:t>betreffende jaar.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Voor werknemers in 3-ploegendienst geldt dat géén snipperdagen worden toegestaan in de nachtdienst van vrijdag op zaterdag wegens toekenning in die dienst van roostervrije tijd.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outlineLvl w:val="0"/>
        <w:rPr>
          <w:rFonts w:ascii="Times New Roman" w:hAnsi="Times New Roman"/>
          <w:lang w:val="nl-NL"/>
        </w:rPr>
      </w:pPr>
      <w:r>
        <w:rPr>
          <w:rFonts w:ascii="Times New Roman" w:hAnsi="Times New Roman"/>
          <w:lang w:val="nl-NL"/>
        </w:rPr>
        <w:lastRenderedPageBreak/>
        <w:t>2.</w:t>
      </w:r>
      <w:r>
        <w:rPr>
          <w:rFonts w:ascii="Times New Roman" w:hAnsi="Times New Roman"/>
          <w:lang w:val="nl-NL"/>
        </w:rPr>
        <w:tab/>
        <w:t>a.</w:t>
      </w:r>
      <w:r>
        <w:rPr>
          <w:rFonts w:ascii="Times New Roman" w:hAnsi="Times New Roman"/>
          <w:lang w:val="nl-NL"/>
        </w:rPr>
        <w:tab/>
        <w:t>In dagdienst als genoemd onder lid 1 sub a wordt gewerkt op de eerste 5 werkdagen van de week tussen 06.00 en 18.00 uur.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In de dagdienst met weekenddienst wordt gewerkt op alle dagen van de week tussen 06.00 en 18.00 uur, waarbij diensten van 9 uur mogelijk zijn en waarbij de mate waarin op zaterdag en zondag wordt gewerkt kan verschillen van de mate waarin op dagen van maandag t/m vrijdag wordt gewerkt (voor werken volgens dienstrooster op zaterdag en/of zondag wordt een toeslag gegeven als vermeld in artikel 8).</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c.</w:t>
      </w:r>
      <w:r>
        <w:rPr>
          <w:rFonts w:ascii="Times New Roman" w:hAnsi="Times New Roman"/>
          <w:lang w:val="nl-NL"/>
        </w:rPr>
        <w:tab/>
        <w:t>In 2-ploegendienst wordt op de eerste 5 werkdagen van de week gewerkt, waarbij de werknemers periodiek van dienst wisselen en één der diensten respectievelijk een ochtenddienst en een middagdienst is.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d.</w:t>
      </w:r>
      <w:r>
        <w:rPr>
          <w:rFonts w:ascii="Times New Roman" w:hAnsi="Times New Roman"/>
          <w:lang w:val="nl-NL"/>
        </w:rPr>
        <w:tab/>
        <w:t xml:space="preserve">In 3-ploegendienst wordt </w:t>
      </w:r>
      <w:r w:rsidR="00D952AF">
        <w:rPr>
          <w:rFonts w:ascii="Times New Roman" w:hAnsi="Times New Roman"/>
          <w:lang w:val="nl-NL"/>
        </w:rPr>
        <w:t xml:space="preserve">op de eerste 5 respectievelijk </w:t>
      </w:r>
      <w:r>
        <w:rPr>
          <w:rFonts w:ascii="Times New Roman" w:hAnsi="Times New Roman"/>
          <w:lang w:val="nl-NL"/>
        </w:rPr>
        <w:t>6 werkdagen van de week gewerkt, waarbij de werknemers periodiek van dienst wisselen en één der diensten respectievelijk een ochtenddienst, een middagdienst en een nachtdienst is.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numPr>
          <w:ilvl w:val="0"/>
          <w:numId w:val="12"/>
        </w:numPr>
        <w:tabs>
          <w:tab w:val="left" w:pos="0"/>
          <w:tab w:val="left" w:pos="851"/>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In 5-ploegendienst wordt op alle dagen van de week gewerkt, waarbij de werknemers beurtelings in een ochtenddienst, middagdienst en nachtdienst zijn ingedeeld, afgewisseld door roostervrije diensten.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851"/>
          <w:tab w:val="left" w:pos="1701"/>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3.</w:t>
      </w:r>
      <w:r>
        <w:rPr>
          <w:rFonts w:ascii="Times New Roman" w:hAnsi="Times New Roman"/>
          <w:lang w:val="nl-NL"/>
        </w:rPr>
        <w:tab/>
        <w:t>a</w:t>
      </w:r>
      <w:r w:rsidR="00787BE4">
        <w:rPr>
          <w:rFonts w:ascii="Times New Roman" w:hAnsi="Times New Roman"/>
          <w:lang w:val="nl-NL"/>
        </w:rPr>
        <w:t>.</w:t>
      </w:r>
      <w:r>
        <w:rPr>
          <w:rFonts w:ascii="Times New Roman" w:hAnsi="Times New Roman"/>
          <w:lang w:val="nl-NL"/>
        </w:rPr>
        <w:tab/>
        <w:t>Iedere werknemer ontvangt van de werkgever mede</w:t>
      </w:r>
      <w:r w:rsidR="002C7961">
        <w:rPr>
          <w:rFonts w:ascii="Times New Roman" w:hAnsi="Times New Roman"/>
          <w:lang w:val="nl-NL"/>
        </w:rPr>
        <w:t xml:space="preserve">deling van het </w:t>
      </w:r>
      <w:r>
        <w:rPr>
          <w:rFonts w:ascii="Times New Roman" w:hAnsi="Times New Roman"/>
          <w:lang w:val="nl-NL"/>
        </w:rPr>
        <w:t>dienst</w:t>
      </w:r>
      <w:r w:rsidR="002C7961">
        <w:rPr>
          <w:rFonts w:ascii="Times New Roman" w:hAnsi="Times New Roman"/>
          <w:lang w:val="nl-NL"/>
        </w:rPr>
        <w:t xml:space="preserve">- </w:t>
      </w:r>
      <w:r w:rsidR="002C7961">
        <w:rPr>
          <w:rFonts w:ascii="Times New Roman" w:hAnsi="Times New Roman"/>
          <w:lang w:val="nl-NL"/>
        </w:rPr>
        <w:br/>
        <w:t xml:space="preserve"> </w:t>
      </w:r>
      <w:r w:rsidR="002C7961">
        <w:rPr>
          <w:rFonts w:ascii="Times New Roman" w:hAnsi="Times New Roman"/>
          <w:lang w:val="nl-NL"/>
        </w:rPr>
        <w:tab/>
      </w:r>
      <w:r w:rsidR="002C7961">
        <w:rPr>
          <w:rFonts w:ascii="Times New Roman" w:hAnsi="Times New Roman"/>
          <w:lang w:val="nl-NL"/>
        </w:rPr>
        <w:tab/>
      </w:r>
      <w:r>
        <w:rPr>
          <w:rFonts w:ascii="Times New Roman" w:hAnsi="Times New Roman"/>
          <w:lang w:val="nl-NL"/>
        </w:rPr>
        <w:t>rooster waarin hij zijn werkzaamheden verricht.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851"/>
        <w:rPr>
          <w:rFonts w:ascii="Times New Roman" w:hAnsi="Times New Roman"/>
          <w:lang w:val="nl-NL"/>
        </w:rPr>
      </w:pPr>
      <w:r>
        <w:rPr>
          <w:rFonts w:ascii="Times New Roman" w:hAnsi="Times New Roman"/>
          <w:lang w:val="nl-NL"/>
        </w:rPr>
        <w:lastRenderedPageBreak/>
        <w:tab/>
        <w:t>Overplaatsing naar een ander soort dienstrooster wordt geacht te zijn ingegaan aan het begin van de week waarin de overplaatsing plaatsvond.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695" w:hanging="1695"/>
        <w:rPr>
          <w:rFonts w:ascii="Times New Roman" w:hAnsi="Times New Roman"/>
          <w:lang w:val="nl-NL"/>
        </w:rPr>
      </w:pPr>
      <w:r>
        <w:rPr>
          <w:rFonts w:ascii="Times New Roman" w:hAnsi="Times New Roman"/>
          <w:lang w:val="nl-NL"/>
        </w:rPr>
        <w:tab/>
        <w:t>b.</w:t>
      </w:r>
      <w:r>
        <w:rPr>
          <w:rFonts w:ascii="Times New Roman" w:hAnsi="Times New Roman"/>
          <w:lang w:val="nl-NL"/>
        </w:rPr>
        <w:tab/>
        <w:t>De werkgever zal zich in het kader van leeftijdbewust personeelsbeleid inspannen om werknemers van 55 jaar en ouder voor een dagdienstfunctie in aanmerking te laten komen.</w:t>
      </w:r>
    </w:p>
    <w:p w:rsidR="00110DDD" w:rsidRDefault="00110DD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outlineLvl w:val="0"/>
        <w:rPr>
          <w:rFonts w:ascii="Times New Roman" w:hAnsi="Times New Roman"/>
          <w:lang w:val="nl-NL"/>
        </w:rPr>
      </w:pPr>
    </w:p>
    <w:p w:rsidR="00C94090" w:rsidRDefault="00C94090" w:rsidP="00474DA4">
      <w:pPr>
        <w:tabs>
          <w:tab w:val="left" w:pos="0"/>
          <w:tab w:val="left" w:pos="709"/>
          <w:tab w:val="left" w:pos="1702"/>
          <w:tab w:val="left" w:pos="2552"/>
          <w:tab w:val="left" w:pos="3403"/>
          <w:tab w:val="left" w:pos="4254"/>
          <w:tab w:val="left" w:pos="5105"/>
          <w:tab w:val="left" w:pos="5956"/>
          <w:tab w:val="left" w:pos="6806"/>
          <w:tab w:val="left" w:pos="7657"/>
          <w:tab w:val="left" w:pos="8508"/>
        </w:tabs>
        <w:suppressAutoHyphens/>
        <w:ind w:left="851" w:hanging="851"/>
        <w:outlineLvl w:val="0"/>
        <w:rPr>
          <w:rFonts w:ascii="Times New Roman" w:hAnsi="Times New Roman"/>
          <w:lang w:val="nl-NL"/>
        </w:rPr>
      </w:pPr>
      <w:r>
        <w:rPr>
          <w:rFonts w:ascii="Times New Roman" w:hAnsi="Times New Roman"/>
          <w:lang w:val="nl-NL"/>
        </w:rPr>
        <w:t>4.</w:t>
      </w:r>
      <w:r>
        <w:rPr>
          <w:rFonts w:ascii="Times New Roman" w:hAnsi="Times New Roman"/>
          <w:lang w:val="nl-NL"/>
        </w:rPr>
        <w:tab/>
      </w:r>
      <w:r w:rsidR="00B0690D">
        <w:rPr>
          <w:rFonts w:ascii="Times New Roman" w:hAnsi="Times New Roman"/>
          <w:u w:val="single"/>
          <w:lang w:val="nl-NL"/>
        </w:rPr>
        <w:t>Persoonlijk Budget</w:t>
      </w:r>
      <w:r w:rsidR="00DE0134">
        <w:rPr>
          <w:rFonts w:ascii="Times New Roman" w:hAnsi="Times New Roman"/>
          <w:u w:val="single"/>
          <w:lang w:val="nl-NL"/>
        </w:rPr>
        <w:t xml:space="preserve"> en Seniorendagen</w:t>
      </w:r>
    </w:p>
    <w:p w:rsidR="00DE0134" w:rsidRDefault="00DE0134" w:rsidP="00A4615B">
      <w:pPr>
        <w:tabs>
          <w:tab w:val="left" w:pos="0"/>
        </w:tabs>
        <w:suppressAutoHyphens/>
        <w:ind w:left="851" w:firstLine="283"/>
        <w:rPr>
          <w:rFonts w:ascii="Times New Roman" w:hAnsi="Times New Roman"/>
          <w:lang w:val="nl-NL"/>
        </w:rPr>
      </w:pPr>
    </w:p>
    <w:p w:rsidR="00DE0134" w:rsidRDefault="00DE0134" w:rsidP="00BC67D1">
      <w:pPr>
        <w:numPr>
          <w:ilvl w:val="0"/>
          <w:numId w:val="34"/>
        </w:numPr>
        <w:tabs>
          <w:tab w:val="left" w:pos="0"/>
          <w:tab w:val="left" w:pos="1701"/>
        </w:tabs>
        <w:suppressAutoHyphens/>
        <w:ind w:left="1701" w:hanging="850"/>
        <w:rPr>
          <w:rFonts w:ascii="Times New Roman" w:hAnsi="Times New Roman"/>
          <w:lang w:val="nl-NL"/>
        </w:rPr>
      </w:pPr>
      <w:r>
        <w:rPr>
          <w:rFonts w:ascii="Times New Roman" w:hAnsi="Times New Roman"/>
          <w:lang w:val="nl-NL"/>
        </w:rPr>
        <w:t>Tot en met 31 december 2009 gold dat voor</w:t>
      </w:r>
      <w:r w:rsidR="00E22839">
        <w:rPr>
          <w:rFonts w:ascii="Times New Roman" w:hAnsi="Times New Roman"/>
          <w:lang w:val="nl-NL"/>
        </w:rPr>
        <w:t xml:space="preserve"> oudere werknemers op basis van </w:t>
      </w:r>
      <w:r>
        <w:rPr>
          <w:rFonts w:ascii="Times New Roman" w:hAnsi="Times New Roman"/>
          <w:lang w:val="nl-NL"/>
        </w:rPr>
        <w:t xml:space="preserve">vrijwilligheid de arbeidsduur kon worden verminderd als volgt: </w:t>
      </w:r>
    </w:p>
    <w:p w:rsidR="00BC67D1" w:rsidRDefault="00BC67D1" w:rsidP="00BC67D1">
      <w:pPr>
        <w:tabs>
          <w:tab w:val="left" w:pos="0"/>
          <w:tab w:val="left" w:pos="1701"/>
        </w:tabs>
        <w:suppressAutoHyphens/>
        <w:ind w:left="851"/>
        <w:rPr>
          <w:rFonts w:ascii="Times New Roman" w:hAnsi="Times New Roman"/>
          <w:lang w:val="nl-NL"/>
        </w:rPr>
      </w:pPr>
    </w:p>
    <w:p w:rsidR="00C61E71" w:rsidRDefault="00C61E71" w:rsidP="00BC67D1">
      <w:pPr>
        <w:tabs>
          <w:tab w:val="left" w:pos="0"/>
          <w:tab w:val="left" w:pos="1701"/>
        </w:tabs>
        <w:suppressAutoHyphens/>
        <w:ind w:left="1701"/>
        <w:rPr>
          <w:rFonts w:ascii="Times New Roman" w:hAnsi="Times New Roman"/>
          <w:lang w:val="nl-NL"/>
        </w:rPr>
      </w:pPr>
      <w:r>
        <w:rPr>
          <w:rFonts w:ascii="Times New Roman" w:hAnsi="Times New Roman"/>
          <w:lang w:val="nl-NL"/>
        </w:rPr>
        <w:t>voor 57-jarigen met 3¼ dag of dienst per kwartaal</w:t>
      </w:r>
    </w:p>
    <w:p w:rsidR="00C61E71" w:rsidRDefault="00C61E71" w:rsidP="00BC67D1">
      <w:pPr>
        <w:tabs>
          <w:tab w:val="left" w:pos="0"/>
          <w:tab w:val="left" w:pos="1701"/>
        </w:tabs>
        <w:suppressAutoHyphens/>
        <w:ind w:left="1701"/>
        <w:rPr>
          <w:rFonts w:ascii="Times New Roman" w:hAnsi="Times New Roman"/>
          <w:lang w:val="nl-NL"/>
        </w:rPr>
      </w:pPr>
      <w:r>
        <w:rPr>
          <w:rFonts w:ascii="Times New Roman" w:hAnsi="Times New Roman"/>
          <w:lang w:val="nl-NL"/>
        </w:rPr>
        <w:lastRenderedPageBreak/>
        <w:t>voor 58-jarigen met 6½ dag of dienst per kwartaal</w:t>
      </w:r>
    </w:p>
    <w:p w:rsidR="00A4615B" w:rsidRDefault="00C61E71" w:rsidP="00BC67D1">
      <w:pPr>
        <w:tabs>
          <w:tab w:val="left" w:pos="0"/>
          <w:tab w:val="left" w:pos="1701"/>
        </w:tabs>
        <w:suppressAutoHyphens/>
        <w:ind w:left="1701"/>
        <w:rPr>
          <w:rFonts w:ascii="Times New Roman" w:hAnsi="Times New Roman"/>
          <w:lang w:val="nl-NL"/>
        </w:rPr>
      </w:pPr>
      <w:r>
        <w:rPr>
          <w:rFonts w:ascii="Times New Roman" w:hAnsi="Times New Roman"/>
          <w:lang w:val="nl-NL"/>
        </w:rPr>
        <w:t>voor 59-jarigen met 9 3/4 dag of dienst per kwartaal</w:t>
      </w:r>
    </w:p>
    <w:p w:rsidR="00C61E71" w:rsidRDefault="00C61E71" w:rsidP="00BC67D1">
      <w:pPr>
        <w:tabs>
          <w:tab w:val="left" w:pos="0"/>
          <w:tab w:val="left" w:pos="1701"/>
        </w:tabs>
        <w:suppressAutoHyphens/>
        <w:ind w:left="1701"/>
        <w:rPr>
          <w:rFonts w:ascii="Times New Roman" w:hAnsi="Times New Roman"/>
          <w:lang w:val="nl-NL"/>
        </w:rPr>
      </w:pPr>
      <w:r>
        <w:rPr>
          <w:rFonts w:ascii="Times New Roman" w:hAnsi="Times New Roman"/>
          <w:lang w:val="nl-NL"/>
        </w:rPr>
        <w:t>voor 60-jarigen met 13 dagen of diensten per kwartaal</w:t>
      </w:r>
    </w:p>
    <w:p w:rsidR="00C61E71" w:rsidRDefault="00C61E71" w:rsidP="00BC67D1">
      <w:pPr>
        <w:tabs>
          <w:tab w:val="left" w:pos="0"/>
          <w:tab w:val="left" w:pos="1701"/>
        </w:tabs>
        <w:suppressAutoHyphens/>
        <w:ind w:left="1701"/>
        <w:rPr>
          <w:rFonts w:ascii="Times New Roman" w:hAnsi="Times New Roman"/>
          <w:lang w:val="nl-NL"/>
        </w:rPr>
      </w:pPr>
      <w:r>
        <w:rPr>
          <w:rFonts w:ascii="Times New Roman" w:hAnsi="Times New Roman"/>
          <w:lang w:val="nl-NL"/>
        </w:rPr>
        <w:t>voor 61-jarigen met 16¼ dagen of diensten per kwartaal</w:t>
      </w:r>
    </w:p>
    <w:p w:rsidR="00C61E71" w:rsidRDefault="00C61E71" w:rsidP="00BC67D1">
      <w:pPr>
        <w:tabs>
          <w:tab w:val="left" w:pos="0"/>
          <w:tab w:val="left" w:pos="1701"/>
        </w:tabs>
        <w:suppressAutoHyphens/>
        <w:ind w:left="1701"/>
        <w:rPr>
          <w:rFonts w:ascii="Times New Roman" w:hAnsi="Times New Roman"/>
          <w:lang w:val="nl-NL"/>
        </w:rPr>
      </w:pPr>
      <w:r>
        <w:rPr>
          <w:rFonts w:ascii="Times New Roman" w:hAnsi="Times New Roman"/>
          <w:lang w:val="nl-NL"/>
        </w:rPr>
        <w:t>tegen 85% van het inkomen voor de niet-gewerkte tijd.</w:t>
      </w:r>
    </w:p>
    <w:p w:rsidR="00DE0134" w:rsidRPr="00DE0134" w:rsidRDefault="00DE0134" w:rsidP="00BC67D1">
      <w:pPr>
        <w:tabs>
          <w:tab w:val="left" w:pos="1701"/>
        </w:tabs>
        <w:ind w:left="1701"/>
        <w:rPr>
          <w:rFonts w:ascii="Times New Roman" w:hAnsi="Times New Roman"/>
          <w:b/>
          <w:szCs w:val="24"/>
          <w:lang w:val="nl-NL"/>
        </w:rPr>
      </w:pPr>
      <w:r>
        <w:rPr>
          <w:rFonts w:ascii="Times New Roman" w:hAnsi="Times New Roman"/>
          <w:szCs w:val="24"/>
          <w:lang w:val="nl-NL"/>
        </w:rPr>
        <w:t>Deze regeling is vervallen na 31 december 2009.</w:t>
      </w:r>
    </w:p>
    <w:p w:rsidR="00C61E71" w:rsidRPr="00C61E71" w:rsidRDefault="00C61E71" w:rsidP="00C61E71">
      <w:pPr>
        <w:rPr>
          <w:rFonts w:ascii="Times New Roman" w:hAnsi="Times New Roman"/>
          <w:b/>
          <w:i/>
          <w:szCs w:val="24"/>
          <w:lang w:val="nl-NL"/>
        </w:rPr>
      </w:pPr>
    </w:p>
    <w:p w:rsidR="00C61E71" w:rsidRPr="00C61E71" w:rsidRDefault="00C61E71" w:rsidP="00BC67D1">
      <w:pPr>
        <w:numPr>
          <w:ilvl w:val="0"/>
          <w:numId w:val="34"/>
        </w:numPr>
        <w:tabs>
          <w:tab w:val="left" w:pos="1701"/>
        </w:tabs>
        <w:ind w:left="1701" w:hanging="850"/>
        <w:rPr>
          <w:rFonts w:ascii="Times New Roman" w:hAnsi="Times New Roman"/>
          <w:szCs w:val="24"/>
          <w:lang w:val="nl-NL"/>
        </w:rPr>
      </w:pPr>
      <w:r w:rsidRPr="00C61E71">
        <w:rPr>
          <w:rFonts w:ascii="Times New Roman" w:hAnsi="Times New Roman"/>
          <w:szCs w:val="24"/>
          <w:lang w:val="nl-NL"/>
        </w:rPr>
        <w:t>Voor de werknemer die op 31 december 2009 en op 1 januari 2010 in</w:t>
      </w:r>
      <w:r w:rsidR="00BC67D1">
        <w:rPr>
          <w:rFonts w:ascii="Times New Roman" w:hAnsi="Times New Roman"/>
          <w:szCs w:val="24"/>
          <w:lang w:val="nl-NL"/>
        </w:rPr>
        <w:t xml:space="preserve"> dienst </w:t>
      </w:r>
      <w:r w:rsidR="00DE0134">
        <w:rPr>
          <w:rFonts w:ascii="Times New Roman" w:hAnsi="Times New Roman"/>
          <w:szCs w:val="24"/>
          <w:lang w:val="nl-NL"/>
        </w:rPr>
        <w:t>was</w:t>
      </w:r>
      <w:r w:rsidRPr="00C61E71">
        <w:rPr>
          <w:rFonts w:ascii="Times New Roman" w:hAnsi="Times New Roman"/>
          <w:szCs w:val="24"/>
          <w:lang w:val="nl-NL"/>
        </w:rPr>
        <w:t>, geldt vanaf 1 januari 2010, het volgende:</w:t>
      </w:r>
    </w:p>
    <w:p w:rsidR="00C61E71" w:rsidRPr="00C61E71" w:rsidRDefault="00C61E71" w:rsidP="00C61E71">
      <w:pPr>
        <w:rPr>
          <w:rFonts w:ascii="Times New Roman" w:hAnsi="Times New Roman"/>
          <w:szCs w:val="24"/>
          <w:lang w:val="nl-NL"/>
        </w:rPr>
      </w:pPr>
    </w:p>
    <w:p w:rsidR="00C61E71" w:rsidRPr="00C61E71" w:rsidRDefault="00BC67D1" w:rsidP="00BC67D1">
      <w:pPr>
        <w:tabs>
          <w:tab w:val="left" w:pos="1418"/>
        </w:tabs>
        <w:ind w:left="1418" w:hanging="284"/>
        <w:rPr>
          <w:rFonts w:ascii="Times New Roman" w:hAnsi="Times New Roman"/>
          <w:szCs w:val="24"/>
          <w:lang w:val="nl-NL"/>
        </w:rPr>
      </w:pPr>
      <w:r>
        <w:rPr>
          <w:rFonts w:ascii="Times New Roman" w:hAnsi="Times New Roman"/>
          <w:szCs w:val="24"/>
          <w:lang w:val="nl-NL"/>
        </w:rPr>
        <w:t>-</w:t>
      </w:r>
      <w:r>
        <w:rPr>
          <w:rFonts w:ascii="Times New Roman" w:hAnsi="Times New Roman"/>
          <w:szCs w:val="24"/>
          <w:lang w:val="nl-NL"/>
        </w:rPr>
        <w:tab/>
      </w:r>
      <w:r w:rsidR="00C61E71" w:rsidRPr="00C61E71">
        <w:rPr>
          <w:rFonts w:ascii="Times New Roman" w:hAnsi="Times New Roman"/>
          <w:szCs w:val="24"/>
          <w:lang w:val="nl-NL"/>
        </w:rPr>
        <w:t xml:space="preserve">Voor de werknemer die op 1 januari 2010 jonger </w:t>
      </w:r>
      <w:r w:rsidR="00DE0134">
        <w:rPr>
          <w:rFonts w:ascii="Times New Roman" w:hAnsi="Times New Roman"/>
          <w:szCs w:val="24"/>
          <w:lang w:val="nl-NL"/>
        </w:rPr>
        <w:t>was</w:t>
      </w:r>
      <w:r w:rsidR="00C61E71" w:rsidRPr="00C61E71">
        <w:rPr>
          <w:rFonts w:ascii="Times New Roman" w:hAnsi="Times New Roman"/>
          <w:szCs w:val="24"/>
          <w:lang w:val="nl-NL"/>
        </w:rPr>
        <w:t xml:space="preserve"> dan 55 jaar, geldt de</w:t>
      </w:r>
      <w:r w:rsidR="002C7961">
        <w:rPr>
          <w:rFonts w:ascii="Times New Roman" w:hAnsi="Times New Roman"/>
          <w:szCs w:val="24"/>
          <w:lang w:val="nl-NL"/>
        </w:rPr>
        <w:t xml:space="preserve"> </w:t>
      </w:r>
      <w:r w:rsidR="00C61E71" w:rsidRPr="00C61E71">
        <w:rPr>
          <w:rFonts w:ascii="Times New Roman" w:hAnsi="Times New Roman"/>
          <w:szCs w:val="24"/>
          <w:u w:val="single"/>
          <w:lang w:val="nl-NL"/>
        </w:rPr>
        <w:t xml:space="preserve">Standaardregeling </w:t>
      </w:r>
      <w:r w:rsidR="00C61E71" w:rsidRPr="00C61E71">
        <w:rPr>
          <w:rFonts w:ascii="Times New Roman" w:hAnsi="Times New Roman"/>
          <w:szCs w:val="24"/>
          <w:lang w:val="nl-NL"/>
        </w:rPr>
        <w:t xml:space="preserve">zoals hieronder beschreven onder I. </w:t>
      </w:r>
    </w:p>
    <w:p w:rsidR="00C61E71" w:rsidRPr="00C61E71" w:rsidRDefault="00BC67D1" w:rsidP="00BC67D1">
      <w:pPr>
        <w:tabs>
          <w:tab w:val="left" w:pos="1418"/>
        </w:tabs>
        <w:ind w:left="1418" w:hanging="284"/>
        <w:rPr>
          <w:rFonts w:ascii="Times New Roman" w:hAnsi="Times New Roman"/>
          <w:szCs w:val="24"/>
          <w:lang w:val="nl-NL"/>
        </w:rPr>
      </w:pPr>
      <w:r>
        <w:rPr>
          <w:rFonts w:ascii="Times New Roman" w:hAnsi="Times New Roman"/>
          <w:szCs w:val="24"/>
          <w:lang w:val="nl-NL"/>
        </w:rPr>
        <w:lastRenderedPageBreak/>
        <w:t>-</w:t>
      </w:r>
      <w:r>
        <w:rPr>
          <w:rFonts w:ascii="Times New Roman" w:hAnsi="Times New Roman"/>
          <w:szCs w:val="24"/>
          <w:lang w:val="nl-NL"/>
        </w:rPr>
        <w:tab/>
      </w:r>
      <w:r w:rsidR="00C61E71" w:rsidRPr="00C61E71">
        <w:rPr>
          <w:rFonts w:ascii="Times New Roman" w:hAnsi="Times New Roman"/>
          <w:szCs w:val="24"/>
          <w:lang w:val="nl-NL"/>
        </w:rPr>
        <w:t xml:space="preserve">Voor de werknemer die op 1 januari 2010 57 jaar of ouder </w:t>
      </w:r>
      <w:r w:rsidR="00DE0134">
        <w:rPr>
          <w:rFonts w:ascii="Times New Roman" w:hAnsi="Times New Roman"/>
          <w:szCs w:val="24"/>
          <w:lang w:val="nl-NL"/>
        </w:rPr>
        <w:t>was</w:t>
      </w:r>
      <w:r w:rsidR="00C61E71" w:rsidRPr="00C61E71">
        <w:rPr>
          <w:rFonts w:ascii="Times New Roman" w:hAnsi="Times New Roman"/>
          <w:szCs w:val="24"/>
          <w:lang w:val="nl-NL"/>
        </w:rPr>
        <w:t xml:space="preserve">, geldt de </w:t>
      </w:r>
      <w:r w:rsidR="00C61E71" w:rsidRPr="00C61E71">
        <w:rPr>
          <w:rFonts w:ascii="Times New Roman" w:hAnsi="Times New Roman"/>
          <w:szCs w:val="24"/>
          <w:u w:val="single"/>
          <w:lang w:val="nl-NL"/>
        </w:rPr>
        <w:t>Overgangsregeling</w:t>
      </w:r>
      <w:r w:rsidR="00C61E71" w:rsidRPr="00C61E71">
        <w:rPr>
          <w:rFonts w:ascii="Times New Roman" w:hAnsi="Times New Roman"/>
          <w:szCs w:val="24"/>
          <w:lang w:val="nl-NL"/>
        </w:rPr>
        <w:t xml:space="preserve"> zoals hieronder beschreven onder II.</w:t>
      </w:r>
    </w:p>
    <w:p w:rsidR="00C61E71" w:rsidRPr="00C61E71" w:rsidRDefault="00BC67D1" w:rsidP="00BC67D1">
      <w:pPr>
        <w:tabs>
          <w:tab w:val="left" w:pos="1418"/>
        </w:tabs>
        <w:ind w:left="1418" w:hanging="284"/>
        <w:rPr>
          <w:rFonts w:ascii="Times New Roman" w:hAnsi="Times New Roman"/>
          <w:szCs w:val="24"/>
          <w:lang w:val="nl-NL"/>
        </w:rPr>
      </w:pPr>
      <w:r>
        <w:rPr>
          <w:rFonts w:ascii="Times New Roman" w:hAnsi="Times New Roman"/>
          <w:szCs w:val="24"/>
          <w:lang w:val="nl-NL"/>
        </w:rPr>
        <w:t>-</w:t>
      </w:r>
      <w:r>
        <w:rPr>
          <w:rFonts w:ascii="Times New Roman" w:hAnsi="Times New Roman"/>
          <w:szCs w:val="24"/>
          <w:lang w:val="nl-NL"/>
        </w:rPr>
        <w:tab/>
      </w:r>
      <w:r w:rsidR="00C61E71" w:rsidRPr="00C61E71">
        <w:rPr>
          <w:rFonts w:ascii="Times New Roman" w:hAnsi="Times New Roman"/>
          <w:szCs w:val="24"/>
          <w:lang w:val="nl-NL"/>
        </w:rPr>
        <w:t xml:space="preserve">Voor de werknemer die op 1 januari 2010 55 jaar of ouder </w:t>
      </w:r>
      <w:r w:rsidR="00DE0134">
        <w:rPr>
          <w:rFonts w:ascii="Times New Roman" w:hAnsi="Times New Roman"/>
          <w:szCs w:val="24"/>
          <w:lang w:val="nl-NL"/>
        </w:rPr>
        <w:t>was</w:t>
      </w:r>
      <w:r w:rsidR="00C61E71" w:rsidRPr="00C61E71">
        <w:rPr>
          <w:rFonts w:ascii="Times New Roman" w:hAnsi="Times New Roman"/>
          <w:szCs w:val="24"/>
          <w:lang w:val="nl-NL"/>
        </w:rPr>
        <w:t xml:space="preserve">, maar jonger </w:t>
      </w:r>
      <w:r w:rsidR="00DE0134">
        <w:rPr>
          <w:rFonts w:ascii="Times New Roman" w:hAnsi="Times New Roman"/>
          <w:szCs w:val="24"/>
          <w:lang w:val="nl-NL"/>
        </w:rPr>
        <w:t>was</w:t>
      </w:r>
      <w:r w:rsidR="00C61E71" w:rsidRPr="00C61E71">
        <w:rPr>
          <w:rFonts w:ascii="Times New Roman" w:hAnsi="Times New Roman"/>
          <w:szCs w:val="24"/>
          <w:lang w:val="nl-NL"/>
        </w:rPr>
        <w:t xml:space="preserve"> dan 57 jaar, geldt de </w:t>
      </w:r>
      <w:r w:rsidR="00C61E71" w:rsidRPr="00C61E71">
        <w:rPr>
          <w:rFonts w:ascii="Times New Roman" w:hAnsi="Times New Roman"/>
          <w:szCs w:val="24"/>
          <w:u w:val="single"/>
          <w:lang w:val="nl-NL"/>
        </w:rPr>
        <w:t>Keuzeregeling</w:t>
      </w:r>
      <w:r w:rsidR="00C61E71" w:rsidRPr="00C61E71">
        <w:rPr>
          <w:rFonts w:ascii="Times New Roman" w:hAnsi="Times New Roman"/>
          <w:szCs w:val="24"/>
          <w:lang w:val="nl-NL"/>
        </w:rPr>
        <w:t xml:space="preserve"> zoals hieronder beschreven onder III. </w:t>
      </w:r>
    </w:p>
    <w:p w:rsidR="00C61E71" w:rsidRPr="00C61E71" w:rsidRDefault="00C61E71" w:rsidP="00C61E71">
      <w:pPr>
        <w:rPr>
          <w:rFonts w:ascii="Times New Roman" w:hAnsi="Times New Roman"/>
          <w:szCs w:val="24"/>
          <w:lang w:val="nl-NL"/>
        </w:rPr>
      </w:pPr>
    </w:p>
    <w:p w:rsidR="00C61E71" w:rsidRPr="00C61E71" w:rsidRDefault="00C61E71" w:rsidP="00C61E71">
      <w:pPr>
        <w:rPr>
          <w:rFonts w:ascii="Times New Roman" w:hAnsi="Times New Roman"/>
          <w:szCs w:val="24"/>
          <w:u w:val="single"/>
          <w:lang w:val="nl-NL"/>
        </w:rPr>
      </w:pPr>
      <w:r w:rsidRPr="00C61E71">
        <w:rPr>
          <w:rFonts w:ascii="Times New Roman" w:hAnsi="Times New Roman"/>
          <w:szCs w:val="24"/>
          <w:u w:val="single"/>
          <w:lang w:val="nl-NL"/>
        </w:rPr>
        <w:t>I. Standaardregeling</w:t>
      </w:r>
    </w:p>
    <w:p w:rsidR="00C61E71" w:rsidRPr="00C61E71" w:rsidRDefault="00C61E71" w:rsidP="00C61E71">
      <w:pPr>
        <w:rPr>
          <w:rFonts w:ascii="Times New Roman" w:hAnsi="Times New Roman"/>
          <w:szCs w:val="24"/>
          <w:lang w:val="nl-NL"/>
        </w:rPr>
      </w:pP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 xml:space="preserve">De werknemer die op 31 december 2009 en 1 januari 2010 in dienst </w:t>
      </w:r>
      <w:r w:rsidR="00DE0134">
        <w:rPr>
          <w:rFonts w:ascii="Times New Roman" w:hAnsi="Times New Roman"/>
          <w:szCs w:val="24"/>
          <w:lang w:val="nl-NL"/>
        </w:rPr>
        <w:t>was</w:t>
      </w:r>
      <w:r w:rsidRPr="00C61E71">
        <w:rPr>
          <w:rFonts w:ascii="Times New Roman" w:hAnsi="Times New Roman"/>
          <w:szCs w:val="24"/>
          <w:lang w:val="nl-NL"/>
        </w:rPr>
        <w:t>, krijgt vanaf het moment dat hij 57 jaar is 12 85-% dagen per jaar</w:t>
      </w:r>
      <w:r w:rsidR="00911B18">
        <w:rPr>
          <w:rFonts w:ascii="Times New Roman" w:hAnsi="Times New Roman"/>
          <w:szCs w:val="24"/>
          <w:lang w:val="nl-NL"/>
        </w:rPr>
        <w:t xml:space="preserve"> (verdeeld over 4 kwartalen)</w:t>
      </w:r>
      <w:r w:rsidRPr="00C61E71">
        <w:rPr>
          <w:rFonts w:ascii="Times New Roman" w:hAnsi="Times New Roman"/>
          <w:szCs w:val="24"/>
          <w:lang w:val="nl-NL"/>
        </w:rPr>
        <w:t xml:space="preserve"> toegekend. Dit geldt tot aan het moment dat hij 65 jaar wordt. </w:t>
      </w:r>
    </w:p>
    <w:p w:rsidR="00C61E71" w:rsidRPr="00C61E71" w:rsidRDefault="00C61E71" w:rsidP="00C61E71">
      <w:pPr>
        <w:rPr>
          <w:rFonts w:ascii="Times New Roman" w:hAnsi="Times New Roman"/>
          <w:szCs w:val="24"/>
          <w:lang w:val="nl-NL"/>
        </w:rPr>
      </w:pP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lastRenderedPageBreak/>
        <w:t xml:space="preserve">Een 85- % dag houdt in dat de normale arbeidsduur wordt verminderd met een dag tegen 85% van het inkomen voor de niet-gewerkte tijd. </w:t>
      </w: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 xml:space="preserve"> </w:t>
      </w: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 xml:space="preserve">In verband met het vervallen van de regeling aangegeven onder a, ontvangt de werknemer vanaf 1 januari 2010, naast de hierboven genoemde 12 85% dagen vanaf 57 jaar, jaarlijks een Persoonlijk Budget in de vorm van een percentage van het jaarsalaris. </w:t>
      </w:r>
    </w:p>
    <w:p w:rsidR="00C61E71" w:rsidRPr="00C61E71" w:rsidRDefault="00C61E71" w:rsidP="00C61E71">
      <w:pPr>
        <w:rPr>
          <w:rFonts w:ascii="Times New Roman" w:hAnsi="Times New Roman"/>
          <w:szCs w:val="24"/>
          <w:lang w:val="nl-NL"/>
        </w:rPr>
      </w:pPr>
    </w:p>
    <w:p w:rsidR="00506E61" w:rsidRDefault="00C61E71" w:rsidP="00C61E71">
      <w:pPr>
        <w:rPr>
          <w:rFonts w:ascii="Times New Roman" w:hAnsi="Times New Roman"/>
          <w:szCs w:val="24"/>
          <w:lang w:val="nl-NL"/>
        </w:rPr>
      </w:pPr>
      <w:r w:rsidRPr="00C61E71">
        <w:rPr>
          <w:rFonts w:ascii="Times New Roman" w:hAnsi="Times New Roman"/>
          <w:szCs w:val="24"/>
          <w:lang w:val="nl-NL"/>
        </w:rPr>
        <w:t xml:space="preserve">De hoogte van dit percentage </w:t>
      </w:r>
      <w:r w:rsidR="00911B18">
        <w:rPr>
          <w:rFonts w:ascii="Times New Roman" w:hAnsi="Times New Roman"/>
          <w:szCs w:val="24"/>
          <w:lang w:val="nl-NL"/>
        </w:rPr>
        <w:t>is</w:t>
      </w:r>
      <w:r w:rsidRPr="00C61E71">
        <w:rPr>
          <w:rFonts w:ascii="Times New Roman" w:hAnsi="Times New Roman"/>
          <w:szCs w:val="24"/>
          <w:lang w:val="nl-NL"/>
        </w:rPr>
        <w:t xml:space="preserve"> berekend door het beschikbare budget te delen door het aantal leeftijdsjaren tot aan 65 jaar, gerekend vanaf de leeftijd op 1 januari 2010. Het beschikbare budget is het financiële equivalent van de 85%- dagen die door afschaffing van hetgeen is aangegeven onder a, niet meer worden </w:t>
      </w:r>
      <w:r w:rsidRPr="008B4825">
        <w:rPr>
          <w:rFonts w:ascii="Times New Roman" w:hAnsi="Times New Roman"/>
          <w:szCs w:val="24"/>
          <w:lang w:val="nl-NL"/>
        </w:rPr>
        <w:t>toegekend</w:t>
      </w:r>
      <w:r w:rsidR="009E16B2" w:rsidRPr="008B4825">
        <w:rPr>
          <w:rFonts w:ascii="Times New Roman" w:hAnsi="Times New Roman"/>
          <w:szCs w:val="24"/>
          <w:lang w:val="nl-NL"/>
        </w:rPr>
        <w:t xml:space="preserve"> (</w:t>
      </w:r>
      <w:r w:rsidR="007F0ECF" w:rsidRPr="008B4825">
        <w:rPr>
          <w:rFonts w:ascii="Times New Roman" w:hAnsi="Times New Roman"/>
          <w:szCs w:val="24"/>
          <w:lang w:val="nl-NL"/>
        </w:rPr>
        <w:t>onder aftrek van</w:t>
      </w:r>
      <w:r w:rsidR="009E16B2" w:rsidRPr="008B4825">
        <w:rPr>
          <w:rFonts w:ascii="Times New Roman" w:hAnsi="Times New Roman"/>
          <w:szCs w:val="24"/>
          <w:lang w:val="nl-NL"/>
        </w:rPr>
        <w:t xml:space="preserve"> de 12 jaarlijks toe</w:t>
      </w:r>
      <w:r w:rsidR="007F0ECF" w:rsidRPr="008B4825">
        <w:rPr>
          <w:rFonts w:ascii="Times New Roman" w:hAnsi="Times New Roman"/>
          <w:szCs w:val="24"/>
          <w:lang w:val="nl-NL"/>
        </w:rPr>
        <w:t xml:space="preserve"> te </w:t>
      </w:r>
      <w:r w:rsidR="009E16B2" w:rsidRPr="008B4825">
        <w:rPr>
          <w:rFonts w:ascii="Times New Roman" w:hAnsi="Times New Roman"/>
          <w:szCs w:val="24"/>
          <w:lang w:val="nl-NL"/>
        </w:rPr>
        <w:t>ken</w:t>
      </w:r>
      <w:r w:rsidR="007F0ECF" w:rsidRPr="008B4825">
        <w:rPr>
          <w:rFonts w:ascii="Times New Roman" w:hAnsi="Times New Roman"/>
          <w:szCs w:val="24"/>
          <w:lang w:val="nl-NL"/>
        </w:rPr>
        <w:t>nen</w:t>
      </w:r>
      <w:r w:rsidR="009E16B2" w:rsidRPr="008B4825">
        <w:rPr>
          <w:rFonts w:ascii="Times New Roman" w:hAnsi="Times New Roman"/>
          <w:szCs w:val="24"/>
          <w:lang w:val="nl-NL"/>
        </w:rPr>
        <w:t xml:space="preserve"> 85%</w:t>
      </w:r>
      <w:r w:rsidR="007F0ECF" w:rsidRPr="008B4825">
        <w:rPr>
          <w:rFonts w:ascii="Times New Roman" w:hAnsi="Times New Roman"/>
          <w:szCs w:val="24"/>
          <w:lang w:val="nl-NL"/>
        </w:rPr>
        <w:t>-</w:t>
      </w:r>
      <w:r w:rsidR="009E16B2" w:rsidRPr="008B4825">
        <w:rPr>
          <w:rFonts w:ascii="Times New Roman" w:hAnsi="Times New Roman"/>
          <w:szCs w:val="24"/>
          <w:lang w:val="nl-NL"/>
        </w:rPr>
        <w:t>dagen</w:t>
      </w:r>
      <w:r w:rsidR="00506E61">
        <w:rPr>
          <w:rFonts w:ascii="Times New Roman" w:hAnsi="Times New Roman"/>
          <w:szCs w:val="24"/>
          <w:lang w:val="nl-NL"/>
        </w:rPr>
        <w:t xml:space="preserve"> vanaf</w:t>
      </w:r>
      <w:r w:rsidR="00B0690D" w:rsidRPr="008B4825">
        <w:rPr>
          <w:rFonts w:ascii="Times New Roman" w:hAnsi="Times New Roman"/>
          <w:szCs w:val="24"/>
          <w:lang w:val="nl-NL"/>
        </w:rPr>
        <w:t xml:space="preserve"> </w:t>
      </w:r>
      <w:r w:rsidR="00B0690D" w:rsidRPr="008B4825">
        <w:rPr>
          <w:rFonts w:ascii="Times New Roman" w:hAnsi="Times New Roman"/>
          <w:szCs w:val="24"/>
          <w:lang w:val="nl-NL"/>
        </w:rPr>
        <w:lastRenderedPageBreak/>
        <w:t>57 jaar</w:t>
      </w:r>
      <w:r w:rsidR="009E16B2" w:rsidRPr="008B4825">
        <w:rPr>
          <w:rFonts w:ascii="Times New Roman" w:hAnsi="Times New Roman"/>
          <w:szCs w:val="24"/>
          <w:lang w:val="nl-NL"/>
        </w:rPr>
        <w:t>)</w:t>
      </w:r>
      <w:r w:rsidRPr="008B4825">
        <w:rPr>
          <w:rFonts w:ascii="Times New Roman" w:hAnsi="Times New Roman"/>
          <w:szCs w:val="24"/>
          <w:lang w:val="nl-NL"/>
        </w:rPr>
        <w:t>. Op het berekende percentage</w:t>
      </w:r>
      <w:r w:rsidR="002C7961">
        <w:rPr>
          <w:rFonts w:ascii="Times New Roman" w:hAnsi="Times New Roman"/>
          <w:szCs w:val="24"/>
          <w:lang w:val="nl-NL"/>
        </w:rPr>
        <w:t xml:space="preserve"> </w:t>
      </w:r>
      <w:r w:rsidR="00911B18">
        <w:rPr>
          <w:rFonts w:ascii="Times New Roman" w:hAnsi="Times New Roman"/>
          <w:szCs w:val="24"/>
          <w:lang w:val="nl-NL"/>
        </w:rPr>
        <w:t>is</w:t>
      </w:r>
      <w:r w:rsidRPr="008B4825">
        <w:rPr>
          <w:rFonts w:ascii="Times New Roman" w:hAnsi="Times New Roman"/>
          <w:szCs w:val="24"/>
          <w:lang w:val="nl-NL"/>
        </w:rPr>
        <w:t xml:space="preserve"> een correctie in</w:t>
      </w:r>
      <w:r w:rsidRPr="00C61E71">
        <w:rPr>
          <w:rFonts w:ascii="Times New Roman" w:hAnsi="Times New Roman"/>
          <w:szCs w:val="24"/>
          <w:lang w:val="nl-NL"/>
        </w:rPr>
        <w:t xml:space="preserve"> verband met leeftijd toegepast. </w:t>
      </w:r>
    </w:p>
    <w:p w:rsidR="00506E61" w:rsidRDefault="00506E61" w:rsidP="00C61E71">
      <w:pPr>
        <w:rPr>
          <w:rFonts w:ascii="Times New Roman" w:hAnsi="Times New Roman"/>
          <w:szCs w:val="24"/>
          <w:lang w:val="nl-NL"/>
        </w:rPr>
      </w:pPr>
    </w:p>
    <w:p w:rsidR="00C61E71" w:rsidRDefault="00C61E71" w:rsidP="00C61E71">
      <w:pPr>
        <w:rPr>
          <w:rFonts w:ascii="Times New Roman" w:hAnsi="Times New Roman"/>
          <w:szCs w:val="24"/>
          <w:lang w:val="nl-NL"/>
        </w:rPr>
      </w:pPr>
      <w:r w:rsidRPr="00C61E71">
        <w:rPr>
          <w:rFonts w:ascii="Times New Roman" w:hAnsi="Times New Roman"/>
          <w:szCs w:val="24"/>
          <w:lang w:val="nl-NL"/>
        </w:rPr>
        <w:t>Werknemers die op 1 januari 2010:</w:t>
      </w:r>
    </w:p>
    <w:p w:rsidR="00506E61" w:rsidRPr="00C61E71" w:rsidRDefault="00506E61" w:rsidP="00C61E71">
      <w:pPr>
        <w:rPr>
          <w:rFonts w:ascii="Times New Roman" w:hAnsi="Times New Roman"/>
          <w:szCs w:val="24"/>
          <w:lang w:val="nl-NL"/>
        </w:rPr>
      </w:pP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 xml:space="preserve">- 52 jaar en ouder </w:t>
      </w:r>
      <w:r w:rsidR="005007AE">
        <w:rPr>
          <w:rFonts w:ascii="Times New Roman" w:hAnsi="Times New Roman"/>
          <w:szCs w:val="24"/>
          <w:lang w:val="nl-NL"/>
        </w:rPr>
        <w:t>waren</w:t>
      </w:r>
      <w:r w:rsidRPr="00C61E71">
        <w:rPr>
          <w:rFonts w:ascii="Times New Roman" w:hAnsi="Times New Roman"/>
          <w:szCs w:val="24"/>
          <w:lang w:val="nl-NL"/>
        </w:rPr>
        <w:t>, ontvangen 95% van het berekende percentage;</w:t>
      </w: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 xml:space="preserve">- 42 jaar of ouder </w:t>
      </w:r>
      <w:r w:rsidR="005007AE">
        <w:rPr>
          <w:rFonts w:ascii="Times New Roman" w:hAnsi="Times New Roman"/>
          <w:szCs w:val="24"/>
          <w:lang w:val="nl-NL"/>
        </w:rPr>
        <w:t>waren</w:t>
      </w:r>
      <w:r w:rsidR="002C7961">
        <w:rPr>
          <w:rFonts w:ascii="Times New Roman" w:hAnsi="Times New Roman"/>
          <w:szCs w:val="24"/>
          <w:lang w:val="nl-NL"/>
        </w:rPr>
        <w:t>,</w:t>
      </w:r>
      <w:r w:rsidRPr="00C61E71">
        <w:rPr>
          <w:rFonts w:ascii="Times New Roman" w:hAnsi="Times New Roman"/>
          <w:szCs w:val="24"/>
          <w:lang w:val="nl-NL"/>
        </w:rPr>
        <w:t xml:space="preserve"> maar jonger dan 52, ontvangen 75% van het berekende percentage;</w:t>
      </w: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 xml:space="preserve">- 32 jaar of ouder </w:t>
      </w:r>
      <w:r w:rsidR="005007AE">
        <w:rPr>
          <w:rFonts w:ascii="Times New Roman" w:hAnsi="Times New Roman"/>
          <w:szCs w:val="24"/>
          <w:lang w:val="nl-NL"/>
        </w:rPr>
        <w:t>waren</w:t>
      </w:r>
      <w:r w:rsidR="002C7961">
        <w:rPr>
          <w:rFonts w:ascii="Times New Roman" w:hAnsi="Times New Roman"/>
          <w:szCs w:val="24"/>
          <w:lang w:val="nl-NL"/>
        </w:rPr>
        <w:t>,</w:t>
      </w:r>
      <w:r w:rsidRPr="00C61E71">
        <w:rPr>
          <w:rFonts w:ascii="Times New Roman" w:hAnsi="Times New Roman"/>
          <w:szCs w:val="24"/>
          <w:lang w:val="nl-NL"/>
        </w:rPr>
        <w:t xml:space="preserve"> maar jonger dan 42, ontvangen 50% van het berekende percentage;</w:t>
      </w: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 xml:space="preserve">- 31 jaar of jonger </w:t>
      </w:r>
      <w:r w:rsidR="005007AE">
        <w:rPr>
          <w:rFonts w:ascii="Times New Roman" w:hAnsi="Times New Roman"/>
          <w:szCs w:val="24"/>
          <w:lang w:val="nl-NL"/>
        </w:rPr>
        <w:t>waren</w:t>
      </w:r>
      <w:r w:rsidRPr="00C61E71">
        <w:rPr>
          <w:rFonts w:ascii="Times New Roman" w:hAnsi="Times New Roman"/>
          <w:szCs w:val="24"/>
          <w:lang w:val="nl-NL"/>
        </w:rPr>
        <w:t>, ontvangen 30% van het berekende percentage.</w:t>
      </w:r>
    </w:p>
    <w:p w:rsidR="00C61E71" w:rsidRPr="00C61E71" w:rsidRDefault="00C61E71" w:rsidP="00C61E71">
      <w:pPr>
        <w:rPr>
          <w:rFonts w:ascii="Times New Roman" w:hAnsi="Times New Roman"/>
          <w:szCs w:val="24"/>
          <w:lang w:val="nl-NL"/>
        </w:rPr>
      </w:pP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lastRenderedPageBreak/>
        <w:t xml:space="preserve">De hoogte van het jaarlijkse Persoonlijke Budget </w:t>
      </w:r>
      <w:r w:rsidR="005007AE">
        <w:rPr>
          <w:rFonts w:ascii="Times New Roman" w:hAnsi="Times New Roman"/>
          <w:szCs w:val="24"/>
          <w:lang w:val="nl-NL"/>
        </w:rPr>
        <w:t>is</w:t>
      </w:r>
      <w:r w:rsidRPr="00C61E71">
        <w:rPr>
          <w:rFonts w:ascii="Times New Roman" w:hAnsi="Times New Roman"/>
          <w:szCs w:val="24"/>
          <w:lang w:val="nl-NL"/>
        </w:rPr>
        <w:t xml:space="preserve"> eenmalig vastgesteld per 1 januari 2010 en staat vast tot aan 65 jaar. Bij de berekening van het Persoonlijk Budget </w:t>
      </w:r>
      <w:r w:rsidR="005007AE">
        <w:rPr>
          <w:rFonts w:ascii="Times New Roman" w:hAnsi="Times New Roman"/>
          <w:szCs w:val="24"/>
          <w:lang w:val="nl-NL"/>
        </w:rPr>
        <w:t>is</w:t>
      </w:r>
      <w:r w:rsidRPr="00C61E71">
        <w:rPr>
          <w:rFonts w:ascii="Times New Roman" w:hAnsi="Times New Roman"/>
          <w:szCs w:val="24"/>
          <w:lang w:val="nl-NL"/>
        </w:rPr>
        <w:t xml:space="preserve"> uitgegaan van het jaarsalaris inclusief ploegentoeslag en exclusief de uitkeringen zoals genoemd onder artikel 12 en andere toeslagen. Voor de waarde van een dag </w:t>
      </w:r>
      <w:r w:rsidR="005007AE">
        <w:rPr>
          <w:rFonts w:ascii="Times New Roman" w:hAnsi="Times New Roman"/>
          <w:szCs w:val="24"/>
          <w:lang w:val="nl-NL"/>
        </w:rPr>
        <w:t>is</w:t>
      </w:r>
      <w:r w:rsidRPr="00C61E71">
        <w:rPr>
          <w:rFonts w:ascii="Times New Roman" w:hAnsi="Times New Roman"/>
          <w:szCs w:val="24"/>
          <w:lang w:val="nl-NL"/>
        </w:rPr>
        <w:t xml:space="preserve"> uitgegaan van 0,4% van het jaarsalaris. (De waarde van een 85%-d</w:t>
      </w:r>
      <w:r w:rsidR="002C7961">
        <w:rPr>
          <w:rFonts w:ascii="Times New Roman" w:hAnsi="Times New Roman"/>
          <w:szCs w:val="24"/>
          <w:lang w:val="nl-NL"/>
        </w:rPr>
        <w:t>ag is 0,34% van het jaarsalaris</w:t>
      </w:r>
      <w:r w:rsidRPr="00C61E71">
        <w:rPr>
          <w:rFonts w:ascii="Times New Roman" w:hAnsi="Times New Roman"/>
          <w:szCs w:val="24"/>
          <w:lang w:val="nl-NL"/>
        </w:rPr>
        <w:t>)</w:t>
      </w:r>
      <w:r w:rsidR="002C7961">
        <w:rPr>
          <w:rFonts w:ascii="Times New Roman" w:hAnsi="Times New Roman"/>
          <w:szCs w:val="24"/>
          <w:lang w:val="nl-NL"/>
        </w:rPr>
        <w:t>.</w:t>
      </w:r>
    </w:p>
    <w:p w:rsidR="00C61E71" w:rsidRPr="00C61E71" w:rsidRDefault="00C61E71" w:rsidP="00C61E71">
      <w:pPr>
        <w:rPr>
          <w:rFonts w:ascii="Times New Roman" w:hAnsi="Times New Roman"/>
          <w:szCs w:val="24"/>
          <w:lang w:val="nl-NL"/>
        </w:rPr>
      </w:pP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Over het Persoonlijk Budget worden geen verdere aanspraken zoals vakantiegeld, 13</w:t>
      </w:r>
      <w:r w:rsidRPr="00C61E71">
        <w:rPr>
          <w:rFonts w:ascii="Times New Roman" w:hAnsi="Times New Roman"/>
          <w:szCs w:val="24"/>
          <w:vertAlign w:val="superscript"/>
          <w:lang w:val="nl-NL"/>
        </w:rPr>
        <w:t>e</w:t>
      </w:r>
      <w:r w:rsidRPr="00C61E71">
        <w:rPr>
          <w:rFonts w:ascii="Times New Roman" w:hAnsi="Times New Roman"/>
          <w:szCs w:val="24"/>
          <w:lang w:val="nl-NL"/>
        </w:rPr>
        <w:t xml:space="preserve"> maand (artikel 12) pensioen of toeslagen opgebouwd.</w:t>
      </w:r>
      <w:r w:rsidR="005007AE">
        <w:rPr>
          <w:rFonts w:ascii="Times New Roman" w:hAnsi="Times New Roman"/>
          <w:szCs w:val="24"/>
          <w:lang w:val="nl-NL"/>
        </w:rPr>
        <w:t xml:space="preserve"> </w:t>
      </w:r>
    </w:p>
    <w:p w:rsidR="00C61E71" w:rsidRPr="00C61E71" w:rsidRDefault="00C61E71" w:rsidP="00C61E71">
      <w:pPr>
        <w:rPr>
          <w:rFonts w:ascii="Times New Roman" w:hAnsi="Times New Roman"/>
          <w:szCs w:val="24"/>
          <w:lang w:val="nl-NL"/>
        </w:rPr>
      </w:pP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lastRenderedPageBreak/>
        <w:t>Werkgever adviseert werknemers nadrukkelijk het Persoonlijk Budget aan te wenden voor employability, vitaliteit, pensioen of levensloop z</w:t>
      </w:r>
      <w:r w:rsidR="008F1C59">
        <w:rPr>
          <w:rFonts w:ascii="Times New Roman" w:hAnsi="Times New Roman"/>
          <w:szCs w:val="24"/>
          <w:lang w:val="nl-NL"/>
        </w:rPr>
        <w:t xml:space="preserve">odat de werknemers gezond, fit </w:t>
      </w:r>
      <w:r w:rsidRPr="00C61E71">
        <w:rPr>
          <w:rFonts w:ascii="Times New Roman" w:hAnsi="Times New Roman"/>
          <w:szCs w:val="24"/>
          <w:lang w:val="nl-NL"/>
        </w:rPr>
        <w:t>en goed inzetbaar blijven gedurende hun gehele carrière. BASF zal hier aantrekkelijke arrangementen voor ontwikkelen.</w:t>
      </w:r>
    </w:p>
    <w:p w:rsidR="00C61E71" w:rsidRPr="00C61E71" w:rsidRDefault="00C61E71" w:rsidP="00C61E71">
      <w:pPr>
        <w:rPr>
          <w:rFonts w:ascii="Times New Roman" w:hAnsi="Times New Roman"/>
          <w:szCs w:val="24"/>
          <w:lang w:val="nl-NL"/>
        </w:rPr>
      </w:pP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 xml:space="preserve">De toegekende 85%-dagen dienen </w:t>
      </w:r>
      <w:r w:rsidR="00911B18">
        <w:rPr>
          <w:rFonts w:ascii="Times New Roman" w:hAnsi="Times New Roman"/>
          <w:szCs w:val="24"/>
          <w:lang w:val="nl-NL"/>
        </w:rPr>
        <w:t>per kwartaal</w:t>
      </w:r>
      <w:r w:rsidRPr="00C61E71">
        <w:rPr>
          <w:rFonts w:ascii="Times New Roman" w:hAnsi="Times New Roman"/>
          <w:szCs w:val="24"/>
          <w:lang w:val="nl-NL"/>
        </w:rPr>
        <w:t xml:space="preserve"> te worden opgenomen. Niet opgenomen dagen vervallen aan het einde van het </w:t>
      </w:r>
      <w:r w:rsidR="00911B18">
        <w:rPr>
          <w:rFonts w:ascii="Times New Roman" w:hAnsi="Times New Roman"/>
          <w:szCs w:val="24"/>
          <w:lang w:val="nl-NL"/>
        </w:rPr>
        <w:t>kwartaal</w:t>
      </w:r>
      <w:r w:rsidRPr="00C61E71">
        <w:rPr>
          <w:rFonts w:ascii="Times New Roman" w:hAnsi="Times New Roman"/>
          <w:szCs w:val="24"/>
          <w:lang w:val="nl-NL"/>
        </w:rPr>
        <w:t>.</w:t>
      </w:r>
    </w:p>
    <w:p w:rsidR="00C61E71" w:rsidRPr="00C61E71" w:rsidRDefault="00C61E71" w:rsidP="00C61E71">
      <w:pPr>
        <w:rPr>
          <w:rFonts w:ascii="Times New Roman" w:hAnsi="Times New Roman"/>
          <w:szCs w:val="24"/>
          <w:lang w:val="nl-NL"/>
        </w:rPr>
      </w:pPr>
    </w:p>
    <w:p w:rsidR="00C61E71" w:rsidRPr="00C61E71" w:rsidRDefault="00C61E71" w:rsidP="00C61E71">
      <w:pPr>
        <w:rPr>
          <w:rFonts w:ascii="Times New Roman" w:hAnsi="Times New Roman"/>
          <w:szCs w:val="24"/>
          <w:u w:val="single"/>
          <w:lang w:val="nl-NL"/>
        </w:rPr>
      </w:pPr>
      <w:r w:rsidRPr="00C61E71">
        <w:rPr>
          <w:rFonts w:ascii="Times New Roman" w:hAnsi="Times New Roman"/>
          <w:szCs w:val="24"/>
          <w:u w:val="single"/>
          <w:lang w:val="nl-NL"/>
        </w:rPr>
        <w:t>II</w:t>
      </w:r>
      <w:r w:rsidR="002C7961">
        <w:rPr>
          <w:rFonts w:ascii="Times New Roman" w:hAnsi="Times New Roman"/>
          <w:szCs w:val="24"/>
          <w:u w:val="single"/>
          <w:lang w:val="nl-NL"/>
        </w:rPr>
        <w:t>.</w:t>
      </w:r>
      <w:r w:rsidRPr="00C61E71">
        <w:rPr>
          <w:rFonts w:ascii="Times New Roman" w:hAnsi="Times New Roman"/>
          <w:szCs w:val="24"/>
          <w:u w:val="single"/>
          <w:lang w:val="nl-NL"/>
        </w:rPr>
        <w:t xml:space="preserve"> Overgangsregeling</w:t>
      </w:r>
    </w:p>
    <w:p w:rsidR="00C61E71" w:rsidRPr="00C61E71" w:rsidRDefault="00C61E71" w:rsidP="00C61E71">
      <w:pPr>
        <w:rPr>
          <w:rFonts w:ascii="Times New Roman" w:hAnsi="Times New Roman"/>
          <w:szCs w:val="24"/>
          <w:lang w:val="nl-NL"/>
        </w:rPr>
      </w:pP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 xml:space="preserve">De werknemer die op 31 december 2009 en 1 januari 2010 in dienst </w:t>
      </w:r>
      <w:r w:rsidR="005007AE">
        <w:rPr>
          <w:rFonts w:ascii="Times New Roman" w:hAnsi="Times New Roman"/>
          <w:szCs w:val="24"/>
          <w:lang w:val="nl-NL"/>
        </w:rPr>
        <w:t>was</w:t>
      </w:r>
      <w:r w:rsidR="008F1C59">
        <w:rPr>
          <w:rFonts w:ascii="Times New Roman" w:hAnsi="Times New Roman"/>
          <w:szCs w:val="24"/>
          <w:lang w:val="nl-NL"/>
        </w:rPr>
        <w:t>,</w:t>
      </w:r>
      <w:r w:rsidRPr="00C61E71">
        <w:rPr>
          <w:rFonts w:ascii="Times New Roman" w:hAnsi="Times New Roman"/>
          <w:szCs w:val="24"/>
          <w:lang w:val="nl-NL"/>
        </w:rPr>
        <w:t xml:space="preserve"> krijgt vanaf 1 januari 2010, 12 85% -dagen per jaar </w:t>
      </w:r>
      <w:r w:rsidR="00911B18">
        <w:rPr>
          <w:rFonts w:ascii="Times New Roman" w:hAnsi="Times New Roman"/>
          <w:szCs w:val="24"/>
          <w:lang w:val="nl-NL"/>
        </w:rPr>
        <w:t xml:space="preserve">(verdeeld over 4 kwartalen) </w:t>
      </w:r>
      <w:r w:rsidRPr="00C61E71">
        <w:rPr>
          <w:rFonts w:ascii="Times New Roman" w:hAnsi="Times New Roman"/>
          <w:szCs w:val="24"/>
          <w:lang w:val="nl-NL"/>
        </w:rPr>
        <w:t xml:space="preserve">toegekend. Dit geldt tot aan het moment dat hij 65 jaar wordt. </w:t>
      </w:r>
    </w:p>
    <w:p w:rsidR="00C61E71" w:rsidRPr="00C61E71" w:rsidRDefault="00C61E71" w:rsidP="00C61E71">
      <w:pPr>
        <w:rPr>
          <w:rFonts w:ascii="Times New Roman" w:hAnsi="Times New Roman"/>
          <w:szCs w:val="24"/>
          <w:lang w:val="nl-NL"/>
        </w:rPr>
      </w:pP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 xml:space="preserve">Een 85- % dag houdt in dat de normale arbeidsduur wordt verminderd met een dag tegen 85% van het inkomen voor de niet-gewerkte tijd. </w:t>
      </w:r>
    </w:p>
    <w:p w:rsidR="00C61E71" w:rsidRPr="00C61E71" w:rsidRDefault="00506E61" w:rsidP="00C61E71">
      <w:pPr>
        <w:rPr>
          <w:rFonts w:ascii="Times New Roman" w:hAnsi="Times New Roman"/>
          <w:szCs w:val="24"/>
          <w:lang w:val="nl-NL"/>
        </w:rPr>
      </w:pPr>
      <w:r>
        <w:rPr>
          <w:rFonts w:ascii="Times New Roman" w:hAnsi="Times New Roman"/>
          <w:szCs w:val="24"/>
          <w:lang w:val="nl-NL"/>
        </w:rPr>
        <w:br w:type="page"/>
      </w: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 xml:space="preserve">In verband met het vervallen van de regeling aangegeven onder a, </w:t>
      </w:r>
      <w:r w:rsidR="00A63326">
        <w:rPr>
          <w:rFonts w:ascii="Times New Roman" w:hAnsi="Times New Roman"/>
          <w:szCs w:val="24"/>
          <w:lang w:val="nl-NL"/>
        </w:rPr>
        <w:t xml:space="preserve">zullen </w:t>
      </w:r>
      <w:r w:rsidRPr="00C61E71">
        <w:rPr>
          <w:rFonts w:ascii="Times New Roman" w:hAnsi="Times New Roman"/>
          <w:szCs w:val="24"/>
          <w:lang w:val="nl-NL"/>
        </w:rPr>
        <w:t xml:space="preserve">de dagen die in die regeling zijn aangegeven, maar niet meer worden toegekend op die wijze, in deze regeling over de rest van de jaren tot aan 65 jaar, evenredig per jaar </w:t>
      </w:r>
      <w:r w:rsidR="00A63326">
        <w:rPr>
          <w:rFonts w:ascii="Times New Roman" w:hAnsi="Times New Roman"/>
          <w:szCs w:val="24"/>
          <w:lang w:val="nl-NL"/>
        </w:rPr>
        <w:t>worden</w:t>
      </w:r>
      <w:r w:rsidRPr="00C61E71">
        <w:rPr>
          <w:rFonts w:ascii="Times New Roman" w:hAnsi="Times New Roman"/>
          <w:szCs w:val="24"/>
          <w:lang w:val="nl-NL"/>
        </w:rPr>
        <w:t xml:space="preserve"> toegekend, bovenop de 12 hierboven aangegeven dagen. </w:t>
      </w:r>
    </w:p>
    <w:p w:rsidR="00C61E71" w:rsidRPr="00C61E71" w:rsidRDefault="00C61E71" w:rsidP="00C61E71">
      <w:pPr>
        <w:rPr>
          <w:rFonts w:ascii="Times New Roman" w:hAnsi="Times New Roman"/>
          <w:szCs w:val="24"/>
          <w:lang w:val="nl-NL"/>
        </w:rPr>
      </w:pP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 xml:space="preserve">Aan deze regeling </w:t>
      </w:r>
      <w:r w:rsidR="005007AE">
        <w:rPr>
          <w:rFonts w:ascii="Times New Roman" w:hAnsi="Times New Roman"/>
          <w:szCs w:val="24"/>
          <w:lang w:val="nl-NL"/>
        </w:rPr>
        <w:t>is</w:t>
      </w:r>
      <w:r w:rsidRPr="00C61E71">
        <w:rPr>
          <w:rFonts w:ascii="Times New Roman" w:hAnsi="Times New Roman"/>
          <w:szCs w:val="24"/>
          <w:lang w:val="nl-NL"/>
        </w:rPr>
        <w:t xml:space="preserve"> uitvoering gegeven door per 1 januari 2010 vast te stellen het aantal dagen dat in het verleden feitelijk al is toegekend en is opgenomen. </w:t>
      </w:r>
      <w:r w:rsidR="007F0ECF" w:rsidRPr="008B4825">
        <w:rPr>
          <w:rFonts w:ascii="Times New Roman" w:hAnsi="Times New Roman"/>
          <w:szCs w:val="24"/>
          <w:lang w:val="nl-NL"/>
        </w:rPr>
        <w:t>Na aftrek van de 12 jaarlijks toe te kennen 85%-dagen,</w:t>
      </w:r>
      <w:r w:rsidR="007F0ECF">
        <w:rPr>
          <w:rFonts w:ascii="Times New Roman" w:hAnsi="Times New Roman"/>
          <w:szCs w:val="24"/>
          <w:lang w:val="nl-NL"/>
        </w:rPr>
        <w:t xml:space="preserve"> </w:t>
      </w:r>
      <w:r w:rsidR="00A63326">
        <w:rPr>
          <w:rFonts w:ascii="Times New Roman" w:hAnsi="Times New Roman"/>
          <w:szCs w:val="24"/>
          <w:lang w:val="nl-NL"/>
        </w:rPr>
        <w:t xml:space="preserve">wordt </w:t>
      </w:r>
      <w:r w:rsidR="007F0ECF">
        <w:rPr>
          <w:rFonts w:ascii="Times New Roman" w:hAnsi="Times New Roman"/>
          <w:szCs w:val="24"/>
          <w:lang w:val="nl-NL"/>
        </w:rPr>
        <w:t>het</w:t>
      </w:r>
      <w:r w:rsidRPr="00C61E71">
        <w:rPr>
          <w:rFonts w:ascii="Times New Roman" w:hAnsi="Times New Roman"/>
          <w:szCs w:val="24"/>
          <w:lang w:val="nl-NL"/>
        </w:rPr>
        <w:t xml:space="preserve"> resterende aantal dagen vervolgens evenredig over de jaren tot aan 65 toegekend.</w:t>
      </w:r>
    </w:p>
    <w:p w:rsidR="00C61E71" w:rsidRPr="00C61E71" w:rsidRDefault="00C61E71" w:rsidP="00C61E71">
      <w:pPr>
        <w:rPr>
          <w:rFonts w:ascii="Times New Roman" w:hAnsi="Times New Roman"/>
          <w:szCs w:val="24"/>
          <w:lang w:val="nl-NL"/>
        </w:rPr>
      </w:pPr>
    </w:p>
    <w:p w:rsidR="00C61E71" w:rsidRDefault="00C61E71" w:rsidP="00C61E71">
      <w:pPr>
        <w:rPr>
          <w:rFonts w:ascii="Times New Roman" w:hAnsi="Times New Roman"/>
          <w:szCs w:val="24"/>
          <w:lang w:val="nl-NL"/>
        </w:rPr>
      </w:pPr>
      <w:r w:rsidRPr="00C61E71">
        <w:rPr>
          <w:rFonts w:ascii="Times New Roman" w:hAnsi="Times New Roman"/>
          <w:szCs w:val="24"/>
          <w:lang w:val="nl-NL"/>
        </w:rPr>
        <w:t>Het aantal dagen dat jaarlijks</w:t>
      </w:r>
      <w:r w:rsidR="000A78AE">
        <w:rPr>
          <w:rFonts w:ascii="Times New Roman" w:hAnsi="Times New Roman"/>
          <w:szCs w:val="24"/>
          <w:lang w:val="nl-NL"/>
        </w:rPr>
        <w:t xml:space="preserve"> (verdeeld over 4 kwartalen)</w:t>
      </w:r>
      <w:r w:rsidRPr="00C61E71">
        <w:rPr>
          <w:rFonts w:ascii="Times New Roman" w:hAnsi="Times New Roman"/>
          <w:szCs w:val="24"/>
          <w:lang w:val="nl-NL"/>
        </w:rPr>
        <w:t xml:space="preserve"> boven </w:t>
      </w:r>
      <w:r w:rsidR="002C7961">
        <w:rPr>
          <w:rFonts w:ascii="Times New Roman" w:hAnsi="Times New Roman"/>
          <w:szCs w:val="24"/>
          <w:lang w:val="nl-NL"/>
        </w:rPr>
        <w:t>de 12 85%-dagen wordt toegekend</w:t>
      </w:r>
      <w:r w:rsidRPr="00C61E71">
        <w:rPr>
          <w:rFonts w:ascii="Times New Roman" w:hAnsi="Times New Roman"/>
          <w:szCs w:val="24"/>
          <w:lang w:val="nl-NL"/>
        </w:rPr>
        <w:t xml:space="preserve"> </w:t>
      </w:r>
      <w:r w:rsidR="005007AE">
        <w:rPr>
          <w:rFonts w:ascii="Times New Roman" w:hAnsi="Times New Roman"/>
          <w:szCs w:val="24"/>
          <w:lang w:val="nl-NL"/>
        </w:rPr>
        <w:t>is</w:t>
      </w:r>
      <w:r w:rsidRPr="00C61E71">
        <w:rPr>
          <w:rFonts w:ascii="Times New Roman" w:hAnsi="Times New Roman"/>
          <w:szCs w:val="24"/>
          <w:lang w:val="nl-NL"/>
        </w:rPr>
        <w:t xml:space="preserve"> eenmalig vastgesteld per 1 januari 2010 en staat vast </w:t>
      </w:r>
      <w:r w:rsidRPr="00C61E71">
        <w:rPr>
          <w:rFonts w:ascii="Times New Roman" w:hAnsi="Times New Roman"/>
          <w:szCs w:val="24"/>
          <w:lang w:val="nl-NL"/>
        </w:rPr>
        <w:lastRenderedPageBreak/>
        <w:t xml:space="preserve">tot aan 65. Werknemers </w:t>
      </w:r>
      <w:r w:rsidR="005007AE">
        <w:rPr>
          <w:rFonts w:ascii="Times New Roman" w:hAnsi="Times New Roman"/>
          <w:szCs w:val="24"/>
          <w:lang w:val="nl-NL"/>
        </w:rPr>
        <w:t xml:space="preserve">hebben </w:t>
      </w:r>
      <w:r w:rsidRPr="00C61E71">
        <w:rPr>
          <w:rFonts w:ascii="Times New Roman" w:hAnsi="Times New Roman"/>
          <w:szCs w:val="24"/>
          <w:lang w:val="nl-NL"/>
        </w:rPr>
        <w:t>op dat moment</w:t>
      </w:r>
      <w:r w:rsidR="005007AE">
        <w:rPr>
          <w:rFonts w:ascii="Times New Roman" w:hAnsi="Times New Roman"/>
          <w:szCs w:val="24"/>
          <w:lang w:val="nl-NL"/>
        </w:rPr>
        <w:t xml:space="preserve"> mogen</w:t>
      </w:r>
      <w:r w:rsidRPr="00C61E71">
        <w:rPr>
          <w:rFonts w:ascii="Times New Roman" w:hAnsi="Times New Roman"/>
          <w:szCs w:val="24"/>
          <w:lang w:val="nl-NL"/>
        </w:rPr>
        <w:t xml:space="preserve"> kiezen voor jaarlijks extra 85%-dagen in tijd of</w:t>
      </w:r>
      <w:r w:rsidR="00A63326">
        <w:rPr>
          <w:rFonts w:ascii="Times New Roman" w:hAnsi="Times New Roman"/>
          <w:szCs w:val="24"/>
          <w:lang w:val="nl-NL"/>
        </w:rPr>
        <w:t>, in plaats daarvan,</w:t>
      </w:r>
      <w:r w:rsidRPr="00C61E71">
        <w:rPr>
          <w:rFonts w:ascii="Times New Roman" w:hAnsi="Times New Roman"/>
          <w:szCs w:val="24"/>
          <w:lang w:val="nl-NL"/>
        </w:rPr>
        <w:t xml:space="preserve"> voor een jaarlijks Persoonlijk Budget. Het Persoonlijk Budget is het financiële equivalent van de vastgestelde jaarlijkse extra 85%-dagen. Bij de berekening van het Persoonlijk Budget </w:t>
      </w:r>
      <w:r w:rsidR="005007AE">
        <w:rPr>
          <w:rFonts w:ascii="Times New Roman" w:hAnsi="Times New Roman"/>
          <w:szCs w:val="24"/>
          <w:lang w:val="nl-NL"/>
        </w:rPr>
        <w:t>is</w:t>
      </w:r>
      <w:r w:rsidRPr="00C61E71">
        <w:rPr>
          <w:rFonts w:ascii="Times New Roman" w:hAnsi="Times New Roman"/>
          <w:szCs w:val="24"/>
          <w:lang w:val="nl-NL"/>
        </w:rPr>
        <w:t xml:space="preserve"> uitgegaan van het jaarsalaris inclusief ploegentoeslag en exclusief de uitkeringen zoals genoemd onder artikel 12 en andere toeslagen. Voor de waarde van een dag </w:t>
      </w:r>
      <w:r w:rsidR="005007AE">
        <w:rPr>
          <w:rFonts w:ascii="Times New Roman" w:hAnsi="Times New Roman"/>
          <w:szCs w:val="24"/>
          <w:lang w:val="nl-NL"/>
        </w:rPr>
        <w:t>is</w:t>
      </w:r>
      <w:r w:rsidRPr="00C61E71">
        <w:rPr>
          <w:rFonts w:ascii="Times New Roman" w:hAnsi="Times New Roman"/>
          <w:szCs w:val="24"/>
          <w:lang w:val="nl-NL"/>
        </w:rPr>
        <w:t xml:space="preserve"> uitgegaan van 0,4% van het jaarsalaris. (De waarde van een 85%-dag is 0,34% van het jaarsalaris.) De keuze voor extra 85%-dagen in tijd of voor een Persoonlijk Budget </w:t>
      </w:r>
      <w:r w:rsidR="005007AE">
        <w:rPr>
          <w:rFonts w:ascii="Times New Roman" w:hAnsi="Times New Roman"/>
          <w:szCs w:val="24"/>
          <w:lang w:val="nl-NL"/>
        </w:rPr>
        <w:t>is</w:t>
      </w:r>
      <w:r w:rsidRPr="00C61E71">
        <w:rPr>
          <w:rFonts w:ascii="Times New Roman" w:hAnsi="Times New Roman"/>
          <w:szCs w:val="24"/>
          <w:lang w:val="nl-NL"/>
        </w:rPr>
        <w:t xml:space="preserve"> gemaakt per 1 januari 2010</w:t>
      </w:r>
      <w:r w:rsidR="005007AE">
        <w:rPr>
          <w:rFonts w:ascii="Times New Roman" w:hAnsi="Times New Roman"/>
          <w:szCs w:val="24"/>
          <w:lang w:val="nl-NL"/>
        </w:rPr>
        <w:t xml:space="preserve">. Voor 1 september 2010 kunnen de werknemers nog eenmaal op deze keuze terugkomen. De </w:t>
      </w:r>
      <w:r w:rsidR="00B0268A">
        <w:rPr>
          <w:rFonts w:ascii="Times New Roman" w:hAnsi="Times New Roman"/>
          <w:szCs w:val="24"/>
          <w:lang w:val="nl-NL"/>
        </w:rPr>
        <w:t>(</w:t>
      </w:r>
      <w:r w:rsidR="005007AE">
        <w:rPr>
          <w:rFonts w:ascii="Times New Roman" w:hAnsi="Times New Roman"/>
          <w:szCs w:val="24"/>
          <w:lang w:val="nl-NL"/>
        </w:rPr>
        <w:t>dan gemaakte</w:t>
      </w:r>
      <w:r w:rsidR="00B0268A">
        <w:rPr>
          <w:rFonts w:ascii="Times New Roman" w:hAnsi="Times New Roman"/>
          <w:szCs w:val="24"/>
          <w:lang w:val="nl-NL"/>
        </w:rPr>
        <w:t>)</w:t>
      </w:r>
      <w:r w:rsidR="005007AE">
        <w:rPr>
          <w:rFonts w:ascii="Times New Roman" w:hAnsi="Times New Roman"/>
          <w:szCs w:val="24"/>
          <w:lang w:val="nl-NL"/>
        </w:rPr>
        <w:t xml:space="preserve"> keuze </w:t>
      </w:r>
      <w:r w:rsidRPr="00C61E71">
        <w:rPr>
          <w:rFonts w:ascii="Times New Roman" w:hAnsi="Times New Roman"/>
          <w:szCs w:val="24"/>
          <w:lang w:val="nl-NL"/>
        </w:rPr>
        <w:t>staat vast voor de rest van het dienstverband.</w:t>
      </w:r>
    </w:p>
    <w:p w:rsidR="005007AE" w:rsidRDefault="005007AE" w:rsidP="00C61E71">
      <w:pPr>
        <w:rPr>
          <w:rFonts w:ascii="Times New Roman" w:hAnsi="Times New Roman"/>
          <w:szCs w:val="24"/>
          <w:lang w:val="nl-NL"/>
        </w:rPr>
      </w:pPr>
    </w:p>
    <w:p w:rsidR="005007AE" w:rsidRPr="00C61E71" w:rsidRDefault="005007AE" w:rsidP="00C61E71">
      <w:pPr>
        <w:rPr>
          <w:rFonts w:ascii="Times New Roman" w:hAnsi="Times New Roman"/>
          <w:szCs w:val="24"/>
          <w:lang w:val="nl-NL"/>
        </w:rPr>
      </w:pPr>
      <w:r w:rsidRPr="00C61E71">
        <w:rPr>
          <w:rFonts w:ascii="Times New Roman" w:hAnsi="Times New Roman"/>
          <w:szCs w:val="24"/>
          <w:lang w:val="nl-NL"/>
        </w:rPr>
        <w:lastRenderedPageBreak/>
        <w:t>Over het Persoonlijk Budget worden geen verdere aanspraken zoals vakantiegeld, 13</w:t>
      </w:r>
      <w:r w:rsidRPr="00C61E71">
        <w:rPr>
          <w:rFonts w:ascii="Times New Roman" w:hAnsi="Times New Roman"/>
          <w:szCs w:val="24"/>
          <w:vertAlign w:val="superscript"/>
          <w:lang w:val="nl-NL"/>
        </w:rPr>
        <w:t>e</w:t>
      </w:r>
      <w:r w:rsidRPr="00C61E71">
        <w:rPr>
          <w:rFonts w:ascii="Times New Roman" w:hAnsi="Times New Roman"/>
          <w:szCs w:val="24"/>
          <w:lang w:val="nl-NL"/>
        </w:rPr>
        <w:t xml:space="preserve"> maand (artikel 12) pensioen of toeslagen opgebouwd.</w:t>
      </w:r>
      <w:r>
        <w:rPr>
          <w:rFonts w:ascii="Times New Roman" w:hAnsi="Times New Roman"/>
          <w:szCs w:val="24"/>
          <w:lang w:val="nl-NL"/>
        </w:rPr>
        <w:t xml:space="preserve"> </w:t>
      </w:r>
    </w:p>
    <w:p w:rsidR="00C61E71" w:rsidRPr="00C61E71" w:rsidRDefault="00C61E71" w:rsidP="00C61E71">
      <w:pPr>
        <w:rPr>
          <w:rFonts w:ascii="Times New Roman" w:hAnsi="Times New Roman"/>
          <w:szCs w:val="24"/>
          <w:lang w:val="nl-NL"/>
        </w:rPr>
      </w:pPr>
      <w:r w:rsidRPr="00C61E71">
        <w:rPr>
          <w:rFonts w:ascii="Times New Roman" w:hAnsi="Times New Roman"/>
          <w:szCs w:val="24"/>
          <w:lang w:val="nl-NL"/>
        </w:rPr>
        <w:t xml:space="preserve">De toegekende 85%-dagen dienen </w:t>
      </w:r>
      <w:r w:rsidR="00911B18">
        <w:rPr>
          <w:rFonts w:ascii="Times New Roman" w:hAnsi="Times New Roman"/>
          <w:szCs w:val="24"/>
          <w:lang w:val="nl-NL"/>
        </w:rPr>
        <w:t>per kwartaal</w:t>
      </w:r>
      <w:r w:rsidRPr="00C61E71">
        <w:rPr>
          <w:rFonts w:ascii="Times New Roman" w:hAnsi="Times New Roman"/>
          <w:szCs w:val="24"/>
          <w:lang w:val="nl-NL"/>
        </w:rPr>
        <w:t xml:space="preserve"> te worden opgenomen. Niet opgenomen dagen vervallen aan het einde van het </w:t>
      </w:r>
      <w:r w:rsidR="00911B18">
        <w:rPr>
          <w:rFonts w:ascii="Times New Roman" w:hAnsi="Times New Roman"/>
          <w:szCs w:val="24"/>
          <w:lang w:val="nl-NL"/>
        </w:rPr>
        <w:t>kwartaal</w:t>
      </w:r>
      <w:r w:rsidRPr="00C61E71">
        <w:rPr>
          <w:rFonts w:ascii="Times New Roman" w:hAnsi="Times New Roman"/>
          <w:szCs w:val="24"/>
          <w:lang w:val="nl-NL"/>
        </w:rPr>
        <w:t>.</w:t>
      </w:r>
    </w:p>
    <w:p w:rsidR="00C61E71" w:rsidRPr="00C61E71" w:rsidRDefault="00C61E71" w:rsidP="00C61E71">
      <w:pPr>
        <w:rPr>
          <w:rFonts w:ascii="Times New Roman" w:hAnsi="Times New Roman"/>
          <w:szCs w:val="24"/>
          <w:lang w:val="nl-NL"/>
        </w:rPr>
      </w:pPr>
    </w:p>
    <w:p w:rsidR="00C61E71" w:rsidRPr="00C61E71" w:rsidRDefault="00C61E71" w:rsidP="00C61E71">
      <w:pPr>
        <w:rPr>
          <w:rFonts w:ascii="Times New Roman" w:hAnsi="Times New Roman"/>
          <w:szCs w:val="24"/>
          <w:u w:val="single"/>
          <w:lang w:val="nl-NL"/>
        </w:rPr>
      </w:pPr>
      <w:r w:rsidRPr="00C61E71">
        <w:rPr>
          <w:rFonts w:ascii="Times New Roman" w:hAnsi="Times New Roman"/>
          <w:szCs w:val="24"/>
          <w:u w:val="single"/>
          <w:lang w:val="nl-NL"/>
        </w:rPr>
        <w:t>III</w:t>
      </w:r>
      <w:r w:rsidR="002C7961">
        <w:rPr>
          <w:rFonts w:ascii="Times New Roman" w:hAnsi="Times New Roman"/>
          <w:szCs w:val="24"/>
          <w:u w:val="single"/>
          <w:lang w:val="nl-NL"/>
        </w:rPr>
        <w:t>.</w:t>
      </w:r>
      <w:r w:rsidRPr="00C61E71">
        <w:rPr>
          <w:rFonts w:ascii="Times New Roman" w:hAnsi="Times New Roman"/>
          <w:szCs w:val="24"/>
          <w:u w:val="single"/>
          <w:lang w:val="nl-NL"/>
        </w:rPr>
        <w:t xml:space="preserve"> Keuzeregeling</w:t>
      </w:r>
    </w:p>
    <w:p w:rsidR="00C61E71" w:rsidRPr="00C61E71" w:rsidRDefault="00C61E71" w:rsidP="00C61E71">
      <w:pPr>
        <w:rPr>
          <w:rFonts w:ascii="Times New Roman" w:hAnsi="Times New Roman"/>
          <w:szCs w:val="24"/>
          <w:lang w:val="nl-NL"/>
        </w:rPr>
      </w:pPr>
    </w:p>
    <w:p w:rsidR="00110DDD" w:rsidRDefault="00C61E71" w:rsidP="00130C80">
      <w:pPr>
        <w:rPr>
          <w:rFonts w:ascii="Times New Roman" w:hAnsi="Times New Roman"/>
          <w:lang w:val="nl-NL"/>
        </w:rPr>
      </w:pPr>
      <w:r w:rsidRPr="00C61E71">
        <w:rPr>
          <w:rFonts w:ascii="Times New Roman" w:hAnsi="Times New Roman"/>
          <w:szCs w:val="24"/>
          <w:lang w:val="nl-NL"/>
        </w:rPr>
        <w:t xml:space="preserve">De werknemer die op 31 december 2009 en 1 januari 2010 in dienst </w:t>
      </w:r>
      <w:r w:rsidR="00911B18">
        <w:rPr>
          <w:rFonts w:ascii="Times New Roman" w:hAnsi="Times New Roman"/>
          <w:szCs w:val="24"/>
          <w:lang w:val="nl-NL"/>
        </w:rPr>
        <w:t>was</w:t>
      </w:r>
      <w:r w:rsidRPr="00C61E71">
        <w:rPr>
          <w:rFonts w:ascii="Times New Roman" w:hAnsi="Times New Roman"/>
          <w:szCs w:val="24"/>
          <w:lang w:val="nl-NL"/>
        </w:rPr>
        <w:t xml:space="preserve">, </w:t>
      </w:r>
      <w:r w:rsidR="00911B18">
        <w:rPr>
          <w:rFonts w:ascii="Times New Roman" w:hAnsi="Times New Roman"/>
          <w:szCs w:val="24"/>
          <w:lang w:val="nl-NL"/>
        </w:rPr>
        <w:t xml:space="preserve">heeft </w:t>
      </w:r>
      <w:r w:rsidRPr="00C61E71">
        <w:rPr>
          <w:rFonts w:ascii="Times New Roman" w:hAnsi="Times New Roman"/>
          <w:szCs w:val="24"/>
          <w:lang w:val="nl-NL"/>
        </w:rPr>
        <w:t xml:space="preserve">per 1 januari 2010 een keuze </w:t>
      </w:r>
      <w:r w:rsidR="00911B18">
        <w:rPr>
          <w:rFonts w:ascii="Times New Roman" w:hAnsi="Times New Roman"/>
          <w:szCs w:val="24"/>
          <w:lang w:val="nl-NL"/>
        </w:rPr>
        <w:t>gemaakt</w:t>
      </w:r>
      <w:r w:rsidRPr="00C61E71">
        <w:rPr>
          <w:rFonts w:ascii="Times New Roman" w:hAnsi="Times New Roman"/>
          <w:szCs w:val="24"/>
          <w:lang w:val="nl-NL"/>
        </w:rPr>
        <w:t xml:space="preserve"> voor de Standaardregeling of voor de Ov</w:t>
      </w:r>
      <w:r w:rsidR="002C7961">
        <w:rPr>
          <w:rFonts w:ascii="Times New Roman" w:hAnsi="Times New Roman"/>
          <w:szCs w:val="24"/>
          <w:lang w:val="nl-NL"/>
        </w:rPr>
        <w:t xml:space="preserve">ergangsregeling die (dan) vanaf </w:t>
      </w:r>
      <w:r w:rsidRPr="00C61E71">
        <w:rPr>
          <w:rFonts w:ascii="Times New Roman" w:hAnsi="Times New Roman"/>
          <w:szCs w:val="24"/>
          <w:lang w:val="nl-NL"/>
        </w:rPr>
        <w:t>57 jaar gaat gelden.</w:t>
      </w:r>
      <w:r w:rsidR="00B0268A">
        <w:rPr>
          <w:rFonts w:ascii="Times New Roman" w:hAnsi="Times New Roman"/>
          <w:szCs w:val="24"/>
          <w:lang w:val="nl-NL"/>
        </w:rPr>
        <w:t xml:space="preserve"> De (gemaakte) keuze staat vast voor de rest van het dienst</w:t>
      </w:r>
      <w:r w:rsidR="002C7961">
        <w:rPr>
          <w:rFonts w:ascii="Times New Roman" w:hAnsi="Times New Roman"/>
          <w:szCs w:val="24"/>
          <w:lang w:val="nl-NL"/>
        </w:rPr>
        <w:t xml:space="preserve">verband. </w:t>
      </w:r>
    </w:p>
    <w:p w:rsidR="005A3374" w:rsidRDefault="005A3374"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5.</w:t>
      </w:r>
      <w:r>
        <w:rPr>
          <w:rFonts w:ascii="Times New Roman" w:hAnsi="Times New Roman"/>
          <w:lang w:val="nl-NL"/>
        </w:rPr>
        <w:tab/>
      </w:r>
      <w:r w:rsidR="00D952AF">
        <w:rPr>
          <w:rFonts w:ascii="Times New Roman" w:hAnsi="Times New Roman"/>
          <w:u w:val="single"/>
          <w:lang w:val="nl-NL"/>
        </w:rPr>
        <w:t>Sparen van ADV-</w:t>
      </w:r>
      <w:r>
        <w:rPr>
          <w:rFonts w:ascii="Times New Roman" w:hAnsi="Times New Roman"/>
          <w:u w:val="single"/>
          <w:lang w:val="nl-NL"/>
        </w:rPr>
        <w:t>dagen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lastRenderedPageBreak/>
        <w:tab/>
        <w:t>Werknemers van 50 jaar en ouder kunnen, indien gewenst, gebruik maken van de mogelijkheid tot sparen van individuele roostervrije dagen/diensten in het kader van de arbeidsduurverkorting, teneinde deze dagen op te nemen direct voorafgaand aan deelnemen aan de pensioenregeling (resp.</w:t>
      </w:r>
      <w:r w:rsidR="00D952AF">
        <w:rPr>
          <w:rFonts w:ascii="Times New Roman" w:hAnsi="Times New Roman"/>
          <w:lang w:val="nl-NL"/>
        </w:rPr>
        <w:t xml:space="preserve"> de prepensioen</w:t>
      </w:r>
      <w:r>
        <w:rPr>
          <w:rFonts w:ascii="Times New Roman" w:hAnsi="Times New Roman"/>
          <w:lang w:val="nl-NL"/>
        </w:rPr>
        <w:t>overgangsregeling).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De regeling geldt uitsluitend voor de individuele dagen/diensten, dus niet voor de collectieve roostervrije dagen, zoals jaarlijks in overleg met de ondernemingsraad worden vastgesteld.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De regeling wordt als volgt toegepast: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 xml:space="preserve">Jaarlijks aan het begin van het jaar verzoekt de werknemer de werkgever schriftelijk de individuele roostervrije dagen/diensten in het betreffende </w:t>
      </w:r>
      <w:r>
        <w:rPr>
          <w:rFonts w:ascii="Times New Roman" w:hAnsi="Times New Roman"/>
          <w:lang w:val="nl-NL"/>
        </w:rPr>
        <w:lastRenderedPageBreak/>
        <w:t>jaar te reserveren en toe te voegen aan het spaartegoed van dagen zoals boven bedoeld.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De reservering zal dan gelden voor het volledig aantal beschikbare individuele roostervrije dagen/diensten in het betreffende jaar.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Het opnemen van eenmaal gereserveerde dagen kan slechts geschieden direct voor</w:t>
      </w:r>
      <w:r w:rsidR="00955D62">
        <w:rPr>
          <w:rFonts w:ascii="Times New Roman" w:hAnsi="Times New Roman"/>
          <w:lang w:val="nl-NL"/>
        </w:rPr>
        <w:t>afgaand aan deelnemen aan de pre</w:t>
      </w:r>
      <w:r>
        <w:rPr>
          <w:rFonts w:ascii="Times New Roman" w:hAnsi="Times New Roman"/>
          <w:lang w:val="nl-NL"/>
        </w:rPr>
        <w:t>pensioe</w:t>
      </w:r>
      <w:r w:rsidR="00D952AF">
        <w:rPr>
          <w:rFonts w:ascii="Times New Roman" w:hAnsi="Times New Roman"/>
          <w:lang w:val="nl-NL"/>
        </w:rPr>
        <w:t>nregeling (resp. de pre-pensioen</w:t>
      </w:r>
      <w:r>
        <w:rPr>
          <w:rFonts w:ascii="Times New Roman" w:hAnsi="Times New Roman"/>
          <w:lang w:val="nl-NL"/>
        </w:rPr>
        <w:t>overgangsregeling), tegen het dan voor betrokkene geldende salaris.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 xml:space="preserve">In geval van beëindiging dienstverband, anders dan ten </w:t>
      </w:r>
      <w:r w:rsidR="00955D62">
        <w:rPr>
          <w:rFonts w:ascii="Times New Roman" w:hAnsi="Times New Roman"/>
          <w:lang w:val="nl-NL"/>
        </w:rPr>
        <w:t>behoeve van deelnemen aan de pre</w:t>
      </w:r>
      <w:r>
        <w:rPr>
          <w:rFonts w:ascii="Times New Roman" w:hAnsi="Times New Roman"/>
          <w:lang w:val="nl-NL"/>
        </w:rPr>
        <w:t>pensioenregeling (resp.</w:t>
      </w:r>
      <w:r w:rsidR="00D952AF">
        <w:rPr>
          <w:rFonts w:ascii="Times New Roman" w:hAnsi="Times New Roman"/>
          <w:lang w:val="nl-NL"/>
        </w:rPr>
        <w:t xml:space="preserve"> </w:t>
      </w:r>
      <w:r>
        <w:rPr>
          <w:rFonts w:ascii="Times New Roman" w:hAnsi="Times New Roman"/>
          <w:lang w:val="nl-NL"/>
        </w:rPr>
        <w:t>de prepensioen-overgangs</w:t>
      </w:r>
      <w:r w:rsidR="00955D62">
        <w:rPr>
          <w:rFonts w:ascii="Times New Roman" w:hAnsi="Times New Roman"/>
          <w:lang w:val="nl-NL"/>
        </w:rPr>
        <w:t>-</w:t>
      </w:r>
      <w:r>
        <w:rPr>
          <w:rFonts w:ascii="Times New Roman" w:hAnsi="Times New Roman"/>
          <w:lang w:val="nl-NL"/>
        </w:rPr>
        <w:t>regeling), zullen gereserveerde dagen worden uitbetaald tegen het dan voor betrokkene geldende salaris.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lastRenderedPageBreak/>
        <w:t>6.</w:t>
      </w:r>
      <w:r>
        <w:rPr>
          <w:rFonts w:ascii="Times New Roman" w:hAnsi="Times New Roman"/>
          <w:lang w:val="nl-NL"/>
        </w:rPr>
        <w:tab/>
      </w:r>
      <w:r>
        <w:rPr>
          <w:rFonts w:ascii="Times New Roman" w:hAnsi="Times New Roman"/>
          <w:u w:val="single"/>
          <w:lang w:val="nl-NL"/>
        </w:rPr>
        <w:t>Omzette</w:t>
      </w:r>
      <w:r w:rsidR="00D22B42">
        <w:rPr>
          <w:rFonts w:ascii="Times New Roman" w:hAnsi="Times New Roman"/>
          <w:u w:val="single"/>
          <w:lang w:val="nl-NL"/>
        </w:rPr>
        <w:t>n van ADV-</w:t>
      </w:r>
      <w:r>
        <w:rPr>
          <w:rFonts w:ascii="Times New Roman" w:hAnsi="Times New Roman"/>
          <w:u w:val="single"/>
          <w:lang w:val="nl-NL"/>
        </w:rPr>
        <w:t>dagen t.b.v. prepensioen</w:t>
      </w:r>
    </w:p>
    <w:p w:rsidR="00C94090" w:rsidRDefault="00D22B42"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r>
      <w:r w:rsidR="00D67C61">
        <w:rPr>
          <w:rFonts w:ascii="Times New Roman" w:hAnsi="Times New Roman"/>
          <w:lang w:val="nl-NL"/>
        </w:rPr>
        <w:t>D</w:t>
      </w:r>
      <w:r w:rsidR="00C94090">
        <w:rPr>
          <w:rFonts w:ascii="Times New Roman" w:hAnsi="Times New Roman"/>
          <w:lang w:val="nl-NL"/>
        </w:rPr>
        <w:t>e mogelijkheid</w:t>
      </w:r>
      <w:r w:rsidR="00D67C61">
        <w:rPr>
          <w:rFonts w:ascii="Times New Roman" w:hAnsi="Times New Roman"/>
          <w:lang w:val="nl-NL"/>
        </w:rPr>
        <w:t xml:space="preserve"> wordt</w:t>
      </w:r>
      <w:r w:rsidR="00C94090">
        <w:rPr>
          <w:rFonts w:ascii="Times New Roman" w:hAnsi="Times New Roman"/>
          <w:lang w:val="nl-NL"/>
        </w:rPr>
        <w:t xml:space="preserve"> geboden om per kalenderjaar op vrijwillige basis maximaal 4 ADV-dagen à 5% van het dan geldende maandsalaris om te zetten in een geldbedrag, doch uitsluitend aan te wenden voor de individuele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opbouw van aanvullingen op het op te bouwen prepensioen/ overgangsregeling, mits deze stortingen door de belastingwetgeving worden aangemerkt als pensioenpremie.</w:t>
      </w:r>
    </w:p>
    <w:p w:rsidR="00C978B1" w:rsidRDefault="00C978B1"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C94090" w:rsidRPr="00FD3D6C" w:rsidRDefault="00C94090" w:rsidP="00091B97">
      <w:pPr>
        <w:pStyle w:val="Kop1"/>
        <w:rPr>
          <w:lang w:val="nl-NL"/>
        </w:rPr>
      </w:pPr>
      <w:r w:rsidRPr="00FD3D6C">
        <w:rPr>
          <w:lang w:val="nl-NL"/>
        </w:rPr>
        <w:t>Artikel 6</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Functiegroepen en salarisschalen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lastRenderedPageBreak/>
        <w:t>---------------------------------------</w:t>
      </w:r>
      <w:r w:rsidR="00955D62">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1.</w:t>
      </w:r>
      <w:r>
        <w:rPr>
          <w:rFonts w:ascii="Times New Roman" w:hAnsi="Times New Roman"/>
          <w:lang w:val="nl-NL"/>
        </w:rPr>
        <w:tab/>
        <w:t>a.</w:t>
      </w:r>
      <w:r>
        <w:rPr>
          <w:rFonts w:ascii="Times New Roman" w:hAnsi="Times New Roman"/>
          <w:lang w:val="nl-NL"/>
        </w:rPr>
        <w:tab/>
        <w:t xml:space="preserve">De functies van de werknemers zijn op basis van </w:t>
      </w:r>
      <w:r w:rsidR="00AA2F3C">
        <w:rPr>
          <w:rFonts w:ascii="Times New Roman" w:hAnsi="Times New Roman"/>
          <w:lang w:val="nl-NL"/>
        </w:rPr>
        <w:t xml:space="preserve">de </w:t>
      </w:r>
      <w:r w:rsidR="00E420AE">
        <w:rPr>
          <w:rFonts w:ascii="Times New Roman" w:hAnsi="Times New Roman"/>
          <w:lang w:val="nl-NL"/>
        </w:rPr>
        <w:t>ORBA</w:t>
      </w:r>
      <w:r w:rsidR="00AA2F3C">
        <w:rPr>
          <w:rFonts w:ascii="Times New Roman" w:hAnsi="Times New Roman"/>
          <w:lang w:val="nl-NL"/>
        </w:rPr>
        <w:t xml:space="preserve">-methode voor </w:t>
      </w:r>
      <w:r w:rsidR="002B57EA">
        <w:rPr>
          <w:rFonts w:ascii="Times New Roman" w:hAnsi="Times New Roman"/>
          <w:lang w:val="nl-NL"/>
        </w:rPr>
        <w:t>functieclassificatie</w:t>
      </w:r>
      <w:r>
        <w:rPr>
          <w:rFonts w:ascii="Times New Roman" w:hAnsi="Times New Roman"/>
          <w:lang w:val="nl-NL"/>
        </w:rPr>
        <w:t xml:space="preserve"> gewaardeerd en ingedeeld in functiegroepen, welke in bijlage I bij deze collectieve arbeidsovereenkomst zijn opgenomen.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Bij elke functiegroep behoort een salarisschaal gebaseerd op leeftijd en op het aantal functiejaren. De salarisschalen zijn opgenomen in bijlage II bij deze collectieve arbeidsovereenkomst.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c.</w:t>
      </w:r>
      <w:r>
        <w:rPr>
          <w:rFonts w:ascii="Times New Roman" w:hAnsi="Times New Roman"/>
          <w:lang w:val="nl-NL"/>
        </w:rPr>
        <w:tab/>
        <w:t xml:space="preserve">Bijlage I en II worden geacht een </w:t>
      </w:r>
      <w:r w:rsidR="001D0513">
        <w:rPr>
          <w:rFonts w:ascii="Times New Roman" w:hAnsi="Times New Roman"/>
          <w:lang w:val="nl-NL"/>
        </w:rPr>
        <w:t>geïntegreerd</w:t>
      </w:r>
      <w:r>
        <w:rPr>
          <w:rFonts w:ascii="Times New Roman" w:hAnsi="Times New Roman"/>
          <w:lang w:val="nl-NL"/>
        </w:rPr>
        <w:t xml:space="preserve"> deel van deze collectieve arbeidsovereenkomst te zijn.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2.</w:t>
      </w:r>
      <w:r>
        <w:rPr>
          <w:rFonts w:ascii="Times New Roman" w:hAnsi="Times New Roman"/>
          <w:lang w:val="nl-NL"/>
        </w:rPr>
        <w:tab/>
        <w:t>Iedere werknemer krijgt schriftelijk mededeling van de functiegroep, waarin zijn functie is ingedeeld en het daarbij behorend schaalsalaris.</w:t>
      </w:r>
    </w:p>
    <w:p w:rsidR="00794AE0" w:rsidRDefault="00794AE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794AE0" w:rsidRPr="00794AE0" w:rsidRDefault="00794AE0" w:rsidP="00794AE0">
      <w:pPr>
        <w:pStyle w:val="Plattetekst"/>
        <w:tabs>
          <w:tab w:val="left" w:pos="851"/>
          <w:tab w:val="left" w:pos="10771"/>
          <w:tab w:val="left" w:pos="11054"/>
        </w:tabs>
        <w:ind w:left="851" w:hanging="851"/>
        <w:rPr>
          <w:kern w:val="1"/>
          <w:szCs w:val="24"/>
        </w:rPr>
      </w:pPr>
      <w:r w:rsidRPr="00794AE0">
        <w:rPr>
          <w:szCs w:val="24"/>
        </w:rPr>
        <w:t xml:space="preserve">3. </w:t>
      </w:r>
      <w:r w:rsidRPr="00794AE0">
        <w:rPr>
          <w:szCs w:val="24"/>
        </w:rPr>
        <w:tab/>
      </w:r>
      <w:r w:rsidRPr="00794AE0">
        <w:rPr>
          <w:kern w:val="1"/>
          <w:szCs w:val="24"/>
        </w:rPr>
        <w:t xml:space="preserve">Indien de werknemer het niet of niet meer eens is met zijn indeling in een functie- </w:t>
      </w:r>
    </w:p>
    <w:p w:rsidR="00794AE0" w:rsidRPr="00794AE0" w:rsidRDefault="00794AE0" w:rsidP="00794AE0">
      <w:pPr>
        <w:tabs>
          <w:tab w:val="left" w:pos="0"/>
          <w:tab w:val="left" w:pos="282"/>
          <w:tab w:val="left" w:pos="564"/>
          <w:tab w:val="left" w:pos="851"/>
          <w:tab w:val="left" w:pos="1134"/>
          <w:tab w:val="left" w:pos="1416"/>
          <w:tab w:val="left" w:pos="1698"/>
          <w:tab w:val="left" w:pos="1983"/>
          <w:tab w:val="left" w:pos="2268"/>
          <w:tab w:val="left" w:pos="2550"/>
          <w:tab w:val="left" w:pos="2832"/>
          <w:tab w:val="left" w:pos="3116"/>
          <w:tab w:val="left" w:pos="3402"/>
          <w:tab w:val="left" w:pos="3684"/>
          <w:tab w:val="left" w:pos="3966"/>
          <w:tab w:val="left" w:pos="4250"/>
          <w:tab w:val="left" w:pos="4533"/>
          <w:tab w:val="left" w:pos="4818"/>
          <w:tab w:val="left" w:pos="5100"/>
          <w:tab w:val="left" w:pos="5384"/>
          <w:tab w:val="left" w:pos="5667"/>
          <w:tab w:val="left" w:pos="5952"/>
          <w:tab w:val="left" w:pos="6234"/>
          <w:tab w:val="left" w:pos="6518"/>
          <w:tab w:val="left" w:pos="6801"/>
          <w:tab w:val="left" w:pos="7086"/>
          <w:tab w:val="left" w:pos="7368"/>
          <w:tab w:val="left" w:pos="7652"/>
          <w:tab w:val="left" w:pos="7935"/>
          <w:tab w:val="left" w:pos="8220"/>
          <w:tab w:val="left" w:pos="8502"/>
          <w:tab w:val="left" w:pos="8786"/>
          <w:tab w:val="left" w:pos="9069"/>
          <w:tab w:val="left" w:pos="9354"/>
          <w:tab w:val="left" w:pos="9636"/>
          <w:tab w:val="left" w:pos="9920"/>
          <w:tab w:val="left" w:pos="10203"/>
          <w:tab w:val="left" w:pos="10488"/>
        </w:tabs>
        <w:suppressAutoHyphens/>
        <w:ind w:left="849"/>
        <w:rPr>
          <w:rFonts w:ascii="Times New Roman" w:hAnsi="Times New Roman"/>
          <w:color w:val="000000"/>
          <w:kern w:val="1"/>
          <w:szCs w:val="24"/>
          <w:lang w:val="nl-NL"/>
        </w:rPr>
      </w:pPr>
      <w:r w:rsidRPr="00794AE0">
        <w:rPr>
          <w:rFonts w:ascii="Times New Roman" w:hAnsi="Times New Roman"/>
          <w:color w:val="000000"/>
          <w:kern w:val="1"/>
          <w:szCs w:val="24"/>
          <w:lang w:val="nl-NL"/>
        </w:rPr>
        <w:t>of</w:t>
      </w:r>
      <w:r w:rsidRPr="00794AE0">
        <w:rPr>
          <w:rFonts w:ascii="Times New Roman" w:hAnsi="Times New Roman"/>
          <w:b/>
          <w:bCs/>
          <w:i/>
          <w:iCs/>
          <w:color w:val="000000"/>
          <w:kern w:val="1"/>
          <w:szCs w:val="24"/>
          <w:lang w:val="nl-NL"/>
        </w:rPr>
        <w:t xml:space="preserve"> </w:t>
      </w:r>
      <w:r w:rsidRPr="00794AE0">
        <w:rPr>
          <w:rFonts w:ascii="Times New Roman" w:hAnsi="Times New Roman"/>
          <w:color w:val="000000"/>
          <w:kern w:val="1"/>
          <w:szCs w:val="24"/>
          <w:lang w:val="nl-NL"/>
        </w:rPr>
        <w:t>salarisgroep</w:t>
      </w:r>
      <w:r w:rsidRPr="00794AE0">
        <w:rPr>
          <w:rFonts w:ascii="Times New Roman" w:hAnsi="Times New Roman"/>
          <w:b/>
          <w:bCs/>
          <w:i/>
          <w:iCs/>
          <w:color w:val="000000"/>
          <w:kern w:val="1"/>
          <w:szCs w:val="24"/>
          <w:lang w:val="nl-NL"/>
        </w:rPr>
        <w:t>,</w:t>
      </w:r>
      <w:r w:rsidRPr="00794AE0">
        <w:rPr>
          <w:rFonts w:ascii="Times New Roman" w:hAnsi="Times New Roman"/>
          <w:color w:val="000000"/>
          <w:kern w:val="1"/>
          <w:szCs w:val="24"/>
          <w:lang w:val="nl-NL"/>
        </w:rPr>
        <w:t xml:space="preserve"> staat voor hem een beroepsprocedure open</w:t>
      </w:r>
      <w:r w:rsidR="00A634E8">
        <w:rPr>
          <w:rFonts w:ascii="Times New Roman" w:hAnsi="Times New Roman"/>
          <w:color w:val="000000"/>
          <w:kern w:val="1"/>
          <w:szCs w:val="24"/>
          <w:lang w:val="nl-NL"/>
        </w:rPr>
        <w:t xml:space="preserve">. Meer informatie hierover is </w:t>
      </w:r>
      <w:r w:rsidRPr="00794AE0">
        <w:rPr>
          <w:rFonts w:ascii="Times New Roman" w:hAnsi="Times New Roman"/>
          <w:color w:val="000000"/>
          <w:kern w:val="1"/>
          <w:szCs w:val="24"/>
          <w:lang w:val="nl-NL"/>
        </w:rPr>
        <w:t xml:space="preserve">opgenomen in </w:t>
      </w:r>
      <w:r>
        <w:rPr>
          <w:rFonts w:ascii="Times New Roman" w:hAnsi="Times New Roman"/>
          <w:color w:val="000000"/>
          <w:kern w:val="1"/>
          <w:szCs w:val="24"/>
          <w:lang w:val="nl-NL"/>
        </w:rPr>
        <w:t>B</w:t>
      </w:r>
      <w:r w:rsidRPr="00794AE0">
        <w:rPr>
          <w:rFonts w:ascii="Times New Roman" w:hAnsi="Times New Roman"/>
          <w:color w:val="000000"/>
          <w:kern w:val="1"/>
          <w:szCs w:val="24"/>
          <w:lang w:val="nl-NL"/>
        </w:rPr>
        <w:t xml:space="preserve">ijlage </w:t>
      </w:r>
      <w:r>
        <w:rPr>
          <w:rFonts w:ascii="Times New Roman" w:hAnsi="Times New Roman"/>
          <w:color w:val="000000"/>
          <w:kern w:val="1"/>
          <w:szCs w:val="24"/>
          <w:lang w:val="nl-NL"/>
        </w:rPr>
        <w:t>III</w:t>
      </w:r>
      <w:r w:rsidRPr="00794AE0">
        <w:rPr>
          <w:rFonts w:ascii="Times New Roman" w:hAnsi="Times New Roman"/>
          <w:color w:val="000000"/>
          <w:kern w:val="1"/>
          <w:szCs w:val="24"/>
          <w:lang w:val="nl-NL"/>
        </w:rPr>
        <w:t>.</w:t>
      </w:r>
    </w:p>
    <w:p w:rsidR="00794AE0" w:rsidRDefault="00794AE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C94090" w:rsidRDefault="00506E61"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br w:type="page"/>
      </w:r>
    </w:p>
    <w:p w:rsidR="00C94090" w:rsidRPr="00FD3D6C" w:rsidRDefault="00C94090" w:rsidP="00091B97">
      <w:pPr>
        <w:pStyle w:val="Kop1"/>
        <w:rPr>
          <w:lang w:val="nl-NL"/>
        </w:rPr>
      </w:pPr>
      <w:r w:rsidRPr="00FD3D6C">
        <w:rPr>
          <w:lang w:val="nl-NL"/>
        </w:rPr>
        <w:t>Artikel 7</w:t>
      </w:r>
    </w:p>
    <w:p w:rsidR="002C2C8D" w:rsidRDefault="002C2C8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Toepassing van de salarisschalen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w:t>
      </w:r>
      <w:r w:rsidR="00955D62">
        <w:rPr>
          <w:rFonts w:ascii="Times New Roman" w:hAnsi="Times New Roman"/>
          <w:lang w:val="nl-NL"/>
        </w:rPr>
        <w:t>-------------------------------</w:t>
      </w:r>
      <w:r w:rsidR="00955D62">
        <w:rPr>
          <w:rFonts w:ascii="Times New Roman" w:hAnsi="Times New Roman"/>
          <w:lang w:val="nl-NL"/>
        </w:rPr>
        <w:br/>
      </w:r>
    </w:p>
    <w:p w:rsidR="009B4903" w:rsidRDefault="00C94090" w:rsidP="00506E61">
      <w:pPr>
        <w:numPr>
          <w:ilvl w:val="0"/>
          <w:numId w:val="38"/>
        </w:numPr>
        <w:tabs>
          <w:tab w:val="left" w:pos="851"/>
          <w:tab w:val="left" w:pos="3403"/>
        </w:tabs>
        <w:suppressAutoHyphens/>
        <w:ind w:left="851" w:hanging="851"/>
        <w:outlineLvl w:val="0"/>
        <w:rPr>
          <w:rFonts w:ascii="Times New Roman" w:hAnsi="Times New Roman"/>
          <w:u w:val="single"/>
          <w:lang w:val="nl-NL"/>
        </w:rPr>
      </w:pPr>
      <w:r>
        <w:rPr>
          <w:rFonts w:ascii="Times New Roman" w:hAnsi="Times New Roman"/>
          <w:u w:val="single"/>
          <w:lang w:val="nl-NL"/>
        </w:rPr>
        <w:t xml:space="preserve">Werknemers die de functievolwassen leeftijd hebben bereikt </w:t>
      </w:r>
      <w:r w:rsidR="00377288">
        <w:rPr>
          <w:rFonts w:ascii="Times New Roman" w:hAnsi="Times New Roman"/>
          <w:u w:val="single"/>
          <w:lang w:val="nl-NL"/>
        </w:rPr>
        <w:t xml:space="preserve">(“functievolwassen” </w:t>
      </w:r>
    </w:p>
    <w:p w:rsidR="00C94090" w:rsidRDefault="009B4903" w:rsidP="00506E61">
      <w:pPr>
        <w:tabs>
          <w:tab w:val="left" w:pos="851"/>
          <w:tab w:val="left" w:pos="3403"/>
        </w:tabs>
        <w:suppressAutoHyphens/>
        <w:ind w:left="851" w:hanging="851"/>
        <w:outlineLvl w:val="0"/>
        <w:rPr>
          <w:rFonts w:ascii="Times New Roman" w:hAnsi="Times New Roman"/>
          <w:lang w:val="nl-NL"/>
        </w:rPr>
      </w:pPr>
      <w:r>
        <w:rPr>
          <w:rFonts w:ascii="Times New Roman" w:hAnsi="Times New Roman"/>
          <w:lang w:val="nl-NL"/>
        </w:rPr>
        <w:tab/>
      </w:r>
      <w:r w:rsidR="00C94090">
        <w:rPr>
          <w:rFonts w:ascii="Times New Roman" w:hAnsi="Times New Roman"/>
          <w:u w:val="single"/>
          <w:lang w:val="nl-NL"/>
        </w:rPr>
        <w:t>werknemers) zoals aangegeven in de salarisschalen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1.</w:t>
      </w:r>
      <w:r>
        <w:rPr>
          <w:rFonts w:ascii="Times New Roman" w:hAnsi="Times New Roman"/>
          <w:lang w:val="nl-NL"/>
        </w:rPr>
        <w:tab/>
        <w:t>a.</w:t>
      </w:r>
      <w:r>
        <w:rPr>
          <w:rFonts w:ascii="Times New Roman" w:hAnsi="Times New Roman"/>
          <w:lang w:val="nl-NL"/>
        </w:rPr>
        <w:tab/>
        <w:t xml:space="preserve">Deze werknemers ontvangen het schaalsalaris bij 0 functiejaren behorende bij de functiegroep waarin zij overeenkomstig hun normaliter </w:t>
      </w:r>
      <w:r>
        <w:rPr>
          <w:rFonts w:ascii="Times New Roman" w:hAnsi="Times New Roman"/>
          <w:lang w:val="nl-NL"/>
        </w:rPr>
        <w:lastRenderedPageBreak/>
        <w:t>uit te oefenen functie zijn ingedeeld, indien zij daarvoor over de vereiste kundigheden en ervaring beschikken.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Dit schaalsalaris wordt éénmaal per jaar opnieuw vastgesteld door toekenning van een functiejaar zoals aangegeven in de salarisschaal en wel met ingang van 1 januari van elk kalenderjaar.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c.</w:t>
      </w:r>
      <w:r>
        <w:rPr>
          <w:rFonts w:ascii="Times New Roman" w:hAnsi="Times New Roman"/>
          <w:lang w:val="nl-NL"/>
        </w:rPr>
        <w:tab/>
        <w:t>Herzieningen van de schaalsalarissen op andere tijdstippen dan onder b. genoemd kunnen slechts plaats vinden bij indeling in een andere functie</w:t>
      </w:r>
      <w:r w:rsidR="00955D62">
        <w:rPr>
          <w:rFonts w:ascii="Times New Roman" w:hAnsi="Times New Roman"/>
          <w:lang w:val="nl-NL"/>
        </w:rPr>
        <w:t>-</w:t>
      </w:r>
      <w:r>
        <w:rPr>
          <w:rFonts w:ascii="Times New Roman" w:hAnsi="Times New Roman"/>
          <w:lang w:val="nl-NL"/>
        </w:rPr>
        <w:t>groep c.q. salarisschaal op grond van het bepaalde in de leden 5 en 6 van dit artikel.</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2.</w:t>
      </w:r>
      <w:r>
        <w:rPr>
          <w:rFonts w:ascii="Times New Roman" w:hAnsi="Times New Roman"/>
          <w:lang w:val="nl-NL"/>
        </w:rPr>
        <w:tab/>
        <w:t>a.</w:t>
      </w:r>
      <w:r>
        <w:rPr>
          <w:rFonts w:ascii="Times New Roman" w:hAnsi="Times New Roman"/>
          <w:lang w:val="nl-NL"/>
        </w:rPr>
        <w:tab/>
        <w:t>Indien, in afwijking van het in lid 1.a. bepaalde, aan de werknemer een schaalsalaris behorende bij één of meer functiejaren is toegekend, zal de eerstvolgende functiejarenverhoging eveneens worden toegekend conform het bepaalde in lid 1.b.</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Ligt, ingeval van bevordering zoals bedoeld in lid 5 van dit artikel, tussen die bevordering en de daaraanvolgende datum van 1 januari een termijn van minder dan 6 maanden, dan kan bij wijze van uitzondering de eerstvolgende functiejarenverhoging ten hoogste 6 maanden later dan met ingang van 1 januari, volgende op die bevordering, worden toegekend.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506E61">
      <w:pPr>
        <w:numPr>
          <w:ilvl w:val="0"/>
          <w:numId w:val="38"/>
        </w:numPr>
        <w:tabs>
          <w:tab w:val="left" w:pos="851"/>
        </w:tabs>
        <w:suppressAutoHyphens/>
        <w:ind w:left="851" w:hanging="851"/>
        <w:outlineLvl w:val="0"/>
        <w:rPr>
          <w:rFonts w:ascii="Times New Roman" w:hAnsi="Times New Roman"/>
          <w:lang w:val="nl-NL"/>
        </w:rPr>
      </w:pPr>
      <w:r>
        <w:rPr>
          <w:rFonts w:ascii="Times New Roman" w:hAnsi="Times New Roman"/>
          <w:u w:val="single"/>
          <w:lang w:val="nl-NL"/>
        </w:rPr>
        <w:lastRenderedPageBreak/>
        <w:t>Werknemers jonger dan de functievolwassen leeftijd ("jeugdige" werknemers)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3.</w:t>
      </w:r>
      <w:r>
        <w:rPr>
          <w:rFonts w:ascii="Times New Roman" w:hAnsi="Times New Roman"/>
          <w:lang w:val="nl-NL"/>
        </w:rPr>
        <w:tab/>
        <w:t>a.</w:t>
      </w:r>
      <w:r>
        <w:rPr>
          <w:rFonts w:ascii="Times New Roman" w:hAnsi="Times New Roman"/>
          <w:lang w:val="nl-NL"/>
        </w:rPr>
        <w:tab/>
        <w:t>Deze werknemers ontvangen het schaalsalaris behorende bij hun leeftijd en bij de functiegroep waarin zij zijn ingedeeld, zoals aangegeven in de voor hen toepasselijke salarisschaal.</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Vervolgens ontvangen zij de bij de respectieve hogere leeftijden behorende hogere schaalsalarissen met ingang van de maand volgend op die waarin zij die hogere leeftijd bereiken.</w:t>
      </w:r>
      <w:r w:rsidR="00506E61">
        <w:rPr>
          <w:rFonts w:ascii="Times New Roman" w:hAnsi="Times New Roman"/>
          <w:lang w:val="nl-NL"/>
        </w:rPr>
        <w:br w:type="page"/>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506E61">
      <w:pPr>
        <w:numPr>
          <w:ilvl w:val="0"/>
          <w:numId w:val="38"/>
        </w:numPr>
        <w:tabs>
          <w:tab w:val="left" w:pos="851"/>
        </w:tabs>
        <w:suppressAutoHyphens/>
        <w:ind w:left="851" w:hanging="851"/>
        <w:outlineLvl w:val="0"/>
        <w:rPr>
          <w:rFonts w:ascii="Times New Roman" w:hAnsi="Times New Roman"/>
          <w:lang w:val="nl-NL"/>
        </w:rPr>
      </w:pPr>
      <w:r>
        <w:rPr>
          <w:rFonts w:ascii="Times New Roman" w:hAnsi="Times New Roman"/>
          <w:u w:val="single"/>
          <w:lang w:val="nl-NL"/>
        </w:rPr>
        <w:t>Leertijd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4.</w:t>
      </w:r>
      <w:r>
        <w:rPr>
          <w:rFonts w:ascii="Times New Roman" w:hAnsi="Times New Roman"/>
          <w:lang w:val="nl-NL"/>
        </w:rPr>
        <w:tab/>
        <w:t>a.</w:t>
      </w:r>
      <w:r>
        <w:rPr>
          <w:rFonts w:ascii="Times New Roman" w:hAnsi="Times New Roman"/>
          <w:lang w:val="nl-NL"/>
        </w:rPr>
        <w:tab/>
        <w:t xml:space="preserve">Werknemers die </w:t>
      </w:r>
      <w:r>
        <w:rPr>
          <w:rFonts w:ascii="Times New Roman" w:hAnsi="Times New Roman"/>
          <w:u w:val="single"/>
          <w:lang w:val="nl-NL"/>
        </w:rPr>
        <w:t>bij hun indiensttreding</w:t>
      </w:r>
      <w:r>
        <w:rPr>
          <w:rFonts w:ascii="Times New Roman" w:hAnsi="Times New Roman"/>
          <w:lang w:val="nl-NL"/>
        </w:rPr>
        <w:t xml:space="preserve"> nog niet over de kundigheden en ervaring beschikken welke voor de vervulling van hun functie zijn vereist, kunnen gedurende de proeftijd in een lagere functiegroep c.q. lagere salarisschaal worden ingedeeld dan met hun functie overeenkomt.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 xml:space="preserve">De werknemer die met het oog op een </w:t>
      </w:r>
      <w:r>
        <w:rPr>
          <w:rFonts w:ascii="Times New Roman" w:hAnsi="Times New Roman"/>
          <w:u w:val="single"/>
          <w:lang w:val="nl-NL"/>
        </w:rPr>
        <w:t>overplaatsing naar een hogere functiegroep</w:t>
      </w:r>
      <w:r>
        <w:rPr>
          <w:rFonts w:ascii="Times New Roman" w:hAnsi="Times New Roman"/>
          <w:lang w:val="nl-NL"/>
        </w:rPr>
        <w:t xml:space="preserve"> c.q. </w:t>
      </w:r>
      <w:r>
        <w:rPr>
          <w:rFonts w:ascii="Times New Roman" w:hAnsi="Times New Roman"/>
          <w:u w:val="single"/>
          <w:lang w:val="nl-NL"/>
        </w:rPr>
        <w:t>hogere salarisschaal</w:t>
      </w:r>
      <w:r>
        <w:rPr>
          <w:rFonts w:ascii="Times New Roman" w:hAnsi="Times New Roman"/>
          <w:lang w:val="nl-NL"/>
        </w:rPr>
        <w:t xml:space="preserve"> in de gelegenheid wordt gesteld een leertijd door te maken, kan gedurende deze leertijd geen aanspraak </w:t>
      </w:r>
      <w:r>
        <w:rPr>
          <w:rFonts w:ascii="Times New Roman" w:hAnsi="Times New Roman"/>
          <w:lang w:val="nl-NL"/>
        </w:rPr>
        <w:lastRenderedPageBreak/>
        <w:t>maken op een hogere salariëring dan die welke behoort bij de functie welke hij laatstelijk vóór de overplaatsing vervulde.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De duur van de leertijd bedraagt 3 maanden en kan in onderling overleg met maximaal 3 maanden worden verlengd.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506E61">
      <w:pPr>
        <w:numPr>
          <w:ilvl w:val="0"/>
          <w:numId w:val="38"/>
        </w:numPr>
        <w:tabs>
          <w:tab w:val="left" w:pos="851"/>
        </w:tabs>
        <w:suppressAutoHyphens/>
        <w:ind w:left="851" w:hanging="851"/>
        <w:outlineLvl w:val="0"/>
        <w:rPr>
          <w:rFonts w:ascii="Times New Roman" w:hAnsi="Times New Roman"/>
          <w:lang w:val="nl-NL"/>
        </w:rPr>
      </w:pPr>
      <w:r>
        <w:rPr>
          <w:rFonts w:ascii="Times New Roman" w:hAnsi="Times New Roman"/>
          <w:u w:val="single"/>
          <w:lang w:val="nl-NL"/>
        </w:rPr>
        <w:t>Overplaatsing naar een andere functiegroep c.q. salarisschaal</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5.</w:t>
      </w:r>
      <w:r>
        <w:rPr>
          <w:rFonts w:ascii="Times New Roman" w:hAnsi="Times New Roman"/>
          <w:lang w:val="nl-NL"/>
        </w:rPr>
        <w:tab/>
        <w:t>a.</w:t>
      </w:r>
      <w:r>
        <w:rPr>
          <w:rFonts w:ascii="Times New Roman" w:hAnsi="Times New Roman"/>
          <w:lang w:val="nl-NL"/>
        </w:rPr>
        <w:tab/>
        <w:t xml:space="preserve">Bij </w:t>
      </w:r>
      <w:r>
        <w:rPr>
          <w:rFonts w:ascii="Times New Roman" w:hAnsi="Times New Roman"/>
          <w:u w:val="single"/>
          <w:lang w:val="nl-NL"/>
        </w:rPr>
        <w:t>definitieve</w:t>
      </w:r>
      <w:r>
        <w:rPr>
          <w:rFonts w:ascii="Times New Roman" w:hAnsi="Times New Roman"/>
          <w:lang w:val="nl-NL"/>
        </w:rPr>
        <w:t xml:space="preserve"> overplaatsing in een hogere functiegroep c.q. </w:t>
      </w:r>
      <w:r>
        <w:rPr>
          <w:rFonts w:ascii="Times New Roman" w:hAnsi="Times New Roman"/>
          <w:u w:val="single"/>
          <w:lang w:val="nl-NL"/>
        </w:rPr>
        <w:t>hogere</w:t>
      </w:r>
      <w:r>
        <w:rPr>
          <w:rFonts w:ascii="Times New Roman" w:hAnsi="Times New Roman"/>
          <w:lang w:val="nl-NL"/>
        </w:rPr>
        <w:t xml:space="preserve"> salaris</w:t>
      </w:r>
      <w:r w:rsidR="00955D62">
        <w:rPr>
          <w:rFonts w:ascii="Times New Roman" w:hAnsi="Times New Roman"/>
          <w:lang w:val="nl-NL"/>
        </w:rPr>
        <w:t>-</w:t>
      </w:r>
      <w:r>
        <w:rPr>
          <w:rFonts w:ascii="Times New Roman" w:hAnsi="Times New Roman"/>
          <w:lang w:val="nl-NL"/>
        </w:rPr>
        <w:t xml:space="preserve">schaal van een functievolwassen werknemer bedraagt de verhoging van het schaalsalaris het halve verschil van de schaalsalarissen bij 0 functiejaren van de desbetreffende functiegroepen of zoveel meer als nodig is om het nieuwe schaalsalaris in overeenstemming te brengen met het eerstkomende hogere bedrag in de </w:t>
      </w:r>
      <w:r>
        <w:rPr>
          <w:rFonts w:ascii="Times New Roman" w:hAnsi="Times New Roman"/>
          <w:lang w:val="nl-NL"/>
        </w:rPr>
        <w:lastRenderedPageBreak/>
        <w:t>hogere salarisschaal; deze verhoging wordt toegepast met ingang van de maand volgend op die waarin de plaatsing in de hogere functiegroep heeft plaatsgevonden.</w:t>
      </w:r>
    </w:p>
    <w:p w:rsidR="00110DDD" w:rsidRDefault="00110DD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p>
    <w:p w:rsidR="00FD3D6C" w:rsidRDefault="00110DD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r>
      <w:r w:rsidR="00C94090">
        <w:rPr>
          <w:rFonts w:ascii="Times New Roman" w:hAnsi="Times New Roman"/>
          <w:lang w:val="nl-NL"/>
        </w:rPr>
        <w:t>De eerstvolgende functiejarenverhoging wordt toegekend conform het bepaalde in lid 1</w:t>
      </w:r>
      <w:r w:rsidR="001D0513">
        <w:rPr>
          <w:rFonts w:ascii="Times New Roman" w:hAnsi="Times New Roman"/>
          <w:lang w:val="nl-NL"/>
        </w:rPr>
        <w:t xml:space="preserve">sub </w:t>
      </w:r>
      <w:r w:rsidR="00C94090">
        <w:rPr>
          <w:rFonts w:ascii="Times New Roman" w:hAnsi="Times New Roman"/>
          <w:lang w:val="nl-NL"/>
        </w:rPr>
        <w:t>b voor functievolwassen werknemers.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 xml:space="preserve">De werknemer die gedurende meer dan 5 achtereenvolgende dagen of diensten tijdelijk een functie volledig waarneemt welke in een hogere functiegroep is ingedeeld dan zijn eigen functie, blijft ingedeeld in de functiegroep en de salarisschaal die met zijn eigen functie overeenkomen. Indien de tijdelijke waarneming langer dan 5 achtereenvolgende dagen of diensten heeft geduurd, ontvangt de </w:t>
      </w:r>
      <w:r>
        <w:rPr>
          <w:rFonts w:ascii="Times New Roman" w:hAnsi="Times New Roman"/>
          <w:lang w:val="nl-NL"/>
        </w:rPr>
        <w:lastRenderedPageBreak/>
        <w:t>werknemer daarvoor een toeslag. Deze toeslag wordt berekend naar evenredigheid van het aantal volledig waargenomen dagen/diensten in relatie tot het totaal aantal te werken dagen/diensten per maand. De toeslag bedraagt het verschilbedrag van de salarissen bij 0 functiejaren in de betrokken salarisschalen.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In geval van gedeeltelijke waarneming van een hogere functie, wordt de helft van deze toeslag toegekend. Wanneer waarneming plaatsvindt als onderdeel van een opleidingstraject voor een hogere functie, zal er geen toeslag worden toegekend.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6.</w:t>
      </w:r>
      <w:r>
        <w:rPr>
          <w:rFonts w:ascii="Times New Roman" w:hAnsi="Times New Roman"/>
          <w:lang w:val="nl-NL"/>
        </w:rPr>
        <w:tab/>
        <w:t>a.</w:t>
      </w:r>
      <w:r>
        <w:rPr>
          <w:rFonts w:ascii="Times New Roman" w:hAnsi="Times New Roman"/>
          <w:lang w:val="nl-NL"/>
        </w:rPr>
        <w:tab/>
        <w:t xml:space="preserve">Bij indeling van een functievolwassen werknemer in een </w:t>
      </w:r>
      <w:r>
        <w:rPr>
          <w:rFonts w:ascii="Times New Roman" w:hAnsi="Times New Roman"/>
          <w:u w:val="single"/>
          <w:lang w:val="nl-NL"/>
        </w:rPr>
        <w:t>lagere</w:t>
      </w:r>
      <w:r>
        <w:rPr>
          <w:rFonts w:ascii="Times New Roman" w:hAnsi="Times New Roman"/>
          <w:lang w:val="nl-NL"/>
        </w:rPr>
        <w:t xml:space="preserve"> functie</w:t>
      </w:r>
      <w:r w:rsidR="00955D62">
        <w:rPr>
          <w:rFonts w:ascii="Times New Roman" w:hAnsi="Times New Roman"/>
          <w:lang w:val="nl-NL"/>
        </w:rPr>
        <w:t>-</w:t>
      </w:r>
      <w:r>
        <w:rPr>
          <w:rFonts w:ascii="Times New Roman" w:hAnsi="Times New Roman"/>
          <w:lang w:val="nl-NL"/>
        </w:rPr>
        <w:t xml:space="preserve">groep c.q. </w:t>
      </w:r>
      <w:r>
        <w:rPr>
          <w:rFonts w:ascii="Times New Roman" w:hAnsi="Times New Roman"/>
          <w:u w:val="single"/>
          <w:lang w:val="nl-NL"/>
        </w:rPr>
        <w:t>lagere</w:t>
      </w:r>
      <w:r>
        <w:rPr>
          <w:rFonts w:ascii="Times New Roman" w:hAnsi="Times New Roman"/>
          <w:lang w:val="nl-NL"/>
        </w:rPr>
        <w:t xml:space="preserve"> salarisschaal </w:t>
      </w:r>
      <w:r>
        <w:rPr>
          <w:rFonts w:ascii="Times New Roman" w:hAnsi="Times New Roman"/>
          <w:u w:val="single"/>
          <w:lang w:val="nl-NL"/>
        </w:rPr>
        <w:t>door eigen toedoen, wegens onbekwaamheid of op eigen verzoek</w:t>
      </w:r>
      <w:r>
        <w:rPr>
          <w:rFonts w:ascii="Times New Roman" w:hAnsi="Times New Roman"/>
          <w:lang w:val="nl-NL"/>
        </w:rPr>
        <w:t xml:space="preserve"> anders dan op grond van medische </w:t>
      </w:r>
      <w:r>
        <w:rPr>
          <w:rFonts w:ascii="Times New Roman" w:hAnsi="Times New Roman"/>
          <w:lang w:val="nl-NL"/>
        </w:rPr>
        <w:lastRenderedPageBreak/>
        <w:t>redenen, bedraagt de verlaging van het schaalsalaris het halve verschil van de schaalsala</w:t>
      </w:r>
      <w:r>
        <w:rPr>
          <w:rFonts w:ascii="Times New Roman" w:hAnsi="Times New Roman"/>
          <w:lang w:val="nl-NL"/>
        </w:rPr>
        <w:softHyphen/>
        <w:t>rissen bij 0 functiejaren van de desbetreffende functiegroepen, of zoveel meer als nodig is om het nieuwe schaalsalaris in overeenstemming te brengen met het eerstkomende lagere bedrag in de lagere salarisschaal;</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deze verlaging wordt toegepast met ingang van de maand waarin de plaatsing in de lagere functiegroep heeft plaatsgevonden. De eerstvolgende functiejarenverhoging wordt toegekend conform het bepaalde in lid 1</w:t>
      </w:r>
      <w:r w:rsidR="001D0513">
        <w:rPr>
          <w:rFonts w:ascii="Times New Roman" w:hAnsi="Times New Roman"/>
          <w:lang w:val="nl-NL"/>
        </w:rPr>
        <w:t xml:space="preserve">sub </w:t>
      </w:r>
      <w:r>
        <w:rPr>
          <w:rFonts w:ascii="Times New Roman" w:hAnsi="Times New Roman"/>
          <w:lang w:val="nl-NL"/>
        </w:rPr>
        <w:t>b, voor functievolwassen werknemers.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Voor werknemers die echter als gevolg van verminderde arbeidsgeschikt</w:t>
      </w:r>
      <w:r w:rsidR="00955D62">
        <w:rPr>
          <w:rFonts w:ascii="Times New Roman" w:hAnsi="Times New Roman"/>
          <w:lang w:val="nl-NL"/>
        </w:rPr>
        <w:t>-</w:t>
      </w:r>
      <w:r>
        <w:rPr>
          <w:rFonts w:ascii="Times New Roman" w:hAnsi="Times New Roman"/>
          <w:lang w:val="nl-NL"/>
        </w:rPr>
        <w:t>heid dan</w:t>
      </w:r>
      <w:r w:rsidR="00D952AF">
        <w:rPr>
          <w:rFonts w:ascii="Times New Roman" w:hAnsi="Times New Roman"/>
          <w:lang w:val="nl-NL"/>
        </w:rPr>
        <w:t xml:space="preserve"> </w:t>
      </w:r>
      <w:r>
        <w:rPr>
          <w:rFonts w:ascii="Times New Roman" w:hAnsi="Times New Roman"/>
          <w:lang w:val="nl-NL"/>
        </w:rPr>
        <w:t xml:space="preserve">wel wegens </w:t>
      </w:r>
      <w:r>
        <w:rPr>
          <w:rFonts w:ascii="Times New Roman" w:hAnsi="Times New Roman"/>
          <w:u w:val="single"/>
          <w:lang w:val="nl-NL"/>
        </w:rPr>
        <w:t>bedrijfsomstandigheden</w:t>
      </w:r>
      <w:r>
        <w:rPr>
          <w:rFonts w:ascii="Times New Roman" w:hAnsi="Times New Roman"/>
          <w:lang w:val="nl-NL"/>
        </w:rPr>
        <w:t xml:space="preserve"> buiten hun schuld door de bedrijfsleiding worden geplaatst in een </w:t>
      </w:r>
      <w:r>
        <w:rPr>
          <w:rFonts w:ascii="Times New Roman" w:hAnsi="Times New Roman"/>
          <w:u w:val="single"/>
          <w:lang w:val="nl-NL"/>
        </w:rPr>
        <w:t>lagere</w:t>
      </w:r>
      <w:r>
        <w:rPr>
          <w:rFonts w:ascii="Times New Roman" w:hAnsi="Times New Roman"/>
          <w:lang w:val="nl-NL"/>
        </w:rPr>
        <w:t xml:space="preserve"> </w:t>
      </w:r>
      <w:r>
        <w:rPr>
          <w:rFonts w:ascii="Times New Roman" w:hAnsi="Times New Roman"/>
          <w:lang w:val="nl-NL"/>
        </w:rPr>
        <w:lastRenderedPageBreak/>
        <w:t>functiegroep, wordt met ingang van de maand, volgende op die waarin de plaatsing in de lagere functie is geschied, naar redelijkheid en billijkheid het maandsalaris vastgesteld, waarbij rekening wordt gehouden met eventuele uitkeringen krachtens de sociale verzekeringswetgeving. Een en ander onverminderd het recht van de meeste gerede partij ter andere zijde hierover overleg te plegen met de werkgever.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Betreft het een werknemer van 52 jaar en ouder dan zal het maandsalaris (en eventuele toeslagen) gehandhaafd blijven.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7.</w:t>
      </w:r>
      <w:r>
        <w:rPr>
          <w:rFonts w:ascii="Times New Roman" w:hAnsi="Times New Roman"/>
          <w:lang w:val="nl-NL"/>
        </w:rPr>
        <w:tab/>
        <w:t xml:space="preserve">Voor elke volle dienst of gedeelte van een dienst, gedurende welke een werknemer in een maand niet heeft gewerkt tengevolge van afwezigheid zonder behoud van salaris, schorsing zonder behoud van salaris (zulks in </w:t>
      </w:r>
      <w:r>
        <w:rPr>
          <w:rFonts w:ascii="Times New Roman" w:hAnsi="Times New Roman"/>
          <w:lang w:val="nl-NL"/>
        </w:rPr>
        <w:lastRenderedPageBreak/>
        <w:t xml:space="preserve">afwijking van het bepaalde in artikel 628 </w:t>
      </w:r>
      <w:r w:rsidR="00D952AF">
        <w:rPr>
          <w:rFonts w:ascii="Times New Roman" w:hAnsi="Times New Roman"/>
          <w:lang w:val="nl-NL"/>
        </w:rPr>
        <w:t>BW</w:t>
      </w:r>
      <w:r>
        <w:rPr>
          <w:rFonts w:ascii="Times New Roman" w:hAnsi="Times New Roman"/>
          <w:lang w:val="nl-NL"/>
        </w:rPr>
        <w:t>), onvrijwillige werkloosheid, ongeoorloofd verzuim of wegens indiensttreding of ontslag, wordt het maandinkomen met een evenredig deel verminderd.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Pr="00FD3D6C" w:rsidRDefault="00C94090" w:rsidP="00091B97">
      <w:pPr>
        <w:pStyle w:val="Kop1"/>
        <w:rPr>
          <w:lang w:val="nl-NL"/>
        </w:rPr>
      </w:pPr>
      <w:r w:rsidRPr="00FD3D6C">
        <w:rPr>
          <w:lang w:val="nl-NL"/>
        </w:rPr>
        <w:t>Artikel 8</w:t>
      </w:r>
    </w:p>
    <w:p w:rsidR="002C2C8D" w:rsidRDefault="002C2C8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Bijzondere beloningen</w:t>
      </w:r>
    </w:p>
    <w:p w:rsidR="00C94090" w:rsidRDefault="00955D62"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w:t>
      </w:r>
      <w:r>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1.</w:t>
      </w:r>
      <w:r>
        <w:rPr>
          <w:rFonts w:ascii="Times New Roman" w:hAnsi="Times New Roman"/>
          <w:lang w:val="nl-NL"/>
        </w:rPr>
        <w:tab/>
      </w:r>
      <w:r>
        <w:rPr>
          <w:rFonts w:ascii="Times New Roman" w:hAnsi="Times New Roman"/>
          <w:u w:val="single"/>
          <w:lang w:val="nl-NL"/>
        </w:rPr>
        <w:t>Algemeen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D952AF">
      <w:pPr>
        <w:tabs>
          <w:tab w:val="left" w:pos="0"/>
          <w:tab w:val="left" w:pos="851"/>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lastRenderedPageBreak/>
        <w:tab/>
        <w:t>De maandsalarissen, bedoeld in artikel 6 en 7, worden geacht een beloning te zijn</w:t>
      </w:r>
      <w:r w:rsidR="00D952AF">
        <w:rPr>
          <w:rFonts w:ascii="Times New Roman" w:hAnsi="Times New Roman"/>
          <w:lang w:val="nl-NL"/>
        </w:rPr>
        <w:t xml:space="preserve"> voor </w:t>
      </w:r>
      <w:r>
        <w:rPr>
          <w:rFonts w:ascii="Times New Roman" w:hAnsi="Times New Roman"/>
          <w:lang w:val="nl-NL"/>
        </w:rPr>
        <w:t>een normale functievervulling in dagdienst gedurende een kalendermaand.</w:t>
      </w:r>
    </w:p>
    <w:p w:rsidR="00C94090" w:rsidRDefault="00C94090" w:rsidP="00D952AF">
      <w:pPr>
        <w:tabs>
          <w:tab w:val="left" w:pos="0"/>
          <w:tab w:val="left" w:pos="851"/>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Bijzondere beloningen in de vorm van toeslagen op het maandsalaris of in</w:t>
      </w:r>
      <w:r w:rsidR="00D952AF">
        <w:rPr>
          <w:rFonts w:ascii="Times New Roman" w:hAnsi="Times New Roman"/>
          <w:lang w:val="nl-NL"/>
        </w:rPr>
        <w:t xml:space="preserve"> de vorm van </w:t>
      </w:r>
      <w:r>
        <w:rPr>
          <w:rFonts w:ascii="Times New Roman" w:hAnsi="Times New Roman"/>
          <w:lang w:val="nl-NL"/>
        </w:rPr>
        <w:t>incidentele extra beloningen worden slechts toegekend indien een</w:t>
      </w:r>
      <w:r w:rsidR="00D952AF">
        <w:rPr>
          <w:rFonts w:ascii="Times New Roman" w:hAnsi="Times New Roman"/>
          <w:lang w:val="nl-NL"/>
        </w:rPr>
        <w:t xml:space="preserve"> groter beroep op </w:t>
      </w:r>
      <w:r>
        <w:rPr>
          <w:rFonts w:ascii="Times New Roman" w:hAnsi="Times New Roman"/>
          <w:lang w:val="nl-NL"/>
        </w:rPr>
        <w:t>de werknemer wordt gedaan dan uit een normale functievervulling</w:t>
      </w:r>
      <w:r w:rsidR="00D952AF">
        <w:rPr>
          <w:rFonts w:ascii="Times New Roman" w:hAnsi="Times New Roman"/>
          <w:lang w:val="nl-NL"/>
        </w:rPr>
        <w:t xml:space="preserve"> in dagdienst</w:t>
      </w:r>
    </w:p>
    <w:p w:rsidR="00C94090" w:rsidRDefault="00D952AF" w:rsidP="00091B97">
      <w:pPr>
        <w:tabs>
          <w:tab w:val="left" w:pos="0"/>
          <w:tab w:val="left" w:pos="851"/>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sidR="00C94090">
        <w:rPr>
          <w:rFonts w:ascii="Times New Roman" w:hAnsi="Times New Roman"/>
          <w:lang w:val="nl-NL"/>
        </w:rPr>
        <w:t>voortvloeit.</w:t>
      </w:r>
    </w:p>
    <w:p w:rsidR="00C94090" w:rsidRDefault="00506E61"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br w:type="page"/>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2.</w:t>
      </w:r>
      <w:r>
        <w:rPr>
          <w:rFonts w:ascii="Times New Roman" w:hAnsi="Times New Roman"/>
          <w:lang w:val="nl-NL"/>
        </w:rPr>
        <w:tab/>
      </w:r>
      <w:r>
        <w:rPr>
          <w:rFonts w:ascii="Times New Roman" w:hAnsi="Times New Roman"/>
          <w:u w:val="single"/>
          <w:lang w:val="nl-NL"/>
        </w:rPr>
        <w:t>Toeslag voor het werken in ploegen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Voor geregelde arbeid in ploegendienst wordt een toeslag op het maandsalaris gegeven.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a.</w:t>
      </w:r>
      <w:r>
        <w:rPr>
          <w:rFonts w:ascii="Times New Roman" w:hAnsi="Times New Roman"/>
          <w:lang w:val="nl-NL"/>
        </w:rPr>
        <w:tab/>
        <w:t>De toeslag bedraagt gemiddeld per maand voor de: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5-ploegend</w:t>
      </w:r>
      <w:r w:rsidR="00955D62">
        <w:rPr>
          <w:rFonts w:ascii="Times New Roman" w:hAnsi="Times New Roman"/>
          <w:lang w:val="nl-NL"/>
        </w:rPr>
        <w:t>ienst 29½% van het maandsalaris;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3-ploegendienst 19½ % van h</w:t>
      </w:r>
      <w:r w:rsidR="00955D62">
        <w:rPr>
          <w:rFonts w:ascii="Times New Roman" w:hAnsi="Times New Roman"/>
          <w:lang w:val="nl-NL"/>
        </w:rPr>
        <w:t>et maandsalaris;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2-ploegendienst 13% van het maandsalaris.</w:t>
      </w:r>
      <w:r w:rsidR="00052BC3">
        <w:rPr>
          <w:rFonts w:ascii="Times New Roman" w:hAnsi="Times New Roman"/>
          <w:lang w:val="nl-NL"/>
        </w:rPr>
        <w:br/>
      </w:r>
    </w:p>
    <w:p w:rsidR="00C94090" w:rsidRDefault="00C94090" w:rsidP="00052BC3">
      <w:pPr>
        <w:tabs>
          <w:tab w:val="left" w:pos="0"/>
          <w:tab w:val="left" w:pos="1701"/>
          <w:tab w:val="left" w:pos="2552"/>
          <w:tab w:val="left" w:pos="3403"/>
          <w:tab w:val="left" w:pos="4254"/>
          <w:tab w:val="left" w:pos="5105"/>
          <w:tab w:val="left" w:pos="5956"/>
          <w:tab w:val="left" w:pos="6806"/>
          <w:tab w:val="left" w:pos="7657"/>
          <w:tab w:val="left" w:pos="8508"/>
        </w:tabs>
        <w:suppressAutoHyphens/>
        <w:ind w:left="1701"/>
        <w:rPr>
          <w:rFonts w:ascii="Times New Roman" w:hAnsi="Times New Roman"/>
          <w:lang w:val="nl-NL"/>
        </w:rPr>
      </w:pPr>
      <w:r>
        <w:rPr>
          <w:rFonts w:ascii="Times New Roman" w:hAnsi="Times New Roman"/>
          <w:lang w:val="nl-NL"/>
        </w:rPr>
        <w:t xml:space="preserve">CAO-partijen stellen vast dat met de aanpassing van bovenstaande percentages in 1999, resp. in 2000, de toeslagen ontstaan die op of </w:t>
      </w:r>
      <w:r>
        <w:rPr>
          <w:rFonts w:ascii="Times New Roman" w:hAnsi="Times New Roman"/>
          <w:lang w:val="nl-NL"/>
        </w:rPr>
        <w:lastRenderedPageBreak/>
        <w:t>boven gebruikelijk marktniveau liggen en die bij ongewijzigd inconveniënten</w:t>
      </w:r>
      <w:r w:rsidR="00955D62">
        <w:rPr>
          <w:rFonts w:ascii="Times New Roman" w:hAnsi="Times New Roman"/>
          <w:lang w:val="nl-NL"/>
        </w:rPr>
        <w:t>-</w:t>
      </w:r>
      <w:r>
        <w:rPr>
          <w:rFonts w:ascii="Times New Roman" w:hAnsi="Times New Roman"/>
          <w:lang w:val="nl-NL"/>
        </w:rPr>
        <w:t>niveau geen aanleiding geven voor verdere stijging in volgende CAO-hernieuwingen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Indien een werknemer niet gedurende een hele maand in ploegendienst werkt, wordt een evenredig deel van de onder a. genoemde toeslag gekort voor elke volledige dienst gedurende welke hij geen arbeid in ploegendienst heeft verricht.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c.</w:t>
      </w:r>
      <w:r>
        <w:rPr>
          <w:rFonts w:ascii="Times New Roman" w:hAnsi="Times New Roman"/>
          <w:lang w:val="nl-NL"/>
        </w:rPr>
        <w:tab/>
        <w:t xml:space="preserve">De werknemer uit de dagdienst, die per maand 10 of minder diensten in een ploegendienst moet invallen, wordt, indien hij voldoet aan het bepaalde in lid 4 van dit artikel, beloond volgens het onder a of onder b van dat lid bepaalde; indien sprake is van 11 of meer diensten per maand </w:t>
      </w:r>
      <w:r>
        <w:rPr>
          <w:rFonts w:ascii="Times New Roman" w:hAnsi="Times New Roman"/>
          <w:lang w:val="nl-NL"/>
        </w:rPr>
        <w:lastRenderedPageBreak/>
        <w:t>geschiedt de beloning van meet af aan met de desbetreffende toeslag voor ploegenarbeid.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d.</w:t>
      </w:r>
      <w:r>
        <w:rPr>
          <w:rFonts w:ascii="Times New Roman" w:hAnsi="Times New Roman"/>
          <w:lang w:val="nl-NL"/>
        </w:rPr>
        <w:tab/>
        <w:t>Werknemers, die anders dan door eigen toedoen worden overgeplaatst uit de ploegendienst naar een met een lager ploegentoeslag beloond rooster c.q. naar een dagdienst, ontvangen: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1.</w:t>
      </w:r>
      <w:r>
        <w:rPr>
          <w:rFonts w:ascii="Times New Roman" w:hAnsi="Times New Roman"/>
          <w:lang w:val="nl-NL"/>
        </w:rPr>
        <w:tab/>
        <w:t>indien zij korter dan een half jaar in ploegendienst hebben gewerkt: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de oorspronkelijke in een geldbedrag vastgelegde ploegentoeslag tot het einde van de lopende maand;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2.</w:t>
      </w:r>
      <w:r>
        <w:rPr>
          <w:rFonts w:ascii="Times New Roman" w:hAnsi="Times New Roman"/>
          <w:lang w:val="nl-NL"/>
        </w:rPr>
        <w:tab/>
        <w:t>indien zij een half jaar, maar niet langer dan 3 jaar in ploegendienst hebben gewerkt: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lastRenderedPageBreak/>
        <w:tab/>
      </w:r>
      <w:r>
        <w:rPr>
          <w:rFonts w:ascii="Times New Roman" w:hAnsi="Times New Roman"/>
          <w:lang w:val="nl-NL"/>
        </w:rPr>
        <w:tab/>
      </w:r>
      <w:r>
        <w:rPr>
          <w:rFonts w:ascii="Times New Roman" w:hAnsi="Times New Roman"/>
          <w:lang w:val="nl-NL"/>
        </w:rPr>
        <w:tab/>
        <w:t>de oorspronkelijke in een geldbedrag vastgelegde ploegentoeslag gedurende de lopende en de volgende 3 maanden;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3.</w:t>
      </w:r>
      <w:r>
        <w:rPr>
          <w:rFonts w:ascii="Times New Roman" w:hAnsi="Times New Roman"/>
          <w:lang w:val="nl-NL"/>
        </w:rPr>
        <w:tab/>
        <w:t>Indien zij langer dan 3 jaar, maar niet langer dan 5 jaar in ploegendienst hebben gewerkt: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de oorspronkelijke in een geldbedrag vastgelegde ploegentoeslag gedurende de lopende en de volgende maand, plus gedurende de da</w:t>
      </w:r>
      <w:r w:rsidR="008F1C59">
        <w:rPr>
          <w:rFonts w:ascii="Times New Roman" w:hAnsi="Times New Roman"/>
          <w:lang w:val="nl-NL"/>
        </w:rPr>
        <w:t xml:space="preserve">aropvolgende 4 maanden 80%, </w:t>
      </w:r>
      <w:r>
        <w:rPr>
          <w:rFonts w:ascii="Times New Roman" w:hAnsi="Times New Roman"/>
          <w:lang w:val="nl-NL"/>
        </w:rPr>
        <w:t>3 maanden 60%, 2 maanden 40% en 1 maand 20% van dat geldbedrag;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4.</w:t>
      </w:r>
      <w:r>
        <w:rPr>
          <w:rFonts w:ascii="Times New Roman" w:hAnsi="Times New Roman"/>
          <w:lang w:val="nl-NL"/>
        </w:rPr>
        <w:tab/>
        <w:t>indien zij langer dan 5 jaar in ploegendienst hebben gewerkt: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de oorspronkelijke in een geldbedrag vastgelegde ploegentoeslag gedurende de lopende en de volgende maand, plus gedurend</w:t>
      </w:r>
      <w:r w:rsidR="008F1C59">
        <w:rPr>
          <w:rFonts w:ascii="Times New Roman" w:hAnsi="Times New Roman"/>
          <w:lang w:val="nl-NL"/>
        </w:rPr>
        <w:t xml:space="preserve">e 6 </w:t>
      </w:r>
      <w:r w:rsidR="008F1C59">
        <w:rPr>
          <w:rFonts w:ascii="Times New Roman" w:hAnsi="Times New Roman"/>
          <w:lang w:val="nl-NL"/>
        </w:rPr>
        <w:lastRenderedPageBreak/>
        <w:t>maanden 80%, 6 maanden 60%,</w:t>
      </w:r>
      <w:r>
        <w:rPr>
          <w:rFonts w:ascii="Times New Roman" w:hAnsi="Times New Roman"/>
          <w:lang w:val="nl-NL"/>
        </w:rPr>
        <w:t xml:space="preserve"> 4 maanden 40% en 3 maanden 20% van dat geldbedrag;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5.</w:t>
      </w:r>
      <w:r>
        <w:rPr>
          <w:rFonts w:ascii="Times New Roman" w:hAnsi="Times New Roman"/>
          <w:lang w:val="nl-NL"/>
        </w:rPr>
        <w:tab/>
        <w:t>Indien de werknemers 60 jaar of ouder zijn, mits zij ten tijde van de terugplaatsing langer dan 5 jaar in ploegendienst hebben gewerkt: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naar rato van het aantal ploegendienst de oorspronkelijke in een geldbedrag vastgelegde ploegentoeslag.</w:t>
      </w:r>
    </w:p>
    <w:p w:rsidR="00506E61" w:rsidRDefault="00506E61"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p>
    <w:p w:rsidR="008E38C5" w:rsidRDefault="008E38C5"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6.</w:t>
      </w:r>
      <w:r>
        <w:rPr>
          <w:rFonts w:ascii="Times New Roman" w:hAnsi="Times New Roman"/>
          <w:lang w:val="nl-NL"/>
        </w:rPr>
        <w:tab/>
        <w:t>Indien een medewerker vanuit de broadbanding systematiek geplaatst wordt in een CAO-functie, zal hij de helft van</w:t>
      </w:r>
      <w:r w:rsidR="007A0357">
        <w:rPr>
          <w:rFonts w:ascii="Times New Roman" w:hAnsi="Times New Roman"/>
          <w:lang w:val="nl-NL"/>
        </w:rPr>
        <w:t xml:space="preserve"> de toekomstige structurele CAO-</w:t>
      </w:r>
      <w:r>
        <w:rPr>
          <w:rFonts w:ascii="Times New Roman" w:hAnsi="Times New Roman"/>
          <w:lang w:val="nl-NL"/>
        </w:rPr>
        <w:t xml:space="preserve">loonsverhogingen ontvangen, indien het verschil tussen oude en nieuwe salaris 10% of minder bedraagt. Indien het </w:t>
      </w:r>
      <w:r>
        <w:rPr>
          <w:rFonts w:ascii="Times New Roman" w:hAnsi="Times New Roman"/>
          <w:lang w:val="nl-NL"/>
        </w:rPr>
        <w:lastRenderedPageBreak/>
        <w:t>verschil meer dan 10% bedraagt, zal geen loonsverhoging plaatsvinden. Dit zal jaarlijks berekend worden.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e.</w:t>
      </w:r>
      <w:r>
        <w:rPr>
          <w:rFonts w:ascii="Times New Roman" w:hAnsi="Times New Roman"/>
          <w:lang w:val="nl-NL"/>
        </w:rPr>
        <w:tab/>
        <w:t>Werknemers van 55 jaar en ouder die minimaal 15 jaar in ploegendienst hebben gewerkt, kunnen op hun verzoek van de ploegendienst naar een functie in de dagdienst worden overgeplaatst, indien er vacatures in de dagdienst beschikbaar zijn. In dit geval behouden zij hun volledige inkomen.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 xml:space="preserve">Werknemers van 55 jaar en ouder die minder dan 15 jaar in de ploegendienst hebben gewerkt, kunnen, indien er vacatures in de dagdienst beschikbaar zijn, op hun verzoek overgeplaatst worden naar de dagdienst. </w:t>
      </w:r>
      <w:r w:rsidR="00955D62">
        <w:rPr>
          <w:rFonts w:ascii="Times New Roman" w:hAnsi="Times New Roman"/>
          <w:lang w:val="nl-NL"/>
        </w:rPr>
        <w:br/>
      </w:r>
      <w:r>
        <w:rPr>
          <w:rFonts w:ascii="Times New Roman" w:hAnsi="Times New Roman"/>
          <w:lang w:val="nl-NL"/>
        </w:rPr>
        <w:lastRenderedPageBreak/>
        <w:t>In dit geval behouden zij hun maandsalaris en naar rato van het aantal jaren ploegendienst hun ploegentoeslag.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3.</w:t>
      </w:r>
      <w:r>
        <w:rPr>
          <w:rFonts w:ascii="Times New Roman" w:hAnsi="Times New Roman"/>
          <w:lang w:val="nl-NL"/>
        </w:rPr>
        <w:tab/>
      </w:r>
      <w:r>
        <w:rPr>
          <w:rFonts w:ascii="Times New Roman" w:hAnsi="Times New Roman"/>
          <w:u w:val="single"/>
          <w:lang w:val="nl-NL"/>
        </w:rPr>
        <w:t>Beloning voor overwerk</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a.</w:t>
      </w:r>
      <w:r>
        <w:rPr>
          <w:rFonts w:ascii="Times New Roman" w:hAnsi="Times New Roman"/>
          <w:lang w:val="nl-NL"/>
        </w:rPr>
        <w:tab/>
        <w:t>Wanneer in opdracht van de werkgever arbeid is verricht waardoor de normale arbeidsduur volgens dienstrooster wordt overschreden (overwerk), geldt de volgende regeling.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 xml:space="preserve">De hiervoor bedoelde overschrijdingen van de arbeidsduur zullen, indien de bedrijfsomstandigheden dit naar het oordeel van de werkgever toelaten, bij voorkeur worden gecompenseerd in vrije tijd, welke binnen 30 dagen na de desbetreffende overschrijding moet worden opgenomen, </w:t>
      </w:r>
      <w:r>
        <w:rPr>
          <w:rFonts w:ascii="Times New Roman" w:hAnsi="Times New Roman"/>
          <w:lang w:val="nl-NL"/>
        </w:rPr>
        <w:lastRenderedPageBreak/>
        <w:t>tenzij naar het oordeel van de werkgever het bedrijfsbelang dit niet toelaat.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Deze vrije tijd mag echter niet worden opgenomen op zaterdagen, zondagen en feestdagen.</w:t>
      </w:r>
    </w:p>
    <w:p w:rsidR="00C94090" w:rsidRDefault="00506E61"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br w:type="page"/>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c.</w:t>
      </w:r>
      <w:r>
        <w:rPr>
          <w:rFonts w:ascii="Times New Roman" w:hAnsi="Times New Roman"/>
          <w:lang w:val="nl-NL"/>
        </w:rPr>
        <w:tab/>
        <w:t>In afwijking van het bepaalde onder a. geldt niet als overwerk:</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1.</w:t>
      </w:r>
      <w:r>
        <w:rPr>
          <w:rFonts w:ascii="Times New Roman" w:hAnsi="Times New Roman"/>
          <w:lang w:val="nl-NL"/>
        </w:rPr>
        <w:tab/>
        <w:t>Incidenteel werk van een half uur of minder per dag, aansluitend aan de normale dagelijkse werktijd voor het afmaken van de lopende werkzaamheden;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2.</w:t>
      </w:r>
      <w:r>
        <w:rPr>
          <w:rFonts w:ascii="Times New Roman" w:hAnsi="Times New Roman"/>
          <w:lang w:val="nl-NL"/>
        </w:rPr>
        <w:tab/>
        <w:t xml:space="preserve">Werk </w:t>
      </w:r>
      <w:r w:rsidR="00955D62">
        <w:rPr>
          <w:rFonts w:ascii="Times New Roman" w:hAnsi="Times New Roman"/>
          <w:lang w:val="nl-NL"/>
        </w:rPr>
        <w:t>wat</w:t>
      </w:r>
      <w:r>
        <w:rPr>
          <w:rFonts w:ascii="Times New Roman" w:hAnsi="Times New Roman"/>
          <w:lang w:val="nl-NL"/>
        </w:rPr>
        <w:t xml:space="preserve"> wordt verricht voor het inhalen van andere verzuimde dagen of uren dan bedoeld in artikel 9, 10 en 11.</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d.</w:t>
      </w:r>
      <w:r>
        <w:rPr>
          <w:rFonts w:ascii="Times New Roman" w:hAnsi="Times New Roman"/>
          <w:lang w:val="nl-NL"/>
        </w:rPr>
        <w:tab/>
        <w:t xml:space="preserve">Het inkomen voor </w:t>
      </w:r>
      <w:r w:rsidR="00763862">
        <w:rPr>
          <w:rFonts w:ascii="Times New Roman" w:hAnsi="Times New Roman"/>
          <w:lang w:val="nl-NL"/>
        </w:rPr>
        <w:t xml:space="preserve">overwerk bedraagt per overuur, </w:t>
      </w:r>
      <w:r>
        <w:rPr>
          <w:rFonts w:ascii="Times New Roman" w:hAnsi="Times New Roman"/>
          <w:lang w:val="nl-NL"/>
        </w:rPr>
        <w:t>de volgende percentages van het maandsalaris: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1.</w:t>
      </w:r>
      <w:r>
        <w:rPr>
          <w:rFonts w:ascii="Times New Roman" w:hAnsi="Times New Roman"/>
          <w:lang w:val="nl-NL"/>
        </w:rPr>
        <w:tab/>
        <w:t>uren op maandag t/m vrijdag 0,72% gedurende max. 2 uur per dag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lastRenderedPageBreak/>
        <w:tab/>
      </w:r>
      <w:r>
        <w:rPr>
          <w:rFonts w:ascii="Times New Roman" w:hAnsi="Times New Roman"/>
          <w:lang w:val="nl-NL"/>
        </w:rPr>
        <w:tab/>
        <w:t>2.</w:t>
      </w:r>
      <w:r>
        <w:rPr>
          <w:rFonts w:ascii="Times New Roman" w:hAnsi="Times New Roman"/>
          <w:lang w:val="nl-NL"/>
        </w:rPr>
        <w:tab/>
        <w:t>uren op zaterdag vanaf 0.00 uur 1,14%. Overuren als gevolg van extra opkomst welke zijn aangevangen voor zondag 23.00 uur en welke doorlopen na zondag 24.00 uur worden vergoed overeenkomstig de vergoeding welke geldt voor overuren op zondag.</w:t>
      </w:r>
    </w:p>
    <w:p w:rsidR="00C94090" w:rsidRDefault="00506E61"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105" w:hanging="5105"/>
        <w:rPr>
          <w:rFonts w:ascii="Times New Roman" w:hAnsi="Times New Roman"/>
          <w:lang w:val="nl-NL"/>
        </w:rPr>
      </w:pPr>
      <w:r>
        <w:rPr>
          <w:rFonts w:ascii="Times New Roman" w:hAnsi="Times New Roman"/>
          <w:lang w:val="nl-NL"/>
        </w:rPr>
        <w:tab/>
      </w:r>
      <w:r>
        <w:rPr>
          <w:rFonts w:ascii="Times New Roman" w:hAnsi="Times New Roman"/>
          <w:lang w:val="nl-NL"/>
        </w:rPr>
        <w:tab/>
        <w:t>3.</w:t>
      </w:r>
      <w:r>
        <w:rPr>
          <w:rFonts w:ascii="Times New Roman" w:hAnsi="Times New Roman"/>
          <w:lang w:val="nl-NL"/>
        </w:rPr>
        <w:tab/>
        <w:t>uren op feestdagen</w:t>
      </w:r>
      <w:r w:rsidR="00C94090">
        <w:rPr>
          <w:rFonts w:ascii="Times New Roman" w:hAnsi="Times New Roman"/>
          <w:lang w:val="nl-NL"/>
        </w:rPr>
        <w:tab/>
      </w:r>
      <w:r w:rsidR="009B4903">
        <w:rPr>
          <w:rFonts w:ascii="Times New Roman" w:hAnsi="Times New Roman"/>
          <w:lang w:val="nl-NL"/>
        </w:rPr>
        <w:tab/>
      </w:r>
      <w:r w:rsidR="00C94090">
        <w:rPr>
          <w:rFonts w:ascii="Times New Roman" w:hAnsi="Times New Roman"/>
          <w:lang w:val="nl-NL"/>
        </w:rPr>
        <w:t>1,73%</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inclusief het doorbetaalde salaris over de op maandag t/m vrijdag vallende feestdagen</w:t>
      </w:r>
    </w:p>
    <w:p w:rsidR="00C94090" w:rsidRDefault="00506E61"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106" w:hanging="5106"/>
        <w:rPr>
          <w:rFonts w:ascii="Times New Roman" w:hAnsi="Times New Roman"/>
          <w:lang w:val="nl-NL"/>
        </w:rPr>
      </w:pPr>
      <w:r>
        <w:rPr>
          <w:rFonts w:ascii="Times New Roman" w:hAnsi="Times New Roman"/>
          <w:lang w:val="nl-NL"/>
        </w:rPr>
        <w:tab/>
      </w:r>
      <w:r>
        <w:rPr>
          <w:rFonts w:ascii="Times New Roman" w:hAnsi="Times New Roman"/>
          <w:lang w:val="nl-NL"/>
        </w:rPr>
        <w:tab/>
        <w:t>4.</w:t>
      </w:r>
      <w:r>
        <w:rPr>
          <w:rFonts w:ascii="Times New Roman" w:hAnsi="Times New Roman"/>
          <w:lang w:val="nl-NL"/>
        </w:rPr>
        <w:tab/>
        <w:t>overige uren</w:t>
      </w:r>
      <w:r w:rsidR="00C94090">
        <w:rPr>
          <w:rFonts w:ascii="Times New Roman" w:hAnsi="Times New Roman"/>
          <w:lang w:val="nl-NL"/>
        </w:rPr>
        <w:tab/>
      </w:r>
      <w:r w:rsidR="00C94090">
        <w:rPr>
          <w:rFonts w:ascii="Times New Roman" w:hAnsi="Times New Roman"/>
          <w:lang w:val="nl-NL"/>
        </w:rPr>
        <w:tab/>
      </w:r>
      <w:r w:rsidR="009B4903">
        <w:rPr>
          <w:rFonts w:ascii="Times New Roman" w:hAnsi="Times New Roman"/>
          <w:lang w:val="nl-NL"/>
        </w:rPr>
        <w:tab/>
      </w:r>
      <w:r w:rsidR="00C94090">
        <w:rPr>
          <w:rFonts w:ascii="Times New Roman" w:hAnsi="Times New Roman"/>
          <w:lang w:val="nl-NL"/>
        </w:rPr>
        <w:t>0,87%.</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5.</w:t>
      </w:r>
      <w:r>
        <w:rPr>
          <w:rFonts w:ascii="Times New Roman" w:hAnsi="Times New Roman"/>
          <w:lang w:val="nl-NL"/>
        </w:rPr>
        <w:tab/>
        <w:t>Uren op roostervrije dagen van personeel in de 5-ploegendienst: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956" w:hanging="5956"/>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a. op maandag t/m zaterdag</w:t>
      </w:r>
      <w:r>
        <w:rPr>
          <w:rFonts w:ascii="Times New Roman" w:hAnsi="Times New Roman"/>
          <w:lang w:val="nl-NL"/>
        </w:rPr>
        <w:tab/>
        <w:t>1,14%</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956" w:hanging="5956"/>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b. op zondagen</w:t>
      </w:r>
      <w:r>
        <w:rPr>
          <w:rFonts w:ascii="Times New Roman" w:hAnsi="Times New Roman"/>
          <w:lang w:val="nl-NL"/>
        </w:rPr>
        <w:tab/>
      </w:r>
      <w:r>
        <w:rPr>
          <w:rFonts w:ascii="Times New Roman" w:hAnsi="Times New Roman"/>
          <w:lang w:val="nl-NL"/>
        </w:rPr>
        <w:tab/>
      </w:r>
      <w:r>
        <w:rPr>
          <w:rFonts w:ascii="Times New Roman" w:hAnsi="Times New Roman"/>
          <w:lang w:val="nl-NL"/>
        </w:rPr>
        <w:tab/>
        <w:t>1,43 %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957" w:hanging="5957"/>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c. op feestdagen</w:t>
      </w:r>
      <w:r>
        <w:rPr>
          <w:rFonts w:ascii="Times New Roman" w:hAnsi="Times New Roman"/>
          <w:lang w:val="nl-NL"/>
        </w:rPr>
        <w:tab/>
      </w:r>
      <w:r>
        <w:rPr>
          <w:rFonts w:ascii="Times New Roman" w:hAnsi="Times New Roman"/>
          <w:lang w:val="nl-NL"/>
        </w:rPr>
        <w:tab/>
      </w:r>
      <w:r>
        <w:rPr>
          <w:rFonts w:ascii="Times New Roman" w:hAnsi="Times New Roman"/>
          <w:lang w:val="nl-NL"/>
        </w:rPr>
        <w:tab/>
        <w:t>1,73 %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r>
      <w:r>
        <w:rPr>
          <w:rFonts w:ascii="Times New Roman" w:hAnsi="Times New Roman"/>
          <w:lang w:val="nl-NL"/>
        </w:rPr>
        <w:tab/>
        <w:t>Het verrichten van arbeid op aan de eigen dienst voorafgaande of aansluitende en deze dienst overschrijdende uren wordt uitsluitend beloond volgens de percentages bedoeld onder</w:t>
      </w:r>
      <w:r w:rsidR="008F1C59">
        <w:rPr>
          <w:rFonts w:ascii="Times New Roman" w:hAnsi="Times New Roman"/>
          <w:lang w:val="nl-NL"/>
        </w:rPr>
        <w:t xml:space="preserve"> de punten 1 t/m 4 van dit lid </w:t>
      </w:r>
      <w:r>
        <w:rPr>
          <w:rFonts w:ascii="Times New Roman" w:hAnsi="Times New Roman"/>
          <w:lang w:val="nl-NL"/>
        </w:rPr>
        <w:t>sub d.</w:t>
      </w:r>
    </w:p>
    <w:p w:rsidR="00BC67D1" w:rsidRDefault="00BC67D1"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p>
    <w:p w:rsidR="00C94090" w:rsidRDefault="00BC67D1"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r>
      <w:r w:rsidR="00C94090">
        <w:rPr>
          <w:rFonts w:ascii="Times New Roman" w:hAnsi="Times New Roman"/>
          <w:lang w:val="nl-NL"/>
        </w:rPr>
        <w:t>Opgenomen compenserend vrije tijd als bedoeld onder b. wordt op de hiervoor genoemde beloning in mindering gebracht en wel:</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voor uren opgenomen op maandag t/m vrijdag 0,57% per uur.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4.</w:t>
      </w:r>
      <w:r>
        <w:rPr>
          <w:rFonts w:ascii="Times New Roman" w:hAnsi="Times New Roman"/>
          <w:lang w:val="nl-NL"/>
        </w:rPr>
        <w:tab/>
      </w:r>
      <w:r>
        <w:rPr>
          <w:rFonts w:ascii="Times New Roman" w:hAnsi="Times New Roman"/>
          <w:u w:val="single"/>
          <w:lang w:val="nl-NL"/>
        </w:rPr>
        <w:t>Vergoeding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lastRenderedPageBreak/>
        <w:tab/>
        <w:t>Werknemers, die in opdracht van de werkgever voor het verrichten van werkzaam</w:t>
      </w:r>
      <w:r w:rsidR="00955D62">
        <w:rPr>
          <w:rFonts w:ascii="Times New Roman" w:hAnsi="Times New Roman"/>
          <w:lang w:val="nl-NL"/>
        </w:rPr>
        <w:t>-</w:t>
      </w:r>
      <w:r>
        <w:rPr>
          <w:rFonts w:ascii="Times New Roman" w:hAnsi="Times New Roman"/>
          <w:lang w:val="nl-NL"/>
        </w:rPr>
        <w:t xml:space="preserve">heden een extra reis van huis naar de fabriek moeten maken, ontvangen daarvoor per opkomst een vergoeding over het maandsalaris.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Deze vergoeding bedraagt: 0,75% op maa</w:t>
      </w:r>
      <w:r w:rsidR="00763862">
        <w:rPr>
          <w:rFonts w:ascii="Times New Roman" w:hAnsi="Times New Roman"/>
          <w:lang w:val="nl-NL"/>
        </w:rPr>
        <w:t xml:space="preserve">ndag tot en met vrijdag, 1,25% </w:t>
      </w:r>
      <w:r>
        <w:rPr>
          <w:rFonts w:ascii="Times New Roman" w:hAnsi="Times New Roman"/>
          <w:lang w:val="nl-NL"/>
        </w:rPr>
        <w:t>op zaterdag, 1,50% op zon- en feestdagen.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Deze vergoeding is niet van toepassing indien de werknemer de werkzaamheden op eigen verzoek tijdelijk onderbreekt voor het gebruiken van een maaltijd thuis.</w:t>
      </w:r>
    </w:p>
    <w:p w:rsidR="006A1A18" w:rsidRDefault="00506E61"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br w:type="page"/>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5.</w:t>
      </w:r>
      <w:r>
        <w:rPr>
          <w:rFonts w:ascii="Times New Roman" w:hAnsi="Times New Roman"/>
          <w:lang w:val="nl-NL"/>
        </w:rPr>
        <w:tab/>
      </w:r>
      <w:r>
        <w:rPr>
          <w:rFonts w:ascii="Times New Roman" w:hAnsi="Times New Roman"/>
          <w:u w:val="single"/>
          <w:lang w:val="nl-NL"/>
        </w:rPr>
        <w:t>Verschoven uren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a.</w:t>
      </w:r>
      <w:r>
        <w:rPr>
          <w:rFonts w:ascii="Times New Roman" w:hAnsi="Times New Roman"/>
          <w:lang w:val="nl-NL"/>
        </w:rPr>
        <w:tab/>
        <w:t>Indien in opdracht van de werkgever arbeid wordt verricht op tijden welke gelegen zijn buiten de tijdstippen als bedoeld in artikel 5 lid 2.a., c.q. buiten de tijdstippen waarop de wisseling van ploeg plaats vindt zonder dat daardoor de normale dagelijkse arbeidsduur volgens het dienstrooster wordt overschreden (</w:t>
      </w:r>
      <w:r>
        <w:rPr>
          <w:rFonts w:ascii="Times New Roman" w:hAnsi="Times New Roman"/>
          <w:u w:val="single"/>
          <w:lang w:val="nl-NL"/>
        </w:rPr>
        <w:t>verschoven uren</w:t>
      </w:r>
      <w:r>
        <w:rPr>
          <w:rFonts w:ascii="Times New Roman" w:hAnsi="Times New Roman"/>
          <w:lang w:val="nl-NL"/>
        </w:rPr>
        <w:t>) wordt daarvoor een toeslag op het maandsalaris gegeven. Deze toeslag bedraagt per uur op maandag tot en met zaterdag 18.00 uur 0,27%, zaterdag 18.00 tot en met zondag 24.00 uur 0,54% en op feestdagen 1,08% van het maandsalaris.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t>b.</w:t>
      </w:r>
      <w:r>
        <w:rPr>
          <w:rFonts w:ascii="Times New Roman" w:hAnsi="Times New Roman"/>
          <w:lang w:val="nl-NL"/>
        </w:rPr>
        <w:tab/>
        <w:t xml:space="preserve">Werknemers in ploegendienst, die anders dan door eigen toedoen overgeplaatst worden naar een andere ploeg of dienst, ontvangen daarvoor </w:t>
      </w:r>
      <w:r>
        <w:rPr>
          <w:rFonts w:ascii="Times New Roman" w:hAnsi="Times New Roman"/>
          <w:u w:val="single"/>
          <w:lang w:val="nl-NL"/>
        </w:rPr>
        <w:t>in afwijking</w:t>
      </w:r>
      <w:r>
        <w:rPr>
          <w:rFonts w:ascii="Times New Roman" w:hAnsi="Times New Roman"/>
          <w:lang w:val="nl-NL"/>
        </w:rPr>
        <w:t xml:space="preserve"> van het hiervoor onder punt a. van dit lid bepaalde: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w:t>
      </w:r>
      <w:r>
        <w:rPr>
          <w:rFonts w:ascii="Times New Roman" w:hAnsi="Times New Roman"/>
          <w:lang w:val="nl-NL"/>
        </w:rPr>
        <w:tab/>
        <w:t>met ingang van de dag van overplaatsing de beloning overeenkomstig de regeling voor de nieuwe dienst;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w:t>
      </w:r>
      <w:r>
        <w:rPr>
          <w:rFonts w:ascii="Times New Roman" w:hAnsi="Times New Roman"/>
          <w:lang w:val="nl-NL"/>
        </w:rPr>
        <w:tab/>
        <w:t>voor elke overplaatsing - met uitzondering van terugplaatsing in dezelfde kalenderweek - een vergoeding van 0,75% van het maandsalaris bij 0 functiejaren in groep II;</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w:t>
      </w:r>
      <w:r>
        <w:rPr>
          <w:rFonts w:ascii="Times New Roman" w:hAnsi="Times New Roman"/>
          <w:lang w:val="nl-NL"/>
        </w:rPr>
        <w:tab/>
        <w:t xml:space="preserve">ten minste de ploegentoeslag die hij verdiend zou hebben indien hij de gehele kalenderweek volgens zijn oorspronkelijke dienstrooster, waarbij de dienst die op zaterdag, voorafgaande aan de overplaatsing, </w:t>
      </w:r>
      <w:r>
        <w:rPr>
          <w:rFonts w:ascii="Times New Roman" w:hAnsi="Times New Roman"/>
          <w:lang w:val="nl-NL"/>
        </w:rPr>
        <w:lastRenderedPageBreak/>
        <w:t>normaal voor de komende week had kunnen worden verwacht bepalend is, had gewerkt.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c.</w:t>
      </w:r>
      <w:r>
        <w:rPr>
          <w:rFonts w:ascii="Times New Roman" w:hAnsi="Times New Roman"/>
          <w:lang w:val="nl-NL"/>
        </w:rPr>
        <w:tab/>
        <w:t>In afwijking van het onder a. van dit lid bepaalde worden niet als verschoven uren beschouwd uren door een werknemer, werkzaam in de dagdienst, gewerkt tijdens buiten de dienstrooster vallende tijd indien: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a.</w:t>
      </w:r>
      <w:r>
        <w:rPr>
          <w:rFonts w:ascii="Times New Roman" w:hAnsi="Times New Roman"/>
          <w:lang w:val="nl-NL"/>
        </w:rPr>
        <w:tab/>
        <w:t>het werk niet eerder aanvangt dan 's morgens 06.30 uur;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b.</w:t>
      </w:r>
      <w:r>
        <w:rPr>
          <w:rFonts w:ascii="Times New Roman" w:hAnsi="Times New Roman"/>
          <w:lang w:val="nl-NL"/>
        </w:rPr>
        <w:tab/>
        <w:t>het werk niet later eindigt dan 's avonds 18.00 uur;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t>c.</w:t>
      </w:r>
      <w:r>
        <w:rPr>
          <w:rFonts w:ascii="Times New Roman" w:hAnsi="Times New Roman"/>
          <w:lang w:val="nl-NL"/>
        </w:rPr>
        <w:tab/>
        <w:t>de dagelijkse schafttijd niet wordt verlengd.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d.</w:t>
      </w:r>
      <w:r>
        <w:rPr>
          <w:rFonts w:ascii="Times New Roman" w:hAnsi="Times New Roman"/>
          <w:lang w:val="nl-NL"/>
        </w:rPr>
        <w:tab/>
        <w:t>Over verschoven uren als bedoeld onder a. van dit artikellid wordt geen toeslag voor ploegentoeslag toegekend.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lastRenderedPageBreak/>
        <w:t>6.</w:t>
      </w:r>
      <w:r>
        <w:rPr>
          <w:rFonts w:ascii="Times New Roman" w:hAnsi="Times New Roman"/>
          <w:lang w:val="nl-NL"/>
        </w:rPr>
        <w:tab/>
      </w:r>
      <w:r>
        <w:rPr>
          <w:rFonts w:ascii="Times New Roman" w:hAnsi="Times New Roman"/>
          <w:u w:val="single"/>
          <w:lang w:val="nl-NL"/>
        </w:rPr>
        <w:t>Slaapuren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a.</w:t>
      </w:r>
      <w:r>
        <w:rPr>
          <w:rFonts w:ascii="Times New Roman" w:hAnsi="Times New Roman"/>
          <w:lang w:val="nl-NL"/>
        </w:rPr>
        <w:tab/>
        <w:t>De werknemer in dagdienst, die na volbrachte dagtaak overwerk moet verrichten op uren vallende tussen 22.00 uur en de aanvang van de normale dienst op de volgende werkdag, ontvangt voor deze uren naast en boven de beloning als geregeld in dit artikel, evenzoveel uren verzuim met behoud van salaris.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Als het overwerk van een werknemer in dagdienst begint op of na 06.00 uur 's morgens ontstaat geen recht op verzuimuren.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Indien de uren niet worden opgenomen terstond na afloop van het overwerk binnen hetzelfde etmaal hetzij dat betrokkene deze uren niet wil opnemen, worden ze in het geheel niet toegekend.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r>
      <w:r>
        <w:rPr>
          <w:rFonts w:ascii="Times New Roman" w:hAnsi="Times New Roman"/>
          <w:lang w:val="nl-NL"/>
        </w:rPr>
        <w:tab/>
        <w:t>De tijd waarin het opnemen van de verzuimde uren begint, ligt tussen het begintijdstip en het eindtijdstip van de normale dienst onmiddellijk aansluitend aan het overwerk.</w:t>
      </w:r>
    </w:p>
    <w:p w:rsidR="00110DDD" w:rsidRDefault="00110DD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7.</w:t>
      </w:r>
      <w:r>
        <w:rPr>
          <w:rFonts w:ascii="Times New Roman" w:hAnsi="Times New Roman"/>
          <w:lang w:val="nl-NL"/>
        </w:rPr>
        <w:tab/>
      </w:r>
      <w:r w:rsidRPr="00F10C44">
        <w:rPr>
          <w:rFonts w:ascii="Times New Roman" w:hAnsi="Times New Roman"/>
          <w:lang w:val="nl-NL"/>
        </w:rPr>
        <w:t>Consignatie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Werknemers die in opdracht van de werkgever zijn geconsigneerd, ontvangen de volgende vergoedingen: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op maandag tot en met vrijdag:</w:t>
      </w:r>
      <w:r>
        <w:rPr>
          <w:rFonts w:ascii="Times New Roman" w:hAnsi="Times New Roman"/>
          <w:lang w:val="nl-NL"/>
        </w:rPr>
        <w:tab/>
      </w:r>
      <w:r>
        <w:rPr>
          <w:rFonts w:ascii="Times New Roman" w:hAnsi="Times New Roman"/>
          <w:lang w:val="nl-NL"/>
        </w:rPr>
        <w:tab/>
        <w:t>1%</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op zaterdagen en zondagen:</w:t>
      </w:r>
      <w:r>
        <w:rPr>
          <w:rFonts w:ascii="Times New Roman" w:hAnsi="Times New Roman"/>
          <w:lang w:val="nl-NL"/>
        </w:rPr>
        <w:tab/>
      </w:r>
      <w:r>
        <w:rPr>
          <w:rFonts w:ascii="Times New Roman" w:hAnsi="Times New Roman"/>
          <w:lang w:val="nl-NL"/>
        </w:rPr>
        <w:tab/>
        <w:t>3%</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op feestdagen, niet op een zaterdag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105" w:hanging="5105"/>
        <w:rPr>
          <w:rFonts w:ascii="Times New Roman" w:hAnsi="Times New Roman"/>
          <w:lang w:val="nl-NL"/>
        </w:rPr>
      </w:pPr>
      <w:r>
        <w:rPr>
          <w:rFonts w:ascii="Times New Roman" w:hAnsi="Times New Roman"/>
          <w:lang w:val="nl-NL"/>
        </w:rPr>
        <w:tab/>
      </w:r>
      <w:r>
        <w:rPr>
          <w:rFonts w:ascii="Times New Roman" w:hAnsi="Times New Roman"/>
          <w:lang w:val="nl-NL"/>
        </w:rPr>
        <w:tab/>
        <w:t>of zondag vallende:</w:t>
      </w:r>
      <w:r>
        <w:rPr>
          <w:rFonts w:ascii="Times New Roman" w:hAnsi="Times New Roman"/>
          <w:lang w:val="nl-NL"/>
        </w:rPr>
        <w:tab/>
      </w:r>
      <w:r>
        <w:rPr>
          <w:rFonts w:ascii="Times New Roman" w:hAnsi="Times New Roman"/>
          <w:lang w:val="nl-NL"/>
        </w:rPr>
        <w:tab/>
      </w:r>
      <w:r>
        <w:rPr>
          <w:rFonts w:ascii="Times New Roman" w:hAnsi="Times New Roman"/>
          <w:lang w:val="nl-NL"/>
        </w:rPr>
        <w:tab/>
        <w:t>4%</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van hun maandsalaris.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C4815" w:rsidRPr="00F10C44" w:rsidRDefault="00CC4815" w:rsidP="00091B97">
      <w:pPr>
        <w:ind w:left="851"/>
        <w:rPr>
          <w:rFonts w:ascii="Times New Roman" w:hAnsi="Times New Roman"/>
          <w:lang w:val="nl-NL"/>
        </w:rPr>
      </w:pPr>
      <w:r w:rsidRPr="00F10C44">
        <w:rPr>
          <w:rFonts w:ascii="Times New Roman" w:hAnsi="Times New Roman"/>
          <w:lang w:val="nl-NL"/>
        </w:rPr>
        <w:t>Voor ploegendienstmedewerkers gelden genoemde percentages voor elke aaneen</w:t>
      </w:r>
      <w:r w:rsidR="00955D62">
        <w:rPr>
          <w:rFonts w:ascii="Times New Roman" w:hAnsi="Times New Roman"/>
          <w:lang w:val="nl-NL"/>
        </w:rPr>
        <w:t>-</w:t>
      </w:r>
      <w:r w:rsidRPr="00F10C44">
        <w:rPr>
          <w:rFonts w:ascii="Times New Roman" w:hAnsi="Times New Roman"/>
          <w:lang w:val="nl-NL"/>
        </w:rPr>
        <w:t>gesloten periode van consignatie van 8 of 16 of 24 uur, ongeacht de werkelijke duur van de consignatie.</w:t>
      </w:r>
    </w:p>
    <w:p w:rsidR="00CC4815" w:rsidRPr="00F10C44" w:rsidRDefault="00CC4815" w:rsidP="00091B97">
      <w:pPr>
        <w:ind w:left="851" w:hanging="131"/>
        <w:rPr>
          <w:rFonts w:ascii="Times New Roman" w:hAnsi="Times New Roman"/>
          <w:lang w:val="nl-NL"/>
        </w:rPr>
      </w:pPr>
    </w:p>
    <w:p w:rsidR="00CC4815" w:rsidRPr="00F10C44" w:rsidRDefault="00CC4815" w:rsidP="00091B97">
      <w:pPr>
        <w:ind w:left="851"/>
        <w:rPr>
          <w:rFonts w:ascii="Times New Roman" w:hAnsi="Times New Roman"/>
          <w:lang w:val="nl-NL"/>
        </w:rPr>
      </w:pPr>
      <w:r w:rsidRPr="00F10C44">
        <w:rPr>
          <w:rFonts w:ascii="Times New Roman" w:hAnsi="Times New Roman"/>
          <w:lang w:val="nl-NL"/>
        </w:rPr>
        <w:t>Voor dagdienstmedewerkers gelden genoemde percentages voor een periode van consignatie van 24 uur. Voor kortere periodes worden genoemde percentages naar evenredigheid gekort. Minimaal zal 1% worden uitgekeerd.</w:t>
      </w:r>
    </w:p>
    <w:p w:rsidR="005C2ACA" w:rsidRDefault="005C2ACA"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r>
    </w:p>
    <w:p w:rsidR="00C94090" w:rsidRDefault="005C2ACA"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r>
      <w:r w:rsidR="00C94090">
        <w:rPr>
          <w:rFonts w:ascii="Times New Roman" w:hAnsi="Times New Roman"/>
          <w:lang w:val="nl-NL"/>
        </w:rPr>
        <w:t xml:space="preserve">Hiervoor gelden respectievelijk de volgende minimumbedragen per dag (24 uur) of dienst (8 uur): </w:t>
      </w:r>
    </w:p>
    <w:p w:rsidR="00C94090" w:rsidRDefault="00955D62"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 xml:space="preserve">€ 22,69, </w:t>
      </w:r>
      <w:r w:rsidR="00C94090">
        <w:rPr>
          <w:rFonts w:ascii="Times New Roman" w:hAnsi="Times New Roman"/>
          <w:lang w:val="nl-NL"/>
        </w:rPr>
        <w:t>€ 56,72 en € 68,07 per dag.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8.</w:t>
      </w:r>
      <w:r>
        <w:rPr>
          <w:rFonts w:ascii="Times New Roman" w:hAnsi="Times New Roman"/>
          <w:lang w:val="nl-NL"/>
        </w:rPr>
        <w:tab/>
      </w:r>
      <w:r w:rsidRPr="00F10C44">
        <w:rPr>
          <w:rFonts w:ascii="Times New Roman" w:hAnsi="Times New Roman"/>
          <w:lang w:val="nl-NL"/>
        </w:rPr>
        <w:t>Roostertoeslag op zaterdagen en zondagen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Werknemers die volgens dienstrooster als genoemd in artikel 5 lid 1 sub b (dagdienst met zaterdag-/zondagarbeid) werken op zaterdag en/of zondag, ontvangen in dat geval per gewerkt uur een toeslag van 0.35% van het maandsalaris.</w:t>
      </w:r>
    </w:p>
    <w:p w:rsidR="00961C75" w:rsidRDefault="00961C75"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961C75" w:rsidRDefault="00961C75"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C94090" w:rsidRPr="00623686" w:rsidRDefault="00C94090" w:rsidP="00091B97">
      <w:pPr>
        <w:pStyle w:val="Kop1"/>
        <w:rPr>
          <w:lang w:val="nl-NL"/>
        </w:rPr>
      </w:pPr>
      <w:r w:rsidRPr="00623686">
        <w:rPr>
          <w:lang w:val="nl-NL"/>
        </w:rPr>
        <w:t>Artikel 9</w:t>
      </w:r>
    </w:p>
    <w:p w:rsidR="00C94090" w:rsidRPr="00F10C44"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Zon- en feestdagen</w:t>
      </w:r>
    </w:p>
    <w:p w:rsidR="00BC67D1" w:rsidRDefault="00955D62"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lastRenderedPageBreak/>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1.</w:t>
      </w:r>
      <w:r>
        <w:rPr>
          <w:rFonts w:ascii="Times New Roman" w:hAnsi="Times New Roman"/>
          <w:lang w:val="nl-NL"/>
        </w:rPr>
        <w:tab/>
        <w:t>Onder feestdagen worden in deze collectieve arbeidsovereenkomst verstaan: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r>
      <w:r w:rsidR="008B61C5">
        <w:rPr>
          <w:rFonts w:ascii="Times New Roman" w:hAnsi="Times New Roman"/>
          <w:lang w:val="nl-NL"/>
        </w:rPr>
        <w:t>n</w:t>
      </w:r>
      <w:r>
        <w:rPr>
          <w:rFonts w:ascii="Times New Roman" w:hAnsi="Times New Roman"/>
          <w:lang w:val="nl-NL"/>
        </w:rPr>
        <w:t xml:space="preserve">ieuwjaarsdag, </w:t>
      </w:r>
      <w:r w:rsidR="00524512">
        <w:rPr>
          <w:rFonts w:ascii="Times New Roman" w:hAnsi="Times New Roman"/>
          <w:lang w:val="nl-NL"/>
        </w:rPr>
        <w:t>Koning</w:t>
      </w:r>
      <w:r w:rsidR="00A44E9A">
        <w:rPr>
          <w:rFonts w:ascii="Times New Roman" w:hAnsi="Times New Roman"/>
          <w:lang w:val="nl-NL"/>
        </w:rPr>
        <w:t>s</w:t>
      </w:r>
      <w:r w:rsidR="00524512">
        <w:rPr>
          <w:rFonts w:ascii="Times New Roman" w:hAnsi="Times New Roman"/>
          <w:lang w:val="nl-NL"/>
        </w:rPr>
        <w:t>dag</w:t>
      </w:r>
      <w:r>
        <w:rPr>
          <w:rFonts w:ascii="Times New Roman" w:hAnsi="Times New Roman"/>
          <w:lang w:val="nl-NL"/>
        </w:rPr>
        <w:t xml:space="preserve">, beide </w:t>
      </w:r>
      <w:r w:rsidR="008B61C5">
        <w:rPr>
          <w:rFonts w:ascii="Times New Roman" w:hAnsi="Times New Roman"/>
          <w:lang w:val="nl-NL"/>
        </w:rPr>
        <w:t>p</w:t>
      </w:r>
      <w:r>
        <w:rPr>
          <w:rFonts w:ascii="Times New Roman" w:hAnsi="Times New Roman"/>
          <w:lang w:val="nl-NL"/>
        </w:rPr>
        <w:t xml:space="preserve">aasdagen, </w:t>
      </w:r>
      <w:r w:rsidR="00955D62">
        <w:rPr>
          <w:rFonts w:ascii="Times New Roman" w:hAnsi="Times New Roman"/>
          <w:lang w:val="nl-NL"/>
        </w:rPr>
        <w:t>H</w:t>
      </w:r>
      <w:r>
        <w:rPr>
          <w:rFonts w:ascii="Times New Roman" w:hAnsi="Times New Roman"/>
          <w:lang w:val="nl-NL"/>
        </w:rPr>
        <w:t xml:space="preserve">emelvaartsdag, beide </w:t>
      </w:r>
      <w:r w:rsidR="008B61C5">
        <w:rPr>
          <w:rFonts w:ascii="Times New Roman" w:hAnsi="Times New Roman"/>
          <w:lang w:val="nl-NL"/>
        </w:rPr>
        <w:t>p</w:t>
      </w:r>
      <w:r>
        <w:rPr>
          <w:rFonts w:ascii="Times New Roman" w:hAnsi="Times New Roman"/>
          <w:lang w:val="nl-NL"/>
        </w:rPr>
        <w:t xml:space="preserve">inksterdagen en de beide </w:t>
      </w:r>
      <w:r w:rsidR="008B61C5">
        <w:rPr>
          <w:rFonts w:ascii="Times New Roman" w:hAnsi="Times New Roman"/>
          <w:lang w:val="nl-NL"/>
        </w:rPr>
        <w:t>k</w:t>
      </w:r>
      <w:r>
        <w:rPr>
          <w:rFonts w:ascii="Times New Roman" w:hAnsi="Times New Roman"/>
          <w:lang w:val="nl-NL"/>
        </w:rPr>
        <w:t>erstdagen.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2.</w:t>
      </w:r>
      <w:r>
        <w:rPr>
          <w:rFonts w:ascii="Times New Roman" w:hAnsi="Times New Roman"/>
          <w:lang w:val="nl-NL"/>
        </w:rPr>
        <w:tab/>
        <w:t>Op zon- en feestdagen wordt als regel niet gewerkt, tenzij het arbeid betreft volgens geldend dienstrooster in 5-ploegendienst of in dagdienst als vermeld in artikel 5 lid 1 sub b.</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9B4903" w:rsidRDefault="00C94090" w:rsidP="00506E61">
      <w:pPr>
        <w:tabs>
          <w:tab w:val="left" w:pos="851"/>
        </w:tabs>
        <w:ind w:left="851" w:hanging="851"/>
        <w:rPr>
          <w:rFonts w:ascii="Times New Roman" w:hAnsi="Times New Roman"/>
          <w:lang w:val="nl-NL"/>
        </w:rPr>
      </w:pPr>
      <w:r>
        <w:rPr>
          <w:rFonts w:ascii="Times New Roman" w:hAnsi="Times New Roman"/>
          <w:lang w:val="nl-NL"/>
        </w:rPr>
        <w:t>3.</w:t>
      </w:r>
      <w:r>
        <w:rPr>
          <w:rFonts w:ascii="Times New Roman" w:hAnsi="Times New Roman"/>
          <w:lang w:val="nl-NL"/>
        </w:rPr>
        <w:tab/>
      </w:r>
      <w:r w:rsidR="00932546" w:rsidRPr="00F10C44">
        <w:rPr>
          <w:rFonts w:ascii="Times New Roman" w:hAnsi="Times New Roman"/>
          <w:lang w:val="nl-NL"/>
        </w:rPr>
        <w:t xml:space="preserve">Indien er sprake is van een kerststop, zal dit voor 1 oktober van het betreffende kalenderjaar per afdeling (productie, technische dienst, magazijn) </w:t>
      </w:r>
      <w:r w:rsidR="00932546" w:rsidRPr="00F10C44">
        <w:rPr>
          <w:rFonts w:ascii="Times New Roman" w:hAnsi="Times New Roman"/>
          <w:lang w:val="nl-NL"/>
        </w:rPr>
        <w:lastRenderedPageBreak/>
        <w:t>apart worden bekend gemaakt. Indien er voor genoemde datum geen kerststop wordt aangekon</w:t>
      </w:r>
      <w:r w:rsidR="00955D62">
        <w:rPr>
          <w:rFonts w:ascii="Times New Roman" w:hAnsi="Times New Roman"/>
          <w:lang w:val="nl-NL"/>
        </w:rPr>
        <w:t>-</w:t>
      </w:r>
      <w:r w:rsidR="00932546" w:rsidRPr="00F10C44">
        <w:rPr>
          <w:rFonts w:ascii="Times New Roman" w:hAnsi="Times New Roman"/>
          <w:lang w:val="nl-NL"/>
        </w:rPr>
        <w:t xml:space="preserve">digd, maar in het 4e kwartaal blijkt, dat een dergelijke stop wel dient plaats te vinden, dan zal dit voor 1 december worden bekend gemaakt. </w:t>
      </w:r>
    </w:p>
    <w:p w:rsidR="00110DDD" w:rsidRDefault="00110DDD" w:rsidP="00091B97">
      <w:pPr>
        <w:ind w:left="851" w:hanging="851"/>
        <w:rPr>
          <w:rFonts w:ascii="Times New Roman" w:hAnsi="Times New Roman"/>
          <w:lang w:val="nl-NL"/>
        </w:rPr>
      </w:pPr>
    </w:p>
    <w:p w:rsidR="00932546" w:rsidRPr="00F10C44" w:rsidRDefault="00506E61" w:rsidP="00506E61">
      <w:pPr>
        <w:tabs>
          <w:tab w:val="left" w:pos="851"/>
        </w:tabs>
        <w:ind w:left="851" w:hanging="851"/>
        <w:rPr>
          <w:rFonts w:ascii="Times New Roman" w:hAnsi="Times New Roman"/>
          <w:lang w:val="nl-NL"/>
        </w:rPr>
      </w:pPr>
      <w:r>
        <w:rPr>
          <w:rFonts w:ascii="Times New Roman" w:hAnsi="Times New Roman"/>
          <w:lang w:val="nl-NL"/>
        </w:rPr>
        <w:tab/>
      </w:r>
      <w:r w:rsidR="00932546" w:rsidRPr="00F10C44">
        <w:rPr>
          <w:rFonts w:ascii="Times New Roman" w:hAnsi="Times New Roman"/>
          <w:lang w:val="nl-NL"/>
        </w:rPr>
        <w:t>In dat geval zal er geen opkomst behoeven plaats te vinden en zullen de betreffende uren zonder overwerktoeslag worden uitbetaald. Er zullen geen vakantiedagen op het saldo in mindering worden gebracht.</w:t>
      </w:r>
      <w:r w:rsidR="00932546" w:rsidRPr="00F10C44">
        <w:rPr>
          <w:rFonts w:ascii="Times New Roman" w:hAnsi="Times New Roman"/>
          <w:lang w:val="nl-NL"/>
        </w:rPr>
        <w:br/>
        <w:t>Reeds tussen leidinggevenden en medewerkers overeengekomen vakantieperiodes zullen worden gerespecteerd.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4.</w:t>
      </w:r>
      <w:r>
        <w:rPr>
          <w:rFonts w:ascii="Times New Roman" w:hAnsi="Times New Roman"/>
          <w:lang w:val="nl-NL"/>
        </w:rPr>
        <w:tab/>
        <w:t xml:space="preserve">De werknemer in de 5-ploegendienst of in de dagdienst als vermeld in artikel 5 lid 1 sub b (afd. QC), die volgens dienstrooster op een feestdag </w:t>
      </w:r>
      <w:r>
        <w:rPr>
          <w:rFonts w:ascii="Times New Roman" w:hAnsi="Times New Roman"/>
          <w:lang w:val="nl-NL"/>
        </w:rPr>
        <w:lastRenderedPageBreak/>
        <w:t>arbeid moet verrichten, ontvangt over de maand waarin die feestdag valt een toeslag van 1,14 % van zijn maandsalaris per op die dag gewerkt uur.</w:t>
      </w:r>
    </w:p>
    <w:p w:rsidR="00C94090" w:rsidRDefault="00C94090" w:rsidP="00091B97">
      <w:pPr>
        <w:pStyle w:val="Kopbronvermelding"/>
        <w:tabs>
          <w:tab w:val="clear" w:pos="9000"/>
          <w:tab w:val="clear" w:pos="9360"/>
        </w:tabs>
        <w:rPr>
          <w:rFonts w:ascii="Times New Roman" w:hAnsi="Times New Roman"/>
          <w:lang w:val="nl-NL"/>
        </w:rPr>
      </w:pPr>
    </w:p>
    <w:p w:rsidR="00C94090" w:rsidRPr="00623686" w:rsidRDefault="00C94090" w:rsidP="00091B97">
      <w:pPr>
        <w:pStyle w:val="Kop1"/>
        <w:rPr>
          <w:lang w:val="nl-NL"/>
        </w:rPr>
      </w:pPr>
      <w:r w:rsidRPr="00623686">
        <w:rPr>
          <w:lang w:val="nl-NL"/>
        </w:rPr>
        <w:t>Artikel 10 A</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Geoorloofd verzuim</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 xml:space="preserve">Met uitsluiting van het anders en overigens in </w:t>
      </w:r>
      <w:r w:rsidR="00081D6E">
        <w:rPr>
          <w:rFonts w:ascii="Times New Roman" w:hAnsi="Times New Roman"/>
          <w:lang w:val="nl-NL"/>
        </w:rPr>
        <w:t xml:space="preserve">hoofdstuk </w:t>
      </w:r>
      <w:r>
        <w:rPr>
          <w:rFonts w:ascii="Times New Roman" w:hAnsi="Times New Roman"/>
          <w:lang w:val="nl-NL"/>
        </w:rPr>
        <w:t xml:space="preserve"> </w:t>
      </w:r>
      <w:r w:rsidR="00324111">
        <w:rPr>
          <w:rFonts w:ascii="Times New Roman" w:hAnsi="Times New Roman"/>
          <w:lang w:val="nl-NL"/>
        </w:rPr>
        <w:t>4</w:t>
      </w:r>
      <w:r>
        <w:rPr>
          <w:rFonts w:ascii="Times New Roman" w:hAnsi="Times New Roman"/>
          <w:lang w:val="nl-NL"/>
        </w:rPr>
        <w:t xml:space="preserve"> Wet arbeid en zorg bepaalde geldt het volgende: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1.</w:t>
      </w:r>
      <w:r>
        <w:rPr>
          <w:rFonts w:ascii="Times New Roman" w:hAnsi="Times New Roman"/>
          <w:lang w:val="nl-NL"/>
        </w:rPr>
        <w:tab/>
        <w:t xml:space="preserve">In de volgende gevallen, waarin hij de bedongen arbeid noodzakelijkerwijs niet heeft kunnen verrichten, wordt de werknemer over de hieronder voor </w:t>
      </w:r>
      <w:r>
        <w:rPr>
          <w:rFonts w:ascii="Times New Roman" w:hAnsi="Times New Roman"/>
          <w:lang w:val="nl-NL"/>
        </w:rPr>
        <w:lastRenderedPageBreak/>
        <w:t>de respectievelijk bij elk dezer gevallen bepaalde termijnen van verlof het maandinkomen doorbetaald, mits hij zo mogelijk ten minste één dag tevoren en onder overlegging van bewijsstukken aan de werkgever of diens gemachtigde, van het verzuim kennis geeft en de gebeur</w:t>
      </w:r>
      <w:r>
        <w:rPr>
          <w:rFonts w:ascii="Times New Roman" w:hAnsi="Times New Roman"/>
          <w:lang w:val="nl-NL"/>
        </w:rPr>
        <w:softHyphen/>
        <w:t>tenis c.q. plechtigheid in het desbetreffende geval bijwoont: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a.</w:t>
      </w:r>
      <w:r>
        <w:rPr>
          <w:rFonts w:ascii="Times New Roman" w:hAnsi="Times New Roman"/>
          <w:lang w:val="nl-NL"/>
        </w:rPr>
        <w:tab/>
        <w:t>van de dag van overlijden tot en met de dag van de begrafenis, bij overlijden en begrafenis van de echtgeno(o)t(e)/partner, één der (pleeg)ouders of van een tot het gezin behorend kind of pleegkind van de werknemer;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gedurende twee dagen of diensten bij overlijden of begrafenis van één der niet onder a. genoemde kinderen;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c.</w:t>
      </w:r>
      <w:r>
        <w:rPr>
          <w:rFonts w:ascii="Times New Roman" w:hAnsi="Times New Roman"/>
          <w:lang w:val="nl-NL"/>
        </w:rPr>
        <w:tab/>
        <w:t>gedurende één dag of dienst op de dag van de begrafenis van grootouders, grootouders der echtgeno(o)t(e)/partner, kleinkinderen, pleegkinderen, broers, zusters, schoonouders, schoonzusters, zwagers, schoonzoons en schoondochters;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d.</w:t>
      </w:r>
      <w:r>
        <w:rPr>
          <w:rFonts w:ascii="Times New Roman" w:hAnsi="Times New Roman"/>
          <w:lang w:val="nl-NL"/>
        </w:rPr>
        <w:tab/>
        <w:t>gedurende één dag of dienst bij ondertrouw van de werknemer zelf en gedurende twee dagen of diensten bij zijn huwelijk;</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e.</w:t>
      </w:r>
      <w:r>
        <w:rPr>
          <w:rFonts w:ascii="Times New Roman" w:hAnsi="Times New Roman"/>
          <w:lang w:val="nl-NL"/>
        </w:rPr>
        <w:tab/>
        <w:t>gedurende één dag of dienst bij huwelijk van een zijner kinderen, pleegkinderen, kleinkinderen, broers, zusters, ouders en schoonouders, zwagers en schoonzusters;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t>f.</w:t>
      </w:r>
      <w:r>
        <w:rPr>
          <w:rFonts w:ascii="Times New Roman" w:hAnsi="Times New Roman"/>
          <w:lang w:val="nl-NL"/>
        </w:rPr>
        <w:tab/>
        <w:t>gedurende één dag of dienst bij 25-, 40- en 50-jarig huwelijk van de werknemer, alsmede gedurende één dag of dienst bij 25-, 40-, 50- en 60-jarig huwelijk van diens ouders of schoonouders;</w:t>
      </w:r>
      <w:r w:rsidR="00B42F83">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g.</w:t>
      </w:r>
      <w:r>
        <w:rPr>
          <w:rFonts w:ascii="Times New Roman" w:hAnsi="Times New Roman"/>
          <w:lang w:val="nl-NL"/>
        </w:rPr>
        <w:tab/>
        <w:t>gedurende</w:t>
      </w:r>
      <w:r w:rsidR="00781F9C">
        <w:rPr>
          <w:rFonts w:ascii="Times New Roman" w:hAnsi="Times New Roman"/>
          <w:lang w:val="nl-NL"/>
        </w:rPr>
        <w:t xml:space="preserve"> twee</w:t>
      </w:r>
      <w:r>
        <w:rPr>
          <w:rFonts w:ascii="Times New Roman" w:hAnsi="Times New Roman"/>
          <w:lang w:val="nl-NL"/>
        </w:rPr>
        <w:t xml:space="preserve"> dag</w:t>
      </w:r>
      <w:r w:rsidR="00781F9C">
        <w:rPr>
          <w:rFonts w:ascii="Times New Roman" w:hAnsi="Times New Roman"/>
          <w:lang w:val="nl-NL"/>
        </w:rPr>
        <w:t>en</w:t>
      </w:r>
      <w:r>
        <w:rPr>
          <w:rFonts w:ascii="Times New Roman" w:hAnsi="Times New Roman"/>
          <w:lang w:val="nl-NL"/>
        </w:rPr>
        <w:t xml:space="preserve"> of dienst bij bevalling van de echtgenote/partner;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h.</w:t>
      </w:r>
      <w:r>
        <w:rPr>
          <w:rFonts w:ascii="Times New Roman" w:hAnsi="Times New Roman"/>
          <w:lang w:val="nl-NL"/>
        </w:rPr>
        <w:tab/>
        <w:t>gedurende een door de werkgever naar billijkheid te bepalen tijdsduur tot een maximum van twee dagen of diensten, indien de werknemer tengevolge van de vervulling van een buiten zijn schuld bij of krachtens de wet persoonlijk opgelegde verplichting verhinderd is zijn arbeid te verrichten, mits deze vervulling niet in zijn vrije tijd kan geschieden en onder aftrek van de vergoeding voor salarisderving, welke hij van derden zou kunnen ontvangen;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i.</w:t>
      </w:r>
      <w:r>
        <w:rPr>
          <w:rFonts w:ascii="Times New Roman" w:hAnsi="Times New Roman"/>
          <w:lang w:val="nl-NL"/>
        </w:rPr>
        <w:tab/>
        <w:t>gedurende één dag of dienst bij 25-, 40- en 50-jarig dienstjubileum van de werknemer;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j.</w:t>
      </w:r>
      <w:r>
        <w:rPr>
          <w:rFonts w:ascii="Times New Roman" w:hAnsi="Times New Roman"/>
          <w:lang w:val="nl-NL"/>
        </w:rPr>
        <w:tab/>
        <w:t>gedurende één dag of dienst bij de Grote Professie van kinderen, pleegkinderen, broers en zusters van de werknemer en gedurende één dag of dienst bij Priesterwijding van een zoon, pleegzoon en broer van de werknemer;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k.</w:t>
      </w:r>
      <w:r>
        <w:rPr>
          <w:rFonts w:ascii="Times New Roman" w:hAnsi="Times New Roman"/>
          <w:lang w:val="nl-NL"/>
        </w:rPr>
        <w:tab/>
        <w:t xml:space="preserve">gedurende een door de werkgever naar billijkheid te bepalen tijdsduur tot een maximum van 2½ uur voor het noodzakelijk bezoek aan de dokter c.q. specialist, voor zover dit niet in de vrije tijd van de werknemer kan geschieden. </w:t>
      </w:r>
      <w:r w:rsidR="00955D62">
        <w:rPr>
          <w:rFonts w:ascii="Times New Roman" w:hAnsi="Times New Roman"/>
          <w:lang w:val="nl-NL"/>
        </w:rPr>
        <w:br/>
      </w:r>
      <w:r>
        <w:rPr>
          <w:rFonts w:ascii="Times New Roman" w:hAnsi="Times New Roman"/>
          <w:lang w:val="nl-NL"/>
        </w:rPr>
        <w:lastRenderedPageBreak/>
        <w:t>De werkgever kan in uitzonderingsgevallen langer verzuim toestaan. Bij gebleken misbruik vindt geen doorbetaling van het salaris plaats.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p>
    <w:p w:rsidR="00C94090" w:rsidRDefault="00C94090" w:rsidP="00091B97">
      <w:pPr>
        <w:numPr>
          <w:ilvl w:val="0"/>
          <w:numId w:val="5"/>
        </w:numPr>
        <w:tabs>
          <w:tab w:val="left" w:pos="0"/>
          <w:tab w:val="left" w:pos="851"/>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Gedurende één dag of dienst voor verhuizing van de werknemer, maximaal éénmaal per kalenderjaar.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numPr>
          <w:ilvl w:val="0"/>
          <w:numId w:val="5"/>
        </w:numPr>
        <w:tabs>
          <w:tab w:val="left" w:pos="0"/>
          <w:tab w:val="left" w:pos="851"/>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Gedurende één dag of dienst per jaar bij doop, belijdenis of communie van kinderen of kleinkinderen van de werknemer.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2.</w:t>
      </w:r>
      <w:r>
        <w:rPr>
          <w:rFonts w:ascii="Times New Roman" w:hAnsi="Times New Roman"/>
          <w:lang w:val="nl-NL"/>
        </w:rPr>
        <w:tab/>
        <w:t>a.</w:t>
      </w:r>
      <w:r>
        <w:rPr>
          <w:rFonts w:ascii="Times New Roman" w:hAnsi="Times New Roman"/>
          <w:lang w:val="nl-NL"/>
        </w:rPr>
        <w:tab/>
        <w:t xml:space="preserve">Indien een werknemer als officieel afgevaardigde voor een statutaire landelijke of districtsvergadering van één van de vakverenigingen is aangewezen, zal de werkgever hem op verzoek van het hoofdbestuur van deze vakvereniging verzuim met behoud van salaris toekennen, indien </w:t>
      </w:r>
      <w:r>
        <w:rPr>
          <w:rFonts w:ascii="Times New Roman" w:hAnsi="Times New Roman"/>
          <w:lang w:val="nl-NL"/>
        </w:rPr>
        <w:lastRenderedPageBreak/>
        <w:t>en voor zover de bedrijfsomstandigheden de afwezigheid naar zijn oordeel toelaten.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Voor alle vormen van scholing van kaderleden, stelt de werkgever aan de drie vakverenigingen tezamen per contractjaar in totaal 20 dagen vrijaf met behoud van salaris ter beschikking voor zover de bedrijfsomstandigheden dit toelaten. Aanvragen voor deelneming aan een cursus dienen daartoe tijdig bij de werkgever te worden ingediend.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3.</w:t>
      </w:r>
      <w:r>
        <w:rPr>
          <w:rFonts w:ascii="Times New Roman" w:hAnsi="Times New Roman"/>
          <w:lang w:val="nl-NL"/>
        </w:rPr>
        <w:tab/>
        <w:t>Het bepaalde in artikel 628 van het BW met betrekking tot de doorbetaling van salaris is in de daar bedoelde gevallen van kracht, in zoverre dat de werkgever niet gehouden is salaris door te betalen in de volgende gevallen: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t>a.</w:t>
      </w:r>
      <w:r>
        <w:rPr>
          <w:rFonts w:ascii="Times New Roman" w:hAnsi="Times New Roman"/>
          <w:lang w:val="nl-NL"/>
        </w:rPr>
        <w:tab/>
        <w:t>schorsing van de werknemer door de werkgever in het geval waarin een dringende reden tot ontslag aanwezig is voor de duur van ten hoogste een week.</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 xml:space="preserve">de invoering van een verkorte werkweek (een zogenaamde 0-urenweek daaronder begrepen), mits de werkgever voor die invoering de volgens artikel </w:t>
      </w:r>
      <w:r w:rsidR="00312C57">
        <w:rPr>
          <w:rFonts w:ascii="Times New Roman" w:hAnsi="Times New Roman"/>
          <w:lang w:val="nl-NL"/>
        </w:rPr>
        <w:t>10</w:t>
      </w:r>
      <w:r>
        <w:rPr>
          <w:rFonts w:ascii="Times New Roman" w:hAnsi="Times New Roman"/>
          <w:lang w:val="nl-NL"/>
        </w:rPr>
        <w:t xml:space="preserve"> van het B.B.A. vereiste vergunning heeft verkregen; in dit geval zal de uitkering krachtens de WW gedurende de eerste 6 weken worden aangevuld tot 100% van het netto normale maandinkomen, met dien verstande dat de aanvulling nooit meer bedraagt dan 20% van het bruto maandinkomen, en onder voorwaarde dat door deze aanvulling geen korting op de wettelijke uitkering plaatsvindt.</w:t>
      </w:r>
    </w:p>
    <w:p w:rsidR="00C94090" w:rsidRDefault="0091421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Pr>
          <w:rFonts w:ascii="Times New Roman" w:hAnsi="Times New Roman"/>
          <w:lang w:val="nl-NL"/>
        </w:rPr>
        <w:tab/>
        <w:t>Tijdens short</w:t>
      </w:r>
      <w:r w:rsidR="00C94090">
        <w:rPr>
          <w:rFonts w:ascii="Times New Roman" w:hAnsi="Times New Roman"/>
          <w:lang w:val="nl-NL"/>
        </w:rPr>
        <w:t>time zal in principe geen overwerk worden verricht.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c.</w:t>
      </w:r>
      <w:r>
        <w:rPr>
          <w:rFonts w:ascii="Times New Roman" w:hAnsi="Times New Roman"/>
          <w:lang w:val="nl-NL"/>
        </w:rPr>
        <w:tab/>
        <w:t>de verlenging van de vergunning mits, wanneer het betreft een verlenging die ten aanzien van de aantallen erbij betrokken werknemers en/of het aantal uren dat verkort zal worden gewerkt, afwijkt van de oorspronkelijke vergunning, de werkgever de hierboven sub b omschreven procedure zal hebben gevolgd en wanneer het betreft een verlenging, waarbij de oorspronkelijke vergunning ongewijzigd wordt overgenomen, hij tijdig d.w.z. ten minste één week voor het ingaan van de verlenging daarvan mededeling doet. In alle gevallen waarin het salaris moet worden doorbetaald, wordt daaronder verstaan het maandinkomen.</w:t>
      </w:r>
    </w:p>
    <w:p w:rsidR="00C94090" w:rsidRDefault="00C94090" w:rsidP="00091B97">
      <w:pPr>
        <w:pStyle w:val="Kopbronvermelding"/>
        <w:tabs>
          <w:tab w:val="clear" w:pos="9000"/>
          <w:tab w:val="clear" w:pos="9360"/>
        </w:tabs>
        <w:rPr>
          <w:rFonts w:ascii="Times New Roman" w:hAnsi="Times New Roman"/>
          <w:lang w:val="nl-NL"/>
        </w:rPr>
      </w:pPr>
    </w:p>
    <w:p w:rsidR="00C94090" w:rsidRPr="00FD3D6C" w:rsidRDefault="00C94090" w:rsidP="00091B97">
      <w:pPr>
        <w:pStyle w:val="Kop1"/>
        <w:rPr>
          <w:lang w:val="nl-NL"/>
        </w:rPr>
      </w:pPr>
      <w:r w:rsidRPr="00FD3D6C">
        <w:rPr>
          <w:lang w:val="nl-NL"/>
        </w:rPr>
        <w:lastRenderedPageBreak/>
        <w:t>Artikel 10 B</w:t>
      </w:r>
    </w:p>
    <w:p w:rsidR="00C94090" w:rsidRDefault="00C94090" w:rsidP="00091B97">
      <w:pPr>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Onbetaald verlof</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w:t>
      </w:r>
      <w:r w:rsidR="00914210">
        <w:rPr>
          <w:rFonts w:ascii="Times New Roman" w:hAnsi="Times New Roman"/>
          <w:lang w:val="nl-NL"/>
        </w:rPr>
        <w:t>----</w:t>
      </w:r>
      <w:r w:rsidR="00955D62">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Aan werknemers zal onbetaald verlof worden gegeven indien zich naar de mening van de werkgever omstandigheden voordoen die dit verlof rechtvaardigen.</w:t>
      </w:r>
    </w:p>
    <w:p w:rsidR="00651638" w:rsidRDefault="00651638"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Pr="00FD3D6C" w:rsidRDefault="00C94090" w:rsidP="00091B97">
      <w:pPr>
        <w:pStyle w:val="Kop1"/>
        <w:rPr>
          <w:lang w:val="nl-NL"/>
        </w:rPr>
      </w:pPr>
      <w:r w:rsidRPr="00FD3D6C">
        <w:rPr>
          <w:lang w:val="nl-NL"/>
        </w:rPr>
        <w:t>Artikel 11</w:t>
      </w:r>
    </w:p>
    <w:p w:rsidR="00C94090" w:rsidRDefault="00C94090" w:rsidP="00091B97">
      <w:pPr>
        <w:pStyle w:val="Kopbronvermelding"/>
        <w:tabs>
          <w:tab w:val="clear" w:pos="9000"/>
          <w:tab w:val="clear" w:pos="9360"/>
        </w:tab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Vakantie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1.</w:t>
      </w:r>
      <w:r>
        <w:rPr>
          <w:rFonts w:ascii="Times New Roman" w:hAnsi="Times New Roman"/>
          <w:lang w:val="nl-NL"/>
        </w:rPr>
        <w:tab/>
        <w:t xml:space="preserve">Het vakantiejaar loopt van 1 </w:t>
      </w:r>
      <w:r w:rsidR="00BC4F61">
        <w:rPr>
          <w:rFonts w:ascii="Times New Roman" w:hAnsi="Times New Roman"/>
          <w:lang w:val="nl-NL"/>
        </w:rPr>
        <w:t>januari</w:t>
      </w:r>
      <w:r>
        <w:rPr>
          <w:rFonts w:ascii="Times New Roman" w:hAnsi="Times New Roman"/>
          <w:lang w:val="nl-NL"/>
        </w:rPr>
        <w:t xml:space="preserve"> t/m 3</w:t>
      </w:r>
      <w:r w:rsidR="00BC4F61">
        <w:rPr>
          <w:rFonts w:ascii="Times New Roman" w:hAnsi="Times New Roman"/>
          <w:lang w:val="nl-NL"/>
        </w:rPr>
        <w:t>1</w:t>
      </w:r>
      <w:r>
        <w:rPr>
          <w:rFonts w:ascii="Times New Roman" w:hAnsi="Times New Roman"/>
          <w:lang w:val="nl-NL"/>
        </w:rPr>
        <w:t xml:space="preserve"> </w:t>
      </w:r>
      <w:r w:rsidR="00BC4F61">
        <w:rPr>
          <w:rFonts w:ascii="Times New Roman" w:hAnsi="Times New Roman"/>
          <w:lang w:val="nl-NL"/>
        </w:rPr>
        <w:t>december</w:t>
      </w:r>
      <w:r>
        <w:rPr>
          <w:rFonts w:ascii="Times New Roman" w:hAnsi="Times New Roman"/>
          <w:lang w:val="nl-NL"/>
        </w:rPr>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2.</w:t>
      </w:r>
      <w:r>
        <w:rPr>
          <w:rFonts w:ascii="Times New Roman" w:hAnsi="Times New Roman"/>
          <w:lang w:val="nl-NL"/>
        </w:rPr>
        <w:tab/>
      </w:r>
      <w:r>
        <w:rPr>
          <w:rFonts w:ascii="Times New Roman" w:hAnsi="Times New Roman"/>
          <w:u w:val="single"/>
          <w:lang w:val="nl-NL"/>
        </w:rPr>
        <w:t>Duur van de vakantie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D54381" w:rsidRDefault="00C94090" w:rsidP="00BC67D1">
      <w:pPr>
        <w:numPr>
          <w:ilvl w:val="0"/>
          <w:numId w:val="35"/>
        </w:numPr>
        <w:tabs>
          <w:tab w:val="left" w:pos="0"/>
          <w:tab w:val="left" w:pos="851"/>
          <w:tab w:val="left" w:pos="1418"/>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 xml:space="preserve">Iedere werknemer heeft per vol vakantiejaar dienstverband recht op vakantie </w:t>
      </w:r>
      <w:r w:rsidR="00D54381">
        <w:rPr>
          <w:rFonts w:ascii="Times New Roman" w:hAnsi="Times New Roman"/>
          <w:lang w:val="nl-NL"/>
        </w:rPr>
        <w:t xml:space="preserve"> </w:t>
      </w:r>
    </w:p>
    <w:p w:rsidR="00C94090" w:rsidRDefault="00D54381" w:rsidP="00D54381">
      <w:pPr>
        <w:tabs>
          <w:tab w:val="left" w:pos="0"/>
          <w:tab w:val="left" w:pos="851"/>
          <w:tab w:val="left" w:pos="1418"/>
          <w:tab w:val="left" w:pos="2552"/>
          <w:tab w:val="left" w:pos="3403"/>
          <w:tab w:val="left" w:pos="4254"/>
          <w:tab w:val="left" w:pos="5105"/>
          <w:tab w:val="left" w:pos="5956"/>
          <w:tab w:val="left" w:pos="6806"/>
          <w:tab w:val="left" w:pos="7657"/>
          <w:tab w:val="left" w:pos="8508"/>
        </w:tabs>
        <w:suppressAutoHyphens/>
        <w:ind w:left="1215"/>
        <w:rPr>
          <w:rFonts w:ascii="Times New Roman" w:hAnsi="Times New Roman"/>
          <w:lang w:val="nl-NL"/>
        </w:rPr>
      </w:pPr>
      <w:r>
        <w:rPr>
          <w:rFonts w:ascii="Times New Roman" w:hAnsi="Times New Roman"/>
          <w:lang w:val="nl-NL"/>
        </w:rPr>
        <w:tab/>
      </w:r>
      <w:r w:rsidR="00C94090">
        <w:rPr>
          <w:rFonts w:ascii="Times New Roman" w:hAnsi="Times New Roman"/>
          <w:lang w:val="nl-NL"/>
        </w:rPr>
        <w:t>met behoud van salaris als volgt:</w:t>
      </w:r>
    </w:p>
    <w:p w:rsidR="00BC67D1" w:rsidRDefault="00BC67D1" w:rsidP="00BC67D1">
      <w:pPr>
        <w:tabs>
          <w:tab w:val="left" w:pos="0"/>
          <w:tab w:val="left" w:pos="851"/>
          <w:tab w:val="left" w:pos="1418"/>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460543" w:rsidP="00BC67D1">
      <w:pPr>
        <w:tabs>
          <w:tab w:val="left" w:pos="0"/>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sidR="00BC67D1">
        <w:rPr>
          <w:rFonts w:ascii="Times New Roman" w:hAnsi="Times New Roman"/>
          <w:lang w:val="nl-NL"/>
        </w:rPr>
        <w:tab/>
      </w:r>
      <w:r w:rsidR="00C94090">
        <w:rPr>
          <w:rFonts w:ascii="Times New Roman" w:hAnsi="Times New Roman"/>
          <w:lang w:val="nl-NL"/>
        </w:rPr>
        <w:t xml:space="preserve">niet-leerplichtige werknemers </w:t>
      </w:r>
    </w:p>
    <w:p w:rsidR="00C94090" w:rsidRDefault="00BC67D1" w:rsidP="00BC67D1">
      <w:pPr>
        <w:tabs>
          <w:tab w:val="left" w:pos="0"/>
          <w:tab w:val="left" w:pos="1702"/>
          <w:tab w:val="left" w:pos="2552"/>
          <w:tab w:val="left" w:pos="3403"/>
          <w:tab w:val="left" w:pos="4254"/>
          <w:tab w:val="left" w:pos="5105"/>
          <w:tab w:val="left" w:pos="5956"/>
          <w:tab w:val="left" w:pos="6806"/>
          <w:tab w:val="left" w:pos="7657"/>
          <w:tab w:val="left" w:pos="8508"/>
        </w:tabs>
        <w:suppressAutoHyphens/>
        <w:ind w:left="5106" w:hanging="5106"/>
        <w:rPr>
          <w:rFonts w:ascii="Times New Roman" w:hAnsi="Times New Roman"/>
          <w:lang w:val="nl-NL"/>
        </w:rPr>
      </w:pPr>
      <w:r>
        <w:rPr>
          <w:rFonts w:ascii="Times New Roman" w:hAnsi="Times New Roman"/>
          <w:lang w:val="nl-NL"/>
        </w:rPr>
        <w:tab/>
      </w:r>
      <w:r>
        <w:rPr>
          <w:rFonts w:ascii="Times New Roman" w:hAnsi="Times New Roman"/>
          <w:lang w:val="nl-NL"/>
        </w:rPr>
        <w:tab/>
      </w:r>
      <w:r w:rsidR="00C94090">
        <w:rPr>
          <w:rFonts w:ascii="Times New Roman" w:hAnsi="Times New Roman"/>
          <w:lang w:val="nl-NL"/>
        </w:rPr>
        <w:t>t/m 17 jaar</w:t>
      </w:r>
      <w:r w:rsidR="00C94090">
        <w:rPr>
          <w:rFonts w:ascii="Times New Roman" w:hAnsi="Times New Roman"/>
          <w:lang w:val="nl-NL"/>
        </w:rPr>
        <w:tab/>
      </w:r>
      <w:r w:rsidR="00C94090">
        <w:rPr>
          <w:rFonts w:ascii="Times New Roman" w:hAnsi="Times New Roman"/>
          <w:lang w:val="nl-NL"/>
        </w:rPr>
        <w:tab/>
      </w:r>
      <w:r w:rsidR="00C94090">
        <w:rPr>
          <w:rFonts w:ascii="Times New Roman" w:hAnsi="Times New Roman"/>
          <w:lang w:val="nl-NL"/>
        </w:rPr>
        <w:tab/>
        <w:t>25 dagen of diensten</w:t>
      </w:r>
    </w:p>
    <w:p w:rsidR="00C94090" w:rsidRDefault="00C94090" w:rsidP="00BC67D1">
      <w:pPr>
        <w:tabs>
          <w:tab w:val="left" w:pos="0"/>
          <w:tab w:val="left" w:pos="1702"/>
          <w:tab w:val="left" w:pos="2552"/>
          <w:tab w:val="left" w:pos="3403"/>
          <w:tab w:val="left" w:pos="4254"/>
          <w:tab w:val="left" w:pos="5105"/>
          <w:tab w:val="left" w:pos="5956"/>
          <w:tab w:val="left" w:pos="6806"/>
          <w:tab w:val="left" w:pos="7657"/>
          <w:tab w:val="left" w:pos="8508"/>
        </w:tabs>
        <w:suppressAutoHyphens/>
        <w:ind w:left="5105" w:hanging="5105"/>
        <w:rPr>
          <w:rFonts w:ascii="Times New Roman" w:hAnsi="Times New Roman"/>
          <w:lang w:val="nl-NL"/>
        </w:rPr>
      </w:pPr>
      <w:r>
        <w:rPr>
          <w:rFonts w:ascii="Times New Roman" w:hAnsi="Times New Roman"/>
          <w:lang w:val="nl-NL"/>
        </w:rPr>
        <w:tab/>
      </w:r>
      <w:r w:rsidR="00460543">
        <w:rPr>
          <w:rFonts w:ascii="Times New Roman" w:hAnsi="Times New Roman"/>
          <w:lang w:val="nl-NL"/>
        </w:rPr>
        <w:t>-</w:t>
      </w:r>
      <w:r w:rsidR="00BC67D1">
        <w:rPr>
          <w:rFonts w:ascii="Times New Roman" w:hAnsi="Times New Roman"/>
          <w:lang w:val="nl-NL"/>
        </w:rPr>
        <w:tab/>
      </w:r>
      <w:r>
        <w:rPr>
          <w:rFonts w:ascii="Times New Roman" w:hAnsi="Times New Roman"/>
          <w:lang w:val="nl-NL"/>
        </w:rPr>
        <w:t>werknemers van 18 t/m 44 jaar</w:t>
      </w:r>
      <w:r>
        <w:rPr>
          <w:rFonts w:ascii="Times New Roman" w:hAnsi="Times New Roman"/>
          <w:lang w:val="nl-NL"/>
        </w:rPr>
        <w:tab/>
        <w:t>24 dagen of diensten</w:t>
      </w:r>
    </w:p>
    <w:p w:rsidR="00C94090" w:rsidRDefault="00C94090" w:rsidP="00BC67D1">
      <w:pPr>
        <w:tabs>
          <w:tab w:val="left" w:pos="0"/>
          <w:tab w:val="left" w:pos="1702"/>
          <w:tab w:val="left" w:pos="2552"/>
          <w:tab w:val="left" w:pos="3403"/>
          <w:tab w:val="left" w:pos="4254"/>
          <w:tab w:val="left" w:pos="5105"/>
          <w:tab w:val="left" w:pos="5956"/>
          <w:tab w:val="left" w:pos="6806"/>
          <w:tab w:val="left" w:pos="7657"/>
          <w:tab w:val="left" w:pos="8508"/>
        </w:tabs>
        <w:suppressAutoHyphens/>
        <w:ind w:left="5105" w:hanging="5105"/>
        <w:rPr>
          <w:rFonts w:ascii="Times New Roman" w:hAnsi="Times New Roman"/>
          <w:lang w:val="nl-NL"/>
        </w:rPr>
      </w:pPr>
      <w:r>
        <w:rPr>
          <w:rFonts w:ascii="Times New Roman" w:hAnsi="Times New Roman"/>
          <w:lang w:val="nl-NL"/>
        </w:rPr>
        <w:tab/>
      </w:r>
      <w:r w:rsidR="00460543">
        <w:rPr>
          <w:rFonts w:ascii="Times New Roman" w:hAnsi="Times New Roman"/>
          <w:lang w:val="nl-NL"/>
        </w:rPr>
        <w:t>-</w:t>
      </w:r>
      <w:r w:rsidR="00BC67D1">
        <w:rPr>
          <w:rFonts w:ascii="Times New Roman" w:hAnsi="Times New Roman"/>
          <w:lang w:val="nl-NL"/>
        </w:rPr>
        <w:tab/>
      </w:r>
      <w:r>
        <w:rPr>
          <w:rFonts w:ascii="Times New Roman" w:hAnsi="Times New Roman"/>
          <w:lang w:val="nl-NL"/>
        </w:rPr>
        <w:t>werknemers van 45 t/m 49 jaar</w:t>
      </w:r>
      <w:r>
        <w:rPr>
          <w:rFonts w:ascii="Times New Roman" w:hAnsi="Times New Roman"/>
          <w:lang w:val="nl-NL"/>
        </w:rPr>
        <w:tab/>
        <w:t>25 dagen of diensten</w:t>
      </w:r>
    </w:p>
    <w:p w:rsidR="00C94090" w:rsidRDefault="00C94090" w:rsidP="00BC67D1">
      <w:pPr>
        <w:tabs>
          <w:tab w:val="left" w:pos="0"/>
          <w:tab w:val="left" w:pos="1702"/>
          <w:tab w:val="left" w:pos="2552"/>
          <w:tab w:val="left" w:pos="3403"/>
          <w:tab w:val="left" w:pos="4254"/>
          <w:tab w:val="left" w:pos="5105"/>
          <w:tab w:val="left" w:pos="5956"/>
          <w:tab w:val="left" w:pos="6806"/>
          <w:tab w:val="left" w:pos="7657"/>
          <w:tab w:val="left" w:pos="8508"/>
        </w:tabs>
        <w:suppressAutoHyphens/>
        <w:ind w:left="5105" w:hanging="5105"/>
        <w:rPr>
          <w:rFonts w:ascii="Times New Roman" w:hAnsi="Times New Roman"/>
          <w:lang w:val="nl-NL"/>
        </w:rPr>
      </w:pPr>
      <w:r>
        <w:rPr>
          <w:rFonts w:ascii="Times New Roman" w:hAnsi="Times New Roman"/>
          <w:lang w:val="nl-NL"/>
        </w:rPr>
        <w:lastRenderedPageBreak/>
        <w:tab/>
      </w:r>
      <w:r w:rsidR="00460543">
        <w:rPr>
          <w:rFonts w:ascii="Times New Roman" w:hAnsi="Times New Roman"/>
          <w:lang w:val="nl-NL"/>
        </w:rPr>
        <w:t>-</w:t>
      </w:r>
      <w:r w:rsidR="00BC67D1">
        <w:rPr>
          <w:rFonts w:ascii="Times New Roman" w:hAnsi="Times New Roman"/>
          <w:lang w:val="nl-NL"/>
        </w:rPr>
        <w:tab/>
      </w:r>
      <w:r>
        <w:rPr>
          <w:rFonts w:ascii="Times New Roman" w:hAnsi="Times New Roman"/>
          <w:lang w:val="nl-NL"/>
        </w:rPr>
        <w:t>werknemers van 50 t/m 54 jaar</w:t>
      </w:r>
      <w:r>
        <w:rPr>
          <w:rFonts w:ascii="Times New Roman" w:hAnsi="Times New Roman"/>
          <w:lang w:val="nl-NL"/>
        </w:rPr>
        <w:tab/>
        <w:t>26 dagen of diensten</w:t>
      </w:r>
    </w:p>
    <w:p w:rsidR="00C94090" w:rsidRDefault="00C94090" w:rsidP="00BC67D1">
      <w:pPr>
        <w:tabs>
          <w:tab w:val="left" w:pos="0"/>
          <w:tab w:val="left" w:pos="1702"/>
          <w:tab w:val="left" w:pos="2552"/>
          <w:tab w:val="left" w:pos="3403"/>
          <w:tab w:val="left" w:pos="4254"/>
          <w:tab w:val="left" w:pos="5105"/>
          <w:tab w:val="left" w:pos="5956"/>
          <w:tab w:val="left" w:pos="6806"/>
          <w:tab w:val="left" w:pos="7657"/>
          <w:tab w:val="left" w:pos="8508"/>
        </w:tabs>
        <w:suppressAutoHyphens/>
        <w:ind w:left="5105" w:hanging="5105"/>
        <w:rPr>
          <w:rFonts w:ascii="Times New Roman" w:hAnsi="Times New Roman"/>
          <w:lang w:val="nl-NL"/>
        </w:rPr>
      </w:pPr>
      <w:r>
        <w:rPr>
          <w:rFonts w:ascii="Times New Roman" w:hAnsi="Times New Roman"/>
          <w:lang w:val="nl-NL"/>
        </w:rPr>
        <w:tab/>
      </w:r>
      <w:r w:rsidR="00460543">
        <w:rPr>
          <w:rFonts w:ascii="Times New Roman" w:hAnsi="Times New Roman"/>
          <w:lang w:val="nl-NL"/>
        </w:rPr>
        <w:t>-</w:t>
      </w:r>
      <w:r w:rsidR="00BC67D1">
        <w:rPr>
          <w:rFonts w:ascii="Times New Roman" w:hAnsi="Times New Roman"/>
          <w:lang w:val="nl-NL"/>
        </w:rPr>
        <w:tab/>
      </w:r>
      <w:r>
        <w:rPr>
          <w:rFonts w:ascii="Times New Roman" w:hAnsi="Times New Roman"/>
          <w:lang w:val="nl-NL"/>
        </w:rPr>
        <w:t>werknemers van 55 t/m 60 jaar</w:t>
      </w:r>
      <w:r>
        <w:rPr>
          <w:rFonts w:ascii="Times New Roman" w:hAnsi="Times New Roman"/>
          <w:lang w:val="nl-NL"/>
        </w:rPr>
        <w:tab/>
        <w:t>27 dagen of diensten</w:t>
      </w:r>
    </w:p>
    <w:p w:rsidR="00C94090" w:rsidRDefault="00C94090" w:rsidP="00BC67D1">
      <w:pPr>
        <w:tabs>
          <w:tab w:val="left" w:pos="0"/>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r>
      <w:r w:rsidR="00460543">
        <w:rPr>
          <w:rFonts w:ascii="Times New Roman" w:hAnsi="Times New Roman"/>
          <w:lang w:val="nl-NL"/>
        </w:rPr>
        <w:t>-</w:t>
      </w:r>
      <w:r w:rsidR="00BC67D1">
        <w:rPr>
          <w:rFonts w:ascii="Times New Roman" w:hAnsi="Times New Roman"/>
          <w:lang w:val="nl-NL"/>
        </w:rPr>
        <w:tab/>
      </w:r>
      <w:r>
        <w:rPr>
          <w:rFonts w:ascii="Times New Roman" w:hAnsi="Times New Roman"/>
          <w:lang w:val="nl-NL"/>
        </w:rPr>
        <w:t>werknemers van 61 jaar en ouder</w:t>
      </w:r>
      <w:r w:rsidR="00BC67D1">
        <w:rPr>
          <w:rFonts w:ascii="Times New Roman" w:hAnsi="Times New Roman"/>
          <w:lang w:val="nl-NL"/>
        </w:rPr>
        <w:tab/>
      </w:r>
      <w:r>
        <w:rPr>
          <w:rFonts w:ascii="Times New Roman" w:hAnsi="Times New Roman"/>
          <w:lang w:val="nl-NL"/>
        </w:rPr>
        <w:t>29 dagen of diensten</w:t>
      </w:r>
    </w:p>
    <w:p w:rsidR="00BC67D1" w:rsidRDefault="00BC67D1" w:rsidP="00BC67D1">
      <w:pPr>
        <w:tabs>
          <w:tab w:val="left" w:pos="0"/>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p>
    <w:p w:rsidR="00C94090" w:rsidRDefault="00C94090" w:rsidP="00460543">
      <w:pPr>
        <w:tabs>
          <w:tab w:val="left" w:pos="0"/>
          <w:tab w:val="left" w:pos="851"/>
          <w:tab w:val="left" w:pos="1418"/>
          <w:tab w:val="left" w:pos="2552"/>
          <w:tab w:val="left" w:pos="3403"/>
          <w:tab w:val="left" w:pos="4254"/>
          <w:tab w:val="left" w:pos="5105"/>
          <w:tab w:val="left" w:pos="5956"/>
          <w:tab w:val="left" w:pos="6806"/>
          <w:tab w:val="left" w:pos="7657"/>
          <w:tab w:val="left" w:pos="8508"/>
        </w:tabs>
        <w:suppressAutoHyphens/>
        <w:ind w:left="1418" w:hanging="1418"/>
        <w:rPr>
          <w:rFonts w:ascii="Times New Roman" w:hAnsi="Times New Roman"/>
          <w:lang w:val="nl-NL"/>
        </w:rPr>
      </w:pPr>
      <w:r>
        <w:rPr>
          <w:rFonts w:ascii="Times New Roman" w:hAnsi="Times New Roman"/>
          <w:lang w:val="nl-NL"/>
        </w:rPr>
        <w:tab/>
      </w:r>
      <w:r>
        <w:rPr>
          <w:rFonts w:ascii="Times New Roman" w:hAnsi="Times New Roman"/>
          <w:lang w:val="nl-NL"/>
        </w:rPr>
        <w:tab/>
        <w:t>met dien verstande dat voor gedeelten van het vakantiejaar dienstverband de vakantierechten zuiver proportioneel worden berekend en wel per dienstver</w:t>
      </w:r>
      <w:r w:rsidR="00955D62">
        <w:rPr>
          <w:rFonts w:ascii="Times New Roman" w:hAnsi="Times New Roman"/>
          <w:lang w:val="nl-NL"/>
        </w:rPr>
        <w:t>-</w:t>
      </w:r>
      <w:r>
        <w:rPr>
          <w:rFonts w:ascii="Times New Roman" w:hAnsi="Times New Roman"/>
          <w:lang w:val="nl-NL"/>
        </w:rPr>
        <w:t>band 1/12 deel van de totale vakantie. De berekening van een maand dienstverband geschiedt volgens het bepaalde in lid 4.</w:t>
      </w:r>
    </w:p>
    <w:p w:rsidR="00C94090" w:rsidRDefault="00C94090" w:rsidP="00460543">
      <w:pPr>
        <w:tabs>
          <w:tab w:val="left" w:pos="0"/>
          <w:tab w:val="left" w:pos="851"/>
          <w:tab w:val="left" w:pos="1418"/>
          <w:tab w:val="left" w:pos="2552"/>
          <w:tab w:val="left" w:pos="3403"/>
          <w:tab w:val="left" w:pos="4254"/>
          <w:tab w:val="left" w:pos="5105"/>
          <w:tab w:val="left" w:pos="5956"/>
          <w:tab w:val="left" w:pos="6806"/>
          <w:tab w:val="left" w:pos="7657"/>
          <w:tab w:val="left" w:pos="8508"/>
        </w:tabs>
        <w:suppressAutoHyphens/>
        <w:ind w:left="1418" w:hanging="1418"/>
        <w:rPr>
          <w:rFonts w:ascii="Times New Roman" w:hAnsi="Times New Roman"/>
          <w:lang w:val="nl-NL"/>
        </w:rPr>
      </w:pPr>
      <w:r>
        <w:rPr>
          <w:rFonts w:ascii="Times New Roman" w:hAnsi="Times New Roman"/>
          <w:lang w:val="nl-NL"/>
        </w:rPr>
        <w:tab/>
      </w:r>
      <w:r>
        <w:rPr>
          <w:rFonts w:ascii="Times New Roman" w:hAnsi="Times New Roman"/>
          <w:lang w:val="nl-NL"/>
        </w:rPr>
        <w:tab/>
      </w:r>
      <w:r w:rsidR="00955D62">
        <w:rPr>
          <w:rFonts w:ascii="Times New Roman" w:hAnsi="Times New Roman"/>
          <w:lang w:val="nl-NL"/>
        </w:rPr>
        <w:br/>
      </w:r>
      <w:r>
        <w:rPr>
          <w:rFonts w:ascii="Times New Roman" w:hAnsi="Times New Roman"/>
          <w:lang w:val="nl-NL"/>
        </w:rPr>
        <w:t>Van de bestaande vakantiedagen kunnen er 5 in uren worden opgenomen</w:t>
      </w:r>
    </w:p>
    <w:p w:rsidR="00C94090" w:rsidRDefault="00C94090" w:rsidP="00651638">
      <w:pPr>
        <w:tabs>
          <w:tab w:val="left" w:pos="0"/>
          <w:tab w:val="left" w:pos="851"/>
          <w:tab w:val="left" w:pos="1418"/>
          <w:tab w:val="left" w:pos="2552"/>
          <w:tab w:val="left" w:pos="3403"/>
          <w:tab w:val="left" w:pos="4254"/>
          <w:tab w:val="left" w:pos="5105"/>
          <w:tab w:val="left" w:pos="5956"/>
          <w:tab w:val="left" w:pos="6806"/>
          <w:tab w:val="left" w:pos="7657"/>
          <w:tab w:val="left" w:pos="8508"/>
        </w:tabs>
        <w:suppressAutoHyphens/>
        <w:ind w:left="1418" w:hanging="1418"/>
        <w:rPr>
          <w:rFonts w:ascii="Times New Roman" w:hAnsi="Times New Roman"/>
          <w:lang w:val="nl-NL"/>
        </w:rPr>
      </w:pPr>
      <w:r>
        <w:rPr>
          <w:rFonts w:ascii="Times New Roman" w:hAnsi="Times New Roman"/>
          <w:lang w:val="nl-NL"/>
        </w:rPr>
        <w:tab/>
      </w:r>
      <w:r>
        <w:rPr>
          <w:rFonts w:ascii="Times New Roman" w:hAnsi="Times New Roman"/>
          <w:lang w:val="nl-NL"/>
        </w:rPr>
        <w:tab/>
        <w:t xml:space="preserve">De werkgever kan in overleg met de OR van de snipperdagen ten hoogste 2 dagen als collectieve snipperdagen aanwijzen. Voor werknemers werkzaam in de productie of in de afdelingen waarin in dagdienst met </w:t>
      </w:r>
      <w:r>
        <w:rPr>
          <w:rFonts w:ascii="Times New Roman" w:hAnsi="Times New Roman"/>
          <w:lang w:val="nl-NL"/>
        </w:rPr>
        <w:lastRenderedPageBreak/>
        <w:t>weekenddienst (volgens art.5 lid 1 sub b.) wordt gewerkt, kan de werkgever, met inachtn</w:t>
      </w:r>
      <w:r w:rsidR="00920236">
        <w:rPr>
          <w:rFonts w:ascii="Times New Roman" w:hAnsi="Times New Roman"/>
          <w:lang w:val="nl-NL"/>
        </w:rPr>
        <w:t>e</w:t>
      </w:r>
      <w:r>
        <w:rPr>
          <w:rFonts w:ascii="Times New Roman" w:hAnsi="Times New Roman"/>
          <w:lang w:val="nl-NL"/>
        </w:rPr>
        <w:t>m</w:t>
      </w:r>
      <w:r w:rsidR="00920236">
        <w:rPr>
          <w:rFonts w:ascii="Times New Roman" w:hAnsi="Times New Roman"/>
          <w:lang w:val="nl-NL"/>
        </w:rPr>
        <w:t>ing</w:t>
      </w:r>
      <w:r>
        <w:rPr>
          <w:rFonts w:ascii="Times New Roman" w:hAnsi="Times New Roman"/>
          <w:lang w:val="nl-NL"/>
        </w:rPr>
        <w:t xml:space="preserve"> van de WOR tot een collectieve aaneengesloten vakantie besluiten ter gelegenheid van een productiestop.</w:t>
      </w:r>
    </w:p>
    <w:p w:rsidR="00C94090" w:rsidRDefault="00C94090" w:rsidP="00651638">
      <w:pPr>
        <w:tabs>
          <w:tab w:val="left" w:pos="0"/>
          <w:tab w:val="left" w:pos="851"/>
          <w:tab w:val="left" w:pos="1418"/>
          <w:tab w:val="left" w:pos="2552"/>
          <w:tab w:val="left" w:pos="3403"/>
          <w:tab w:val="left" w:pos="4254"/>
          <w:tab w:val="left" w:pos="5105"/>
          <w:tab w:val="left" w:pos="5956"/>
          <w:tab w:val="left" w:pos="6806"/>
          <w:tab w:val="left" w:pos="7657"/>
          <w:tab w:val="left" w:pos="8508"/>
        </w:tabs>
        <w:suppressAutoHyphens/>
        <w:ind w:left="1418" w:hanging="1418"/>
        <w:rPr>
          <w:rFonts w:ascii="Times New Roman" w:hAnsi="Times New Roman"/>
          <w:lang w:val="nl-NL"/>
        </w:rPr>
      </w:pPr>
      <w:r>
        <w:rPr>
          <w:rFonts w:ascii="Times New Roman" w:hAnsi="Times New Roman"/>
          <w:lang w:val="nl-NL"/>
        </w:rPr>
        <w:tab/>
      </w:r>
      <w:r>
        <w:rPr>
          <w:rFonts w:ascii="Times New Roman" w:hAnsi="Times New Roman"/>
          <w:lang w:val="nl-NL"/>
        </w:rPr>
        <w:tab/>
      </w:r>
      <w:r w:rsidR="00955D62">
        <w:rPr>
          <w:rFonts w:ascii="Times New Roman" w:hAnsi="Times New Roman"/>
          <w:lang w:val="nl-NL"/>
        </w:rPr>
        <w:br/>
      </w:r>
      <w:r>
        <w:rPr>
          <w:rFonts w:ascii="Times New Roman" w:hAnsi="Times New Roman"/>
          <w:lang w:val="nl-NL"/>
        </w:rPr>
        <w:t>Bovendien heeft iedere werknemer in dagdienst zonder weekenddienst, 2- resp. 3-ploegendienst recht op een extra snipperdag met behoud van salaris naar keuze op te nemen op Goede Vrijdag of 1 mei.</w:t>
      </w:r>
    </w:p>
    <w:p w:rsidR="00C94090" w:rsidRDefault="00C94090" w:rsidP="00651638">
      <w:pPr>
        <w:tabs>
          <w:tab w:val="left" w:pos="0"/>
          <w:tab w:val="left" w:pos="851"/>
          <w:tab w:val="left" w:pos="1418"/>
          <w:tab w:val="left" w:pos="2552"/>
          <w:tab w:val="left" w:pos="3403"/>
          <w:tab w:val="left" w:pos="4254"/>
          <w:tab w:val="left" w:pos="5105"/>
          <w:tab w:val="left" w:pos="5956"/>
          <w:tab w:val="left" w:pos="6806"/>
          <w:tab w:val="left" w:pos="7657"/>
          <w:tab w:val="left" w:pos="8508"/>
        </w:tabs>
        <w:suppressAutoHyphens/>
        <w:ind w:left="1418" w:hanging="1418"/>
        <w:rPr>
          <w:rFonts w:ascii="Times New Roman" w:hAnsi="Times New Roman"/>
          <w:lang w:val="nl-NL"/>
        </w:rPr>
      </w:pPr>
      <w:r>
        <w:rPr>
          <w:rFonts w:ascii="Times New Roman" w:hAnsi="Times New Roman"/>
          <w:lang w:val="nl-NL"/>
        </w:rPr>
        <w:tab/>
      </w:r>
      <w:r>
        <w:rPr>
          <w:rFonts w:ascii="Times New Roman" w:hAnsi="Times New Roman"/>
          <w:lang w:val="nl-NL"/>
        </w:rPr>
        <w:tab/>
        <w:t>Dit geldt niet voor werknemers in 5-ploegendienst en in dagdienst met weekenddienst; werknemers in 5-ploegendienst hebben daarvoor in de plaats recht op een extra dienst vakantie en werknemers in dagdienst met weekend</w:t>
      </w:r>
      <w:r w:rsidR="00955D62">
        <w:rPr>
          <w:rFonts w:ascii="Times New Roman" w:hAnsi="Times New Roman"/>
          <w:lang w:val="nl-NL"/>
        </w:rPr>
        <w:t>-</w:t>
      </w:r>
      <w:r>
        <w:rPr>
          <w:rFonts w:ascii="Times New Roman" w:hAnsi="Times New Roman"/>
          <w:lang w:val="nl-NL"/>
        </w:rPr>
        <w:t>dienst hebben daarvoor in de plaats recht op 8 uur extra vakantie.</w:t>
      </w:r>
    </w:p>
    <w:p w:rsidR="00C94090" w:rsidRDefault="00C94090" w:rsidP="00651638">
      <w:pPr>
        <w:tabs>
          <w:tab w:val="left" w:pos="0"/>
          <w:tab w:val="left" w:pos="851"/>
          <w:tab w:val="left" w:pos="1418"/>
          <w:tab w:val="left" w:pos="2552"/>
          <w:tab w:val="left" w:pos="3403"/>
          <w:tab w:val="left" w:pos="4254"/>
          <w:tab w:val="left" w:pos="5105"/>
          <w:tab w:val="left" w:pos="5956"/>
          <w:tab w:val="left" w:pos="6806"/>
          <w:tab w:val="left" w:pos="7657"/>
          <w:tab w:val="left" w:pos="8508"/>
        </w:tabs>
        <w:suppressAutoHyphens/>
        <w:ind w:left="1418" w:hanging="1418"/>
        <w:rPr>
          <w:rFonts w:ascii="Times New Roman" w:hAnsi="Times New Roman"/>
          <w:lang w:val="nl-NL"/>
        </w:rPr>
      </w:pPr>
      <w:r>
        <w:rPr>
          <w:rFonts w:ascii="Times New Roman" w:hAnsi="Times New Roman"/>
          <w:lang w:val="nl-NL"/>
        </w:rPr>
        <w:lastRenderedPageBreak/>
        <w:tab/>
      </w:r>
      <w:r>
        <w:rPr>
          <w:rFonts w:ascii="Times New Roman" w:hAnsi="Times New Roman"/>
          <w:lang w:val="nl-NL"/>
        </w:rPr>
        <w:tab/>
        <w:t>In verband met de mogelijkheid van 9-uurs diensten in een dagdienstrooster met weekeindwerk, wordt voor de betrokken werknemers de in dit lid vermelde vakantierechten berekend in uren, door de bovengenoemde aantallen diensten met 8 te vermenigvuldigen.</w:t>
      </w:r>
    </w:p>
    <w:p w:rsidR="00C94090" w:rsidRDefault="00C94090" w:rsidP="00651638">
      <w:pPr>
        <w:tabs>
          <w:tab w:val="left" w:pos="0"/>
          <w:tab w:val="left" w:pos="851"/>
          <w:tab w:val="left" w:pos="1418"/>
          <w:tab w:val="left" w:pos="2552"/>
          <w:tab w:val="left" w:pos="3403"/>
          <w:tab w:val="left" w:pos="4254"/>
          <w:tab w:val="left" w:pos="5105"/>
          <w:tab w:val="left" w:pos="5956"/>
          <w:tab w:val="left" w:pos="6806"/>
          <w:tab w:val="left" w:pos="7657"/>
          <w:tab w:val="left" w:pos="8508"/>
        </w:tabs>
        <w:suppressAutoHyphens/>
        <w:ind w:left="1418" w:hanging="1418"/>
        <w:rPr>
          <w:rFonts w:ascii="Times New Roman" w:hAnsi="Times New Roman"/>
          <w:lang w:val="nl-NL"/>
        </w:rPr>
      </w:pPr>
      <w:r>
        <w:rPr>
          <w:rFonts w:ascii="Times New Roman" w:hAnsi="Times New Roman"/>
          <w:lang w:val="nl-NL"/>
        </w:rPr>
        <w:tab/>
      </w:r>
      <w:r>
        <w:rPr>
          <w:rFonts w:ascii="Times New Roman" w:hAnsi="Times New Roman"/>
          <w:lang w:val="nl-NL"/>
        </w:rPr>
        <w:tab/>
        <w:t>Vakantiedagen dienen zoveel mogelijk gespreid over alle diensten en/of dagen te worden opgenomen.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651638">
      <w:pPr>
        <w:numPr>
          <w:ilvl w:val="0"/>
          <w:numId w:val="30"/>
        </w:numPr>
        <w:tabs>
          <w:tab w:val="clear" w:pos="2389"/>
          <w:tab w:val="left" w:pos="0"/>
          <w:tab w:val="left" w:pos="851"/>
        </w:tabs>
        <w:suppressAutoHyphens/>
        <w:ind w:left="1418" w:hanging="567"/>
        <w:rPr>
          <w:rFonts w:ascii="Times New Roman" w:hAnsi="Times New Roman"/>
          <w:lang w:val="nl-NL"/>
        </w:rPr>
      </w:pPr>
      <w:r>
        <w:rPr>
          <w:rFonts w:ascii="Times New Roman" w:hAnsi="Times New Roman"/>
          <w:lang w:val="nl-NL"/>
        </w:rPr>
        <w:t>De werknemer heeft het recht va</w:t>
      </w:r>
      <w:r w:rsidR="00651638">
        <w:rPr>
          <w:rFonts w:ascii="Times New Roman" w:hAnsi="Times New Roman"/>
          <w:lang w:val="nl-NL"/>
        </w:rPr>
        <w:t xml:space="preserve">n zijn vakantie 3 kalenderweken </w:t>
      </w:r>
      <w:r>
        <w:rPr>
          <w:rFonts w:ascii="Times New Roman" w:hAnsi="Times New Roman"/>
          <w:lang w:val="nl-NL"/>
        </w:rPr>
        <w:t>aaneengesloten op te nemen. De overige dagen zal hij opnemen in de vorm van snipperdagen.</w:t>
      </w:r>
    </w:p>
    <w:p w:rsidR="002C2C8D" w:rsidRDefault="002C2C8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5"/>
        <w:rPr>
          <w:rFonts w:ascii="Times New Roman" w:hAnsi="Times New Roman"/>
          <w:lang w:val="nl-NL"/>
        </w:rPr>
      </w:pPr>
    </w:p>
    <w:p w:rsidR="00C94090" w:rsidRDefault="00C94090" w:rsidP="00B750C2">
      <w:pPr>
        <w:tabs>
          <w:tab w:val="left" w:pos="0"/>
          <w:tab w:val="left" w:pos="851"/>
          <w:tab w:val="left" w:pos="1418"/>
          <w:tab w:val="left" w:pos="2552"/>
          <w:tab w:val="left" w:pos="3403"/>
          <w:tab w:val="left" w:pos="4254"/>
          <w:tab w:val="left" w:pos="5105"/>
          <w:tab w:val="left" w:pos="5956"/>
          <w:tab w:val="left" w:pos="6806"/>
          <w:tab w:val="left" w:pos="7657"/>
          <w:tab w:val="left" w:pos="8508"/>
        </w:tabs>
        <w:suppressAutoHyphens/>
        <w:ind w:left="1418" w:hanging="1418"/>
        <w:rPr>
          <w:rFonts w:ascii="Times New Roman" w:hAnsi="Times New Roman"/>
          <w:lang w:val="nl-NL"/>
        </w:rPr>
      </w:pPr>
      <w:r>
        <w:rPr>
          <w:rFonts w:ascii="Times New Roman" w:hAnsi="Times New Roman"/>
          <w:lang w:val="nl-NL"/>
        </w:rPr>
        <w:tab/>
        <w:t>c.</w:t>
      </w:r>
      <w:r>
        <w:rPr>
          <w:rFonts w:ascii="Times New Roman" w:hAnsi="Times New Roman"/>
          <w:lang w:val="nl-NL"/>
        </w:rPr>
        <w:tab/>
        <w:t xml:space="preserve">De werknemers die volledig in 2- of 3-ploegendienst werkzaam zijn, hebben per vakantiejaar recht op 4 extra diensten vakantie met behoud </w:t>
      </w:r>
      <w:r>
        <w:rPr>
          <w:rFonts w:ascii="Times New Roman" w:hAnsi="Times New Roman"/>
          <w:lang w:val="nl-NL"/>
        </w:rPr>
        <w:lastRenderedPageBreak/>
        <w:t>van salaris. De werknemer in 5-ploegendienst heeft recht op één dergelijke extra dienst vakantie. Deze extra vrije diensten kunnen niet aaneengesloten worden opgenomen. De opname in de vorm van snipperdagen dient in overleg met de betrokken ploegbaas te geschieden.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3.</w:t>
      </w:r>
      <w:r>
        <w:rPr>
          <w:rFonts w:ascii="Times New Roman" w:hAnsi="Times New Roman"/>
          <w:lang w:val="nl-NL"/>
        </w:rPr>
        <w:tab/>
        <w:t>De werknemer die vóór het einde van het lopende vakantiejaar in of uit de dienst van de werkgever treedt, heeft in dat vakantiejaar onverminderd het in lid 2 bepaalde, voor elke maand dienstverband in het lopende vakantiejaar recht op een evenredig deel van de vakantie.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4.</w:t>
      </w:r>
      <w:r>
        <w:rPr>
          <w:rFonts w:ascii="Times New Roman" w:hAnsi="Times New Roman"/>
          <w:lang w:val="nl-NL"/>
        </w:rPr>
        <w:tab/>
        <w:t>a.</w:t>
      </w:r>
      <w:r>
        <w:rPr>
          <w:rFonts w:ascii="Times New Roman" w:hAnsi="Times New Roman"/>
          <w:lang w:val="nl-NL"/>
        </w:rPr>
        <w:tab/>
        <w:t xml:space="preserve">Bij indiensttreding van de werknemer vóór of op de 15e van een maand, evenals bij beëindiging van het dienstverband ná de 15e van een maand, wordt hij voor de toepassing van het in lid 3 bepaalde geacht de volle </w:t>
      </w:r>
      <w:r>
        <w:rPr>
          <w:rFonts w:ascii="Times New Roman" w:hAnsi="Times New Roman"/>
          <w:lang w:val="nl-NL"/>
        </w:rPr>
        <w:lastRenderedPageBreak/>
        <w:t>kalendermaand in dienst te zijn geweest; een en ander mits de dienst</w:t>
      </w:r>
      <w:r w:rsidR="00955D62">
        <w:rPr>
          <w:rFonts w:ascii="Times New Roman" w:hAnsi="Times New Roman"/>
          <w:lang w:val="nl-NL"/>
        </w:rPr>
        <w:t>-</w:t>
      </w:r>
      <w:r>
        <w:rPr>
          <w:rFonts w:ascii="Times New Roman" w:hAnsi="Times New Roman"/>
          <w:lang w:val="nl-NL"/>
        </w:rPr>
        <w:t>betrekking ten minste 30 dagen heeft geduurd.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Bij indiensttreding van de werknemer na de 15e van een maand evenals bij beëindiging van het dienstverband vóór of op de 15e van een maand, wordt hij voor de toepassing van het in lid 3 bepaalde, geacht die maand in het geheel niet in dienst te zijn geweest. In afwijking hiervan zal, indien het dienstverband korter dan een maand heeft geduurd, de werknemer een zuiver proportioneel recht op vakantie krijgen.</w:t>
      </w:r>
    </w:p>
    <w:p w:rsidR="00443308" w:rsidRDefault="00443308"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5.</w:t>
      </w:r>
      <w:r>
        <w:rPr>
          <w:rFonts w:ascii="Times New Roman" w:hAnsi="Times New Roman"/>
          <w:lang w:val="nl-NL"/>
        </w:rPr>
        <w:tab/>
      </w:r>
      <w:r>
        <w:rPr>
          <w:rFonts w:ascii="Times New Roman" w:hAnsi="Times New Roman"/>
          <w:u w:val="single"/>
          <w:lang w:val="nl-NL"/>
        </w:rPr>
        <w:t>Tijdstip der vakantie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t>a.</w:t>
      </w:r>
      <w:r>
        <w:rPr>
          <w:rFonts w:ascii="Times New Roman" w:hAnsi="Times New Roman"/>
          <w:lang w:val="nl-NL"/>
        </w:rPr>
        <w:tab/>
        <w:t>De aaneengesloten vakantie wordt als regel gegeven in de periode van 1 mei tot oktober, waarbij zoveel mogelijk rekening zal worden gehouden met de wensen van de werknemer.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b.</w:t>
      </w:r>
      <w:r>
        <w:rPr>
          <w:rFonts w:ascii="Times New Roman" w:hAnsi="Times New Roman"/>
          <w:lang w:val="nl-NL"/>
        </w:rPr>
        <w:tab/>
        <w:t>Snipperdagen worden opgenomen op een tijdstip dat door de werkgever in overleg met de betrokken werknemer wordt vastgesteld.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c.</w:t>
      </w:r>
      <w:r>
        <w:rPr>
          <w:rFonts w:ascii="Times New Roman" w:hAnsi="Times New Roman"/>
          <w:lang w:val="nl-NL"/>
        </w:rPr>
        <w:tab/>
        <w:t>Indien de aaneengesloten vakantie samenvalt met een feestdag als bedoeld in artikel 9, waarop vrijaf met behoud van salaris wordt gegeven, zal de aaneengesloten vakantie van de betrokken werknemer dienovereenkomstig worden verlengd, tenzij de werkgever of de werknemer er de voorkeur aan geeft een overeenkomend aantal snipperdagen toe te kennen c.q. op te nemen.</w:t>
      </w:r>
    </w:p>
    <w:p w:rsidR="00C94090" w:rsidRDefault="004B50C9" w:rsidP="00091B97">
      <w:pPr>
        <w:suppressAutoHyphens/>
        <w:rPr>
          <w:rFonts w:ascii="Times New Roman" w:hAnsi="Times New Roman"/>
          <w:lang w:val="nl-NL"/>
        </w:rPr>
      </w:pPr>
      <w:r>
        <w:rPr>
          <w:rFonts w:ascii="Times New Roman" w:hAnsi="Times New Roman"/>
          <w:lang w:val="nl-NL"/>
        </w:rPr>
        <w:br w:type="page"/>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6.</w:t>
      </w:r>
      <w:r>
        <w:rPr>
          <w:rFonts w:ascii="Times New Roman" w:hAnsi="Times New Roman"/>
          <w:lang w:val="nl-NL"/>
        </w:rPr>
        <w:tab/>
      </w:r>
      <w:r>
        <w:rPr>
          <w:rFonts w:ascii="Times New Roman" w:hAnsi="Times New Roman"/>
          <w:u w:val="single"/>
          <w:lang w:val="nl-NL"/>
        </w:rPr>
        <w:t>Vakantie bij onderbreking van de werkzaamheden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a.</w:t>
      </w:r>
      <w:r>
        <w:rPr>
          <w:rFonts w:ascii="Times New Roman" w:hAnsi="Times New Roman"/>
          <w:lang w:val="nl-NL"/>
        </w:rPr>
        <w:tab/>
        <w:t>Het aantal dagen vakantie waarop een werknemer recht heeft, wordt naar evenredigheid</w:t>
      </w:r>
      <w:r w:rsidR="00BC67D1">
        <w:rPr>
          <w:rFonts w:ascii="Times New Roman" w:hAnsi="Times New Roman"/>
          <w:lang w:val="nl-NL"/>
        </w:rPr>
        <w:t xml:space="preserve"> verminderd zodra hij zijn werk</w:t>
      </w:r>
      <w:r>
        <w:rPr>
          <w:rFonts w:ascii="Times New Roman" w:hAnsi="Times New Roman"/>
          <w:lang w:val="nl-NL"/>
        </w:rPr>
        <w:t>zaamheden langer dan een maand niet heeft verricht.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t>b.</w:t>
      </w:r>
      <w:r>
        <w:rPr>
          <w:rFonts w:ascii="Times New Roman" w:hAnsi="Times New Roman"/>
          <w:lang w:val="nl-NL"/>
        </w:rPr>
        <w:tab/>
        <w:t>1.</w:t>
      </w:r>
      <w:r>
        <w:rPr>
          <w:rFonts w:ascii="Times New Roman" w:hAnsi="Times New Roman"/>
          <w:lang w:val="nl-NL"/>
        </w:rPr>
        <w:tab/>
        <w:t>Is de onderbreking der werkzaamheden echter te wijten aan: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ziekte of ongeval, tenzij veroorzaakt door opzet van de werknemer;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het naleven van een wettelijke verplichting of verbinte</w:t>
      </w:r>
      <w:r>
        <w:rPr>
          <w:rFonts w:ascii="Times New Roman" w:hAnsi="Times New Roman"/>
          <w:lang w:val="nl-NL"/>
        </w:rPr>
        <w:softHyphen/>
        <w:t>nis ten aanzien van de landsverdediging of openbare orde, niet zijnde opkomstplicht voor eerste oefening;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het genieten van verlof, gebaseerd op een in een vorige dienstbetrekking verworven doch niet opgenomen verlof;</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het met toestemming van de werkgever deelnemen aan een door de vakvereniging van de werknemer georganiseerde bijeenkomst;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onvrijwillige werkloosheid bij handhaving van het dienstverband;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zwangerschap of bevalling</w:t>
      </w:r>
      <w:r w:rsidR="00A63DEE">
        <w:rPr>
          <w:rFonts w:ascii="Times New Roman" w:hAnsi="Times New Roman"/>
          <w:lang w:val="nl-NL"/>
        </w:rPr>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lastRenderedPageBreak/>
        <w:tab/>
      </w:r>
      <w:r>
        <w:rPr>
          <w:rFonts w:ascii="Times New Roman" w:hAnsi="Times New Roman"/>
          <w:lang w:val="nl-NL"/>
        </w:rPr>
        <w:tab/>
      </w:r>
      <w:r>
        <w:rPr>
          <w:rFonts w:ascii="Times New Roman" w:hAnsi="Times New Roman"/>
          <w:lang w:val="nl-NL"/>
        </w:rPr>
        <w:tab/>
        <w:t xml:space="preserve">dan worden </w:t>
      </w:r>
      <w:r w:rsidR="002010EF">
        <w:rPr>
          <w:rFonts w:ascii="Times New Roman" w:hAnsi="Times New Roman"/>
          <w:lang w:val="nl-NL"/>
        </w:rPr>
        <w:t xml:space="preserve">over de desbetreffende periode </w:t>
      </w:r>
      <w:r w:rsidR="00887592">
        <w:rPr>
          <w:rFonts w:ascii="Times New Roman" w:hAnsi="Times New Roman"/>
          <w:lang w:val="nl-NL"/>
        </w:rPr>
        <w:t xml:space="preserve">zowel de wettelijke als de bovenwettelijke </w:t>
      </w:r>
      <w:r>
        <w:rPr>
          <w:rFonts w:ascii="Times New Roman" w:hAnsi="Times New Roman"/>
          <w:lang w:val="nl-NL"/>
        </w:rPr>
        <w:t>vakantierechten</w:t>
      </w:r>
      <w:r w:rsidR="00E97440">
        <w:rPr>
          <w:rFonts w:ascii="Times New Roman" w:hAnsi="Times New Roman"/>
          <w:lang w:val="nl-NL"/>
        </w:rPr>
        <w:t xml:space="preserve"> verworven op de wijze waarop de wet dit bepaal</w:t>
      </w:r>
      <w:r w:rsidR="007C1D19">
        <w:rPr>
          <w:rFonts w:ascii="Times New Roman" w:hAnsi="Times New Roman"/>
          <w:lang w:val="nl-NL"/>
        </w:rPr>
        <w:t>t</w:t>
      </w:r>
      <w:r w:rsidR="00887592">
        <w:rPr>
          <w:rFonts w:ascii="Times New Roman" w:hAnsi="Times New Roman"/>
          <w:lang w:val="nl-NL"/>
        </w:rPr>
        <w:t xml:space="preserve"> voor de wettelijke vakantierechten.</w:t>
      </w:r>
      <w:r>
        <w:rPr>
          <w:rFonts w:ascii="Times New Roman" w:hAnsi="Times New Roman"/>
          <w:lang w:val="nl-NL"/>
        </w:rPr>
        <w:t xml:space="preserve">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2010EF">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rPr>
          <w:rFonts w:ascii="Times New Roman" w:hAnsi="Times New Roman"/>
          <w:lang w:val="nl-NL"/>
        </w:rPr>
      </w:pPr>
      <w:r>
        <w:rPr>
          <w:rFonts w:ascii="Times New Roman" w:hAnsi="Times New Roman"/>
          <w:lang w:val="nl-NL"/>
        </w:rPr>
        <w:tab/>
      </w:r>
      <w:r>
        <w:rPr>
          <w:rFonts w:ascii="Times New Roman" w:hAnsi="Times New Roman"/>
          <w:lang w:val="nl-NL"/>
        </w:rPr>
        <w:tab/>
      </w:r>
    </w:p>
    <w:p w:rsidR="0061525C" w:rsidRDefault="0061525C" w:rsidP="00091B97">
      <w:pPr>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7.</w:t>
      </w:r>
      <w:r>
        <w:rPr>
          <w:rFonts w:ascii="Times New Roman" w:hAnsi="Times New Roman"/>
          <w:lang w:val="nl-NL"/>
        </w:rPr>
        <w:tab/>
      </w:r>
      <w:r>
        <w:rPr>
          <w:rFonts w:ascii="Times New Roman" w:hAnsi="Times New Roman"/>
          <w:u w:val="single"/>
          <w:lang w:val="nl-NL"/>
        </w:rPr>
        <w:t>Samenvallen van vakantie met bepaalde andere dagen waarop geen arbeid wordt verricht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851"/>
        <w:rPr>
          <w:rFonts w:ascii="Times New Roman" w:hAnsi="Times New Roman"/>
          <w:lang w:val="nl-NL"/>
        </w:rPr>
      </w:pPr>
      <w:r>
        <w:rPr>
          <w:rFonts w:ascii="Times New Roman" w:hAnsi="Times New Roman"/>
          <w:lang w:val="nl-NL"/>
        </w:rPr>
        <w:t>a.</w:t>
      </w:r>
      <w:r>
        <w:rPr>
          <w:rFonts w:ascii="Times New Roman" w:hAnsi="Times New Roman"/>
          <w:lang w:val="nl-NL"/>
        </w:rPr>
        <w:tab/>
        <w:t xml:space="preserve">Dagen waarop de werknemer geen arbeid heeft verricht om een der redenen genoemd in lid </w:t>
      </w:r>
      <w:r w:rsidR="002010EF">
        <w:rPr>
          <w:rFonts w:ascii="Times New Roman" w:hAnsi="Times New Roman"/>
          <w:lang w:val="nl-NL"/>
        </w:rPr>
        <w:t>6</w:t>
      </w:r>
      <w:r>
        <w:rPr>
          <w:rFonts w:ascii="Times New Roman" w:hAnsi="Times New Roman"/>
          <w:lang w:val="nl-NL"/>
        </w:rPr>
        <w:t xml:space="preserve"> sub b onder 1 alsmede in artikel 10 lid 1 onder a, b, c, g en h gelden niet als vakantie.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851"/>
        <w:rPr>
          <w:rFonts w:ascii="Times New Roman" w:hAnsi="Times New Roman"/>
          <w:lang w:val="nl-NL"/>
        </w:rPr>
      </w:pPr>
      <w:r>
        <w:rPr>
          <w:rFonts w:ascii="Times New Roman" w:hAnsi="Times New Roman"/>
          <w:lang w:val="nl-NL"/>
        </w:rPr>
        <w:lastRenderedPageBreak/>
        <w:t>b.</w:t>
      </w:r>
      <w:r>
        <w:rPr>
          <w:rFonts w:ascii="Times New Roman" w:hAnsi="Times New Roman"/>
          <w:lang w:val="nl-NL"/>
        </w:rPr>
        <w:tab/>
        <w:t>Indien een der sub a. genoemde verhinderingen echter eerst intreedt tijdens een vastgestelde vakantie of snipperdag, zullen de dagen waarop die verhindering zich voordoet, wel als vakantiedagen worden geteld, indien de werknemer niet vóór de aanvang van die vastgestelde vakantie of snipperdag aan de werkgever heeft medegedeeld dat die verhindering zich zou voordoen. In afwijking hiervan is het in de gevallen van artikel 10 lid 1 onder a, b, c, g en h ook mogelijk de mededeling te doen onmiddellijk na afloop van de vakantie of snipperdag. Dit vereiste van voorafgaande mededeling geldt evenmin indien de verhindering te wijten is aan ziekte van de werknemer, deze ziekte krachtens de bepalingen van de Ziektewet is vastgesteld en de werknemer aannemelijk kan maken dat hij zodanig in zijn bewegings</w:t>
      </w:r>
      <w:r>
        <w:rPr>
          <w:rFonts w:ascii="Times New Roman" w:hAnsi="Times New Roman"/>
          <w:lang w:val="nl-NL"/>
        </w:rPr>
        <w:softHyphen/>
        <w:t xml:space="preserve">vrijheid was </w:t>
      </w:r>
      <w:r>
        <w:rPr>
          <w:rFonts w:ascii="Times New Roman" w:hAnsi="Times New Roman"/>
          <w:lang w:val="nl-NL"/>
        </w:rPr>
        <w:lastRenderedPageBreak/>
        <w:t>beperkt, dat de bedoeling van de vakantie in genen dele tot haar recht kon komen.</w:t>
      </w:r>
    </w:p>
    <w:p w:rsidR="00C94090" w:rsidRDefault="00C94090" w:rsidP="00091B97">
      <w:pPr>
        <w:pStyle w:val="Kopbronvermelding"/>
        <w:tabs>
          <w:tab w:val="clear" w:pos="9000"/>
          <w:tab w:val="clear" w:pos="9360"/>
        </w:tab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8.</w:t>
      </w:r>
      <w:r>
        <w:rPr>
          <w:rFonts w:ascii="Times New Roman" w:hAnsi="Times New Roman"/>
          <w:lang w:val="nl-NL"/>
        </w:rPr>
        <w:tab/>
      </w:r>
      <w:r>
        <w:rPr>
          <w:rFonts w:ascii="Times New Roman" w:hAnsi="Times New Roman"/>
          <w:u w:val="single"/>
          <w:lang w:val="nl-NL"/>
        </w:rPr>
        <w:t>Vakantie bij het eindigen van het dienstverband</w:t>
      </w:r>
    </w:p>
    <w:p w:rsidR="00C94090" w:rsidRDefault="00C94090" w:rsidP="00091B97">
      <w:pPr>
        <w:pStyle w:val="Kopbronvermelding"/>
        <w:tabs>
          <w:tab w:val="clear" w:pos="9000"/>
          <w:tab w:val="clear" w:pos="9360"/>
          <w:tab w:val="left" w:pos="0"/>
          <w:tab w:val="left" w:pos="851"/>
          <w:tab w:val="left" w:pos="1702"/>
          <w:tab w:val="left" w:pos="2552"/>
          <w:tab w:val="left" w:pos="3403"/>
          <w:tab w:val="left" w:pos="4254"/>
          <w:tab w:val="left" w:pos="5105"/>
          <w:tab w:val="left" w:pos="5956"/>
          <w:tab w:val="left" w:pos="6806"/>
          <w:tab w:val="left" w:pos="7657"/>
          <w:tab w:val="left" w:pos="8508"/>
        </w:tab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851"/>
        <w:rPr>
          <w:rFonts w:ascii="Times New Roman" w:hAnsi="Times New Roman"/>
          <w:lang w:val="nl-NL"/>
        </w:rPr>
      </w:pPr>
      <w:r>
        <w:rPr>
          <w:rFonts w:ascii="Times New Roman" w:hAnsi="Times New Roman"/>
          <w:lang w:val="nl-NL"/>
        </w:rPr>
        <w:t>a.</w:t>
      </w:r>
      <w:r>
        <w:rPr>
          <w:rFonts w:ascii="Times New Roman" w:hAnsi="Times New Roman"/>
          <w:lang w:val="nl-NL"/>
        </w:rPr>
        <w:tab/>
        <w:t>Bij het eindigen van de dienstbetrekking zal de werknemer desgewenst in de gelegenheid worden gesteld de hem nog toekomende vakantiedagen op te nemen, met dien verstande dat deze dagen niet eenzijdig in de opzeggingstermijn mogen worden begrepen.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851"/>
        <w:rPr>
          <w:rFonts w:ascii="Times New Roman" w:hAnsi="Times New Roman"/>
          <w:lang w:val="nl-NL"/>
        </w:rPr>
      </w:pPr>
      <w:r>
        <w:rPr>
          <w:rFonts w:ascii="Times New Roman" w:hAnsi="Times New Roman"/>
          <w:lang w:val="nl-NL"/>
        </w:rPr>
        <w:t>b.</w:t>
      </w:r>
      <w:r>
        <w:rPr>
          <w:rFonts w:ascii="Times New Roman" w:hAnsi="Times New Roman"/>
          <w:lang w:val="nl-NL"/>
        </w:rPr>
        <w:tab/>
        <w:t>Indien de werknemer de hem toekomende vakantie niet heeft opgenomen, zal hem voor elke niet genoten dag een evenredig deel van zijn maandin</w:t>
      </w:r>
      <w:r w:rsidR="00A63DEE">
        <w:rPr>
          <w:rFonts w:ascii="Times New Roman" w:hAnsi="Times New Roman"/>
          <w:lang w:val="nl-NL"/>
        </w:rPr>
        <w:t>-</w:t>
      </w:r>
      <w:r>
        <w:rPr>
          <w:rFonts w:ascii="Times New Roman" w:hAnsi="Times New Roman"/>
          <w:lang w:val="nl-NL"/>
        </w:rPr>
        <w:t>komen worden uitbetaald.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
        <w:rPr>
          <w:rFonts w:ascii="Times New Roman" w:hAnsi="Times New Roman"/>
          <w:lang w:val="nl-NL"/>
        </w:rPr>
      </w:pPr>
      <w:r>
        <w:rPr>
          <w:rFonts w:ascii="Times New Roman" w:hAnsi="Times New Roman"/>
          <w:lang w:val="nl-NL"/>
        </w:rPr>
        <w:lastRenderedPageBreak/>
        <w:t>Teveel genoten vakantie wordt op overeenkomstige wijze verrekend.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851"/>
        <w:rPr>
          <w:rFonts w:ascii="Times New Roman" w:hAnsi="Times New Roman"/>
          <w:lang w:val="nl-NL"/>
        </w:rPr>
      </w:pPr>
      <w:r>
        <w:rPr>
          <w:rFonts w:ascii="Times New Roman" w:hAnsi="Times New Roman"/>
          <w:lang w:val="nl-NL"/>
        </w:rPr>
        <w:t>c.</w:t>
      </w:r>
      <w:r>
        <w:rPr>
          <w:rFonts w:ascii="Times New Roman" w:hAnsi="Times New Roman"/>
          <w:lang w:val="nl-NL"/>
        </w:rPr>
        <w:tab/>
        <w:t>De werkgever reikt de werknemer bij het einde van de dienstbetrekking een verklaring uit, waaruit blijkt de duur van het "Verlof zonder Behoud van Loon", welke de werknemer op dat tijdstip nog toekomt.</w:t>
      </w:r>
    </w:p>
    <w:p w:rsidR="00FA33FD" w:rsidRDefault="00FA33F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851"/>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9.</w:t>
      </w:r>
      <w:r>
        <w:rPr>
          <w:rFonts w:ascii="Times New Roman" w:hAnsi="Times New Roman"/>
          <w:lang w:val="nl-NL"/>
        </w:rPr>
        <w:tab/>
      </w:r>
      <w:r>
        <w:rPr>
          <w:rFonts w:ascii="Times New Roman" w:hAnsi="Times New Roman"/>
          <w:u w:val="single"/>
          <w:lang w:val="nl-NL"/>
        </w:rPr>
        <w:t>Uitvoeringsbepalingen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851"/>
        <w:rPr>
          <w:rFonts w:ascii="Times New Roman" w:hAnsi="Times New Roman"/>
          <w:lang w:val="nl-NL"/>
        </w:rPr>
      </w:pPr>
      <w:r>
        <w:rPr>
          <w:rFonts w:ascii="Times New Roman" w:hAnsi="Times New Roman"/>
          <w:lang w:val="nl-NL"/>
        </w:rPr>
        <w:t>a.</w:t>
      </w:r>
      <w:r>
        <w:rPr>
          <w:rFonts w:ascii="Times New Roman" w:hAnsi="Times New Roman"/>
          <w:lang w:val="nl-NL"/>
        </w:rPr>
        <w:tab/>
        <w:t xml:space="preserve">De werknemer die volgens rooster op zaterdag of zondag moet werken kan in zijn vakantie niet meer dan 3 zaterdagen c.q. 3 zaterdagen en 3 zondagen opnemen. </w:t>
      </w:r>
      <w:r w:rsidR="00A63DEE">
        <w:rPr>
          <w:rFonts w:ascii="Times New Roman" w:hAnsi="Times New Roman"/>
          <w:lang w:val="nl-NL"/>
        </w:rPr>
        <w:br/>
      </w:r>
      <w:r w:rsidR="00A63DEE">
        <w:rPr>
          <w:rFonts w:ascii="Times New Roman" w:hAnsi="Times New Roman"/>
          <w:lang w:val="nl-NL"/>
        </w:rPr>
        <w:br/>
      </w:r>
      <w:r>
        <w:rPr>
          <w:rFonts w:ascii="Times New Roman" w:hAnsi="Times New Roman"/>
          <w:lang w:val="nl-NL"/>
        </w:rPr>
        <w:lastRenderedPageBreak/>
        <w:t>De werknemers die volgens rooster in de nacht van zondag op maandag moeten werken, kunnen in hun vakantie niet meer dan 3 maal de nacht van zondag op maandag opnemen.</w:t>
      </w:r>
      <w:r w:rsidR="00A63DEE">
        <w:rPr>
          <w:rFonts w:ascii="Times New Roman" w:hAnsi="Times New Roman"/>
          <w:lang w:val="nl-NL"/>
        </w:rPr>
        <w:br/>
      </w:r>
    </w:p>
    <w:p w:rsidR="00C94090" w:rsidRDefault="00C94090" w:rsidP="00091B97">
      <w:pPr>
        <w:numPr>
          <w:ilvl w:val="0"/>
          <w:numId w:val="15"/>
        </w:numPr>
        <w:tabs>
          <w:tab w:val="left" w:pos="0"/>
          <w:tab w:val="left" w:pos="851"/>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Met inachtneming van het bepaalde in lid 2 sub b zal de medewerkers voor 1 december van het voorafgaande kalenderjaar bekend zijn in welke periode zijn hun (3 weken aaneengesloten) zomervakantie kunnen opnemen. De werknemers dienen uiterlijk 4 weken voor 1 december in het voorafgaande kalenderjaar hun voorkeur voor de vakantieperiode bij de werkgever aan te geven.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695"/>
        <w:rPr>
          <w:rFonts w:ascii="Times New Roman" w:hAnsi="Times New Roman"/>
          <w:lang w:val="nl-NL"/>
        </w:rPr>
      </w:pPr>
      <w:r>
        <w:rPr>
          <w:rFonts w:ascii="Times New Roman" w:hAnsi="Times New Roman"/>
          <w:lang w:val="nl-NL"/>
        </w:rPr>
        <w:t>De werknemers met schoolgaande kinderen kunnen bedoelde vakantie altijd opnemen gedurende de periode waarin in hun regio de schoolvakanties zijn vastgesteld.</w:t>
      </w:r>
    </w:p>
    <w:p w:rsidR="00011F6C" w:rsidRDefault="004B50C9"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br w:type="page"/>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10.</w:t>
      </w:r>
      <w:r>
        <w:rPr>
          <w:rFonts w:ascii="Times New Roman" w:hAnsi="Times New Roman"/>
          <w:lang w:val="nl-NL"/>
        </w:rPr>
        <w:tab/>
      </w:r>
      <w:r>
        <w:rPr>
          <w:rFonts w:ascii="Times New Roman" w:hAnsi="Times New Roman"/>
          <w:u w:val="single"/>
          <w:lang w:val="nl-NL"/>
        </w:rPr>
        <w:t>Bij vorige werkgever(s) verworven vakantierechten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rPr>
          <w:rFonts w:ascii="Times New Roman" w:hAnsi="Times New Roman"/>
          <w:lang w:val="nl-NL"/>
        </w:rPr>
      </w:pPr>
      <w:r>
        <w:rPr>
          <w:rFonts w:ascii="Times New Roman" w:hAnsi="Times New Roman"/>
          <w:lang w:val="nl-NL"/>
        </w:rPr>
        <w:t>De werknemer dient bij de aanvang van de dienstbetrekking een verklaring over te leggen aan de werkgever waaruit blijkt hoeveel rechten op vakantie hij bij zijn vorige werkgever(s) verworven heeft, doch niet in natura genoten, opdat de werkgever weet op hoeveel verlofdagen zonder behoud van salaris de werknemer aanspraak kan maken; een en ander met inachtneming van het bepaalde in lid 6.</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A63DEE" w:rsidRDefault="00A63DEE"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C94090" w:rsidRPr="00A63DEE" w:rsidRDefault="00C94090" w:rsidP="00091B97">
      <w:pPr>
        <w:pStyle w:val="Kop1"/>
        <w:rPr>
          <w:rFonts w:ascii="Times New Roman" w:hAnsi="Times New Roman"/>
          <w:lang w:val="nl-NL"/>
        </w:rPr>
      </w:pPr>
      <w:r w:rsidRPr="00A63DEE">
        <w:rPr>
          <w:rFonts w:ascii="Times New Roman" w:hAnsi="Times New Roman"/>
          <w:lang w:val="nl-NL"/>
        </w:rPr>
        <w:lastRenderedPageBreak/>
        <w:t>Artikel 12</w:t>
      </w:r>
    </w:p>
    <w:p w:rsidR="002C2C8D" w:rsidRDefault="002C2C8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w:t>
      </w:r>
      <w:r>
        <w:rPr>
          <w:rFonts w:ascii="Times New Roman" w:hAnsi="Times New Roman"/>
          <w:lang w:val="nl-NL"/>
        </w:rPr>
        <w:tab/>
        <w:t>Vakantietoeslag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w:t>
      </w:r>
      <w:r w:rsidR="00A63DEE">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1.</w:t>
      </w:r>
      <w:r>
        <w:rPr>
          <w:rFonts w:ascii="Times New Roman" w:hAnsi="Times New Roman"/>
          <w:lang w:val="nl-NL"/>
        </w:rPr>
        <w:tab/>
        <w:t xml:space="preserve">De vakantietoeslag bedraagt per vol vakantiejaar dienstverband 8% van het door de werknemer verdiende inkomen gedurende dat vakantiejaar, met een minimum voor vakvolwassenen van </w:t>
      </w:r>
      <w:r w:rsidR="0027056F">
        <w:rPr>
          <w:rFonts w:ascii="Times New Roman" w:hAnsi="Times New Roman"/>
          <w:lang w:val="nl-NL"/>
        </w:rPr>
        <w:t>het salarisbedrag zoals genoemd in salarisschaal 3 met 2 functiejaren</w:t>
      </w:r>
      <w:r w:rsidR="00914210">
        <w:rPr>
          <w:rFonts w:ascii="Times New Roman" w:hAnsi="Times New Roman"/>
          <w:lang w:val="nl-NL"/>
        </w:rPr>
        <w:t>, dagdienst.</w:t>
      </w:r>
    </w:p>
    <w:p w:rsidR="00C94090" w:rsidRDefault="00C94090" w:rsidP="00091B97">
      <w:pPr>
        <w:suppressAutoHyphens/>
        <w:ind w:left="1702" w:hanging="1702"/>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2.</w:t>
      </w:r>
      <w:r>
        <w:rPr>
          <w:rFonts w:ascii="Times New Roman" w:hAnsi="Times New Roman"/>
          <w:lang w:val="nl-NL"/>
        </w:rPr>
        <w:tab/>
        <w:t>De werknemer die ten tijde van de uitbetaling van de vakantietoeslag nog geen 12 maanden in dienst is, ontvangt een evenredig deel van deze toeslag.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3.</w:t>
      </w:r>
      <w:r>
        <w:rPr>
          <w:rFonts w:ascii="Times New Roman" w:hAnsi="Times New Roman"/>
          <w:lang w:val="nl-NL"/>
        </w:rPr>
        <w:tab/>
        <w:t>Bij beëindiging van het dienstverband zal eventueel teveel of te weinig uitbetaalde vakantietoeslag alsnog worden verrekend.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B.</w:t>
      </w:r>
      <w:r>
        <w:rPr>
          <w:rFonts w:ascii="Times New Roman" w:hAnsi="Times New Roman"/>
          <w:lang w:val="nl-NL"/>
        </w:rPr>
        <w:tab/>
        <w:t>Extra uitkering</w:t>
      </w:r>
    </w:p>
    <w:p w:rsidR="00C94090" w:rsidRDefault="00A63DEE"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 xml:space="preserve">De werknemer heeft recht op een extra uitkering (waaronder begrepen eventuele uitkeringen op grond van sociale verzekeringen), welke wordt betaald in de maand </w:t>
      </w:r>
      <w:r w:rsidR="00A63DEE">
        <w:rPr>
          <w:rFonts w:ascii="Times New Roman" w:hAnsi="Times New Roman"/>
          <w:lang w:val="nl-NL"/>
        </w:rPr>
        <w:t xml:space="preserve">december. </w:t>
      </w:r>
      <w:r>
        <w:rPr>
          <w:rFonts w:ascii="Times New Roman" w:hAnsi="Times New Roman"/>
          <w:lang w:val="nl-NL"/>
        </w:rPr>
        <w:t>Deze uitkering (zgn. 13e maand) wordt berekend als 8,33% over de in het betreffende kalenderjaar verdiende maandinkomens.</w:t>
      </w:r>
    </w:p>
    <w:p w:rsidR="00BA145C" w:rsidRDefault="00C94090" w:rsidP="00BA145C">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lastRenderedPageBreak/>
        <w:tab/>
        <w:t>Bij volledige arbeidsongeschiktheid wordt gedurende maximaal 2 jaar deze extra uitkering toegepast, onder voorwaarden analoog aan die als verme</w:t>
      </w:r>
      <w:r w:rsidR="00914210">
        <w:rPr>
          <w:rFonts w:ascii="Times New Roman" w:hAnsi="Times New Roman"/>
          <w:lang w:val="nl-NL"/>
        </w:rPr>
        <w:t>ld in artikel 13 van deze CAO.</w:t>
      </w:r>
    </w:p>
    <w:p w:rsidR="00BA145C" w:rsidRDefault="00BA145C" w:rsidP="00BA145C">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A63DEE" w:rsidRDefault="00C94090" w:rsidP="00BA145C">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sidRPr="00BA145C">
        <w:rPr>
          <w:rFonts w:ascii="Times New Roman" w:hAnsi="Times New Roman"/>
          <w:lang w:val="nl-NL"/>
        </w:rPr>
        <w:t>C.</w:t>
      </w:r>
      <w:r w:rsidRPr="00BA145C">
        <w:rPr>
          <w:rFonts w:ascii="Times New Roman" w:hAnsi="Times New Roman"/>
          <w:lang w:val="nl-NL"/>
        </w:rPr>
        <w:tab/>
        <w:t>Er bestaat een regeling voor deelname aan de Spaarloonregeling.</w:t>
      </w:r>
    </w:p>
    <w:p w:rsidR="00A63DEE" w:rsidRDefault="00A63DEE" w:rsidP="00BA145C">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3F6850" w:rsidRDefault="003F6850" w:rsidP="00BA145C">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C94090" w:rsidRPr="00BA145C" w:rsidRDefault="00C94090" w:rsidP="00BA145C">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sz w:val="48"/>
          <w:szCs w:val="48"/>
          <w:lang w:val="nl-NL"/>
        </w:rPr>
      </w:pPr>
      <w:r w:rsidRPr="00BA145C">
        <w:rPr>
          <w:rFonts w:ascii="Times New Roman" w:hAnsi="Times New Roman"/>
          <w:b/>
          <w:sz w:val="28"/>
          <w:szCs w:val="28"/>
          <w:lang w:val="nl-NL"/>
        </w:rPr>
        <w:t>Artikel 13</w:t>
      </w:r>
    </w:p>
    <w:p w:rsidR="002C2C8D" w:rsidRPr="002C2C8D" w:rsidRDefault="002C2C8D" w:rsidP="00091B97">
      <w:pPr>
        <w:rPr>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w:t>
      </w:r>
      <w:r>
        <w:rPr>
          <w:rFonts w:ascii="Times New Roman" w:hAnsi="Times New Roman"/>
          <w:lang w:val="nl-NL"/>
        </w:rPr>
        <w:tab/>
        <w:t>Ziekte en arbeidsongeschiktheid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w:t>
      </w:r>
      <w:r w:rsidR="00A63DEE">
        <w:rPr>
          <w:rFonts w:ascii="Times New Roman" w:hAnsi="Times New Roman"/>
          <w:lang w:val="nl-NL"/>
        </w:rPr>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lastRenderedPageBreak/>
        <w:tab/>
        <w:t>Ter voorkoming van ziekte en arbeidsongeschiktheid in verband met arbeid, treft de werkgever maatregelen. Deze maatregelen betreffen onder meer: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Het voeren van verzuimregistratie waarvan de uitkomsten worden geanalyseerd en ten</w:t>
      </w:r>
      <w:r w:rsidR="00914210">
        <w:rPr>
          <w:rFonts w:ascii="Times New Roman" w:hAnsi="Times New Roman"/>
          <w:lang w:val="nl-NL"/>
        </w:rPr>
        <w:t xml:space="preserve"> </w:t>
      </w:r>
      <w:r>
        <w:rPr>
          <w:rFonts w:ascii="Times New Roman" w:hAnsi="Times New Roman"/>
          <w:lang w:val="nl-NL"/>
        </w:rPr>
        <w:t>minste jaarlijks met de Ondernemingsraad worden besproken.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Het voortzetten en waar mogelijk verbeteren van het beleid met betrekking tot de kwaliteit van de arbeid en de arbeidsomstandigheden.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Voorlichting geven aan leidinggevenden over hun rol in het voorkomen van ziekte en arbeidsongeschiktheid in verband met de arbeid.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Het invoeren en on</w:t>
      </w:r>
      <w:r w:rsidR="00914210">
        <w:rPr>
          <w:rFonts w:ascii="Times New Roman" w:hAnsi="Times New Roman"/>
          <w:lang w:val="nl-NL"/>
        </w:rPr>
        <w:t>derhouden van een integraal Arbo</w:t>
      </w:r>
      <w:r>
        <w:rPr>
          <w:rFonts w:ascii="Times New Roman" w:hAnsi="Times New Roman"/>
          <w:lang w:val="nl-NL"/>
        </w:rPr>
        <w:t>-zorgsysteem.</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 xml:space="preserve">In het kader van het periodiek geneeskundig onderzoek wordt een </w:t>
      </w:r>
      <w:r w:rsidR="00914210">
        <w:rPr>
          <w:rFonts w:ascii="Times New Roman" w:hAnsi="Times New Roman"/>
          <w:lang w:val="nl-NL"/>
        </w:rPr>
        <w:t>risico</w:t>
      </w:r>
      <w:r w:rsidR="00A63DEE">
        <w:rPr>
          <w:rFonts w:ascii="Times New Roman" w:hAnsi="Times New Roman"/>
          <w:lang w:val="nl-NL"/>
        </w:rPr>
        <w:t>-</w:t>
      </w:r>
      <w:r w:rsidR="00914210">
        <w:rPr>
          <w:rFonts w:ascii="Times New Roman" w:hAnsi="Times New Roman"/>
          <w:lang w:val="nl-NL"/>
        </w:rPr>
        <w:t>analyse</w:t>
      </w:r>
      <w:r>
        <w:rPr>
          <w:rFonts w:ascii="Times New Roman" w:hAnsi="Times New Roman"/>
          <w:lang w:val="nl-NL"/>
        </w:rPr>
        <w:t xml:space="preserve"> gemaakt.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A63DEE"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r>
      <w:r w:rsidR="00C94090">
        <w:rPr>
          <w:rFonts w:ascii="Times New Roman" w:hAnsi="Times New Roman"/>
          <w:lang w:val="nl-NL"/>
        </w:rPr>
        <w:t xml:space="preserve">Om </w:t>
      </w:r>
      <w:r w:rsidR="00914210">
        <w:rPr>
          <w:rFonts w:ascii="Times New Roman" w:hAnsi="Times New Roman"/>
          <w:lang w:val="nl-NL"/>
        </w:rPr>
        <w:t>re-integratie</w:t>
      </w:r>
      <w:r w:rsidR="00C94090">
        <w:rPr>
          <w:rFonts w:ascii="Times New Roman" w:hAnsi="Times New Roman"/>
          <w:lang w:val="nl-NL"/>
        </w:rPr>
        <w:t xml:space="preserve"> van de zieke werknemer te bevorderen zal de werkgever: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 xml:space="preserve">In principe na een aaneengesloten ziekteperiode van 6 weken en na contact met de werknemer en de </w:t>
      </w:r>
      <w:r w:rsidR="002A3182">
        <w:rPr>
          <w:rFonts w:ascii="Times New Roman" w:hAnsi="Times New Roman"/>
          <w:lang w:val="nl-NL"/>
        </w:rPr>
        <w:t>Arbodienst</w:t>
      </w:r>
      <w:r>
        <w:rPr>
          <w:rFonts w:ascii="Times New Roman" w:hAnsi="Times New Roman"/>
          <w:lang w:val="nl-NL"/>
        </w:rPr>
        <w:t xml:space="preserve"> (of gelijkwaardige instantie), een prognose opstellen om te bezien op welke termijn en in welke mate werknemer de werkzaamheden kan hervatten in de eigen of andere functie;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tab/>
        <w:t>-</w:t>
      </w:r>
      <w:r>
        <w:rPr>
          <w:rFonts w:ascii="Times New Roman" w:hAnsi="Times New Roman"/>
          <w:lang w:val="nl-NL"/>
        </w:rPr>
        <w:tab/>
        <w:t xml:space="preserve">Na een aaneengesloten ziekteperiode van 3 maanden overleggen met de werknemer en de </w:t>
      </w:r>
      <w:r w:rsidR="002A3182">
        <w:rPr>
          <w:rFonts w:ascii="Times New Roman" w:hAnsi="Times New Roman"/>
          <w:lang w:val="nl-NL"/>
        </w:rPr>
        <w:t>Arbodienst</w:t>
      </w:r>
      <w:r>
        <w:rPr>
          <w:rFonts w:ascii="Times New Roman" w:hAnsi="Times New Roman"/>
          <w:lang w:val="nl-NL"/>
        </w:rPr>
        <w:t xml:space="preserve"> (of gelijkwaardige instantie) om een </w:t>
      </w:r>
      <w:r w:rsidR="00914210">
        <w:rPr>
          <w:rFonts w:ascii="Times New Roman" w:hAnsi="Times New Roman"/>
          <w:lang w:val="nl-NL"/>
        </w:rPr>
        <w:t>re-integratie</w:t>
      </w:r>
      <w:r>
        <w:rPr>
          <w:rFonts w:ascii="Times New Roman" w:hAnsi="Times New Roman"/>
          <w:lang w:val="nl-NL"/>
        </w:rPr>
        <w:t xml:space="preserve"> plan vast te stellen, waarbij onder meer aanpassingen van de werkplek en/of werkzaamheden, dan</w:t>
      </w:r>
      <w:r w:rsidR="00914210">
        <w:rPr>
          <w:rFonts w:ascii="Times New Roman" w:hAnsi="Times New Roman"/>
          <w:lang w:val="nl-NL"/>
        </w:rPr>
        <w:t xml:space="preserve"> </w:t>
      </w:r>
      <w:r>
        <w:rPr>
          <w:rFonts w:ascii="Times New Roman" w:hAnsi="Times New Roman"/>
          <w:lang w:val="nl-NL"/>
        </w:rPr>
        <w:t>wel herplaatsing of om-, her-, en bijscholing aan de orde kunnen komen;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1702"/>
        <w:rPr>
          <w:rFonts w:ascii="Times New Roman" w:hAnsi="Times New Roman"/>
          <w:lang w:val="nl-NL"/>
        </w:rPr>
      </w:pPr>
      <w:r>
        <w:rPr>
          <w:rFonts w:ascii="Times New Roman" w:hAnsi="Times New Roman"/>
          <w:lang w:val="nl-NL"/>
        </w:rPr>
        <w:lastRenderedPageBreak/>
        <w:tab/>
        <w:t>-</w:t>
      </w:r>
      <w:r>
        <w:rPr>
          <w:rFonts w:ascii="Times New Roman" w:hAnsi="Times New Roman"/>
          <w:lang w:val="nl-NL"/>
        </w:rPr>
        <w:tab/>
        <w:t>Wanneer een werknemer partieel arbeidsongeschikt is geworden, zal in overleg met de Arbodienst worden vastgesteld of voor hem/haar een eventueel aangepaste functie beschikbaar is. Slechts indien dit niet het geval is, en/of betrokkene weigert, dan zal ontslag worden aangevraagd.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ab/>
        <w:t>Bij verzuimbegeleiding door de werkgever kan de werknemer een beroep doen op vrijwaring van het geven van toelichting op zijn c.q. haar arbeidsongeschiktheid. In dat geval is een gesprek met de bedrijfsarts en/of bedrijfsmaatschappelijk werker verplicht.</w:t>
      </w:r>
    </w:p>
    <w:p w:rsidR="00BB2481" w:rsidRPr="00FD3D6C" w:rsidRDefault="00BB2481" w:rsidP="00091B97">
      <w:pPr>
        <w:tabs>
          <w:tab w:val="left" w:pos="851"/>
          <w:tab w:val="left" w:pos="3544"/>
          <w:tab w:val="left" w:pos="6946"/>
        </w:tabs>
        <w:ind w:left="851" w:hanging="491"/>
        <w:rPr>
          <w:rFonts w:ascii="Times New Roman" w:hAnsi="Times New Roman"/>
          <w:lang w:val="nl-NL"/>
        </w:rPr>
      </w:pPr>
      <w:r w:rsidRPr="00FD3D6C">
        <w:rPr>
          <w:rFonts w:ascii="Times New Roman" w:hAnsi="Times New Roman"/>
          <w:lang w:val="nl-NL"/>
        </w:rPr>
        <w:tab/>
      </w:r>
      <w:r w:rsidR="00A63DEE">
        <w:rPr>
          <w:rFonts w:ascii="Times New Roman" w:hAnsi="Times New Roman"/>
          <w:lang w:val="nl-NL"/>
        </w:rPr>
        <w:br/>
      </w:r>
      <w:r w:rsidR="0027056F">
        <w:rPr>
          <w:rFonts w:ascii="Times New Roman" w:hAnsi="Times New Roman"/>
          <w:lang w:val="nl-NL"/>
        </w:rPr>
        <w:t xml:space="preserve">BASF Nederland B.V. </w:t>
      </w:r>
      <w:r w:rsidR="009813C6">
        <w:rPr>
          <w:rFonts w:ascii="Times New Roman" w:hAnsi="Times New Roman"/>
          <w:lang w:val="nl-NL"/>
        </w:rPr>
        <w:t xml:space="preserve">locatie </w:t>
      </w:r>
      <w:r w:rsidR="00776E44">
        <w:rPr>
          <w:rFonts w:ascii="Times New Roman" w:hAnsi="Times New Roman"/>
          <w:lang w:val="nl-NL"/>
        </w:rPr>
        <w:t xml:space="preserve">De Meern </w:t>
      </w:r>
      <w:r w:rsidRPr="00FD3D6C">
        <w:rPr>
          <w:rFonts w:ascii="Times New Roman" w:hAnsi="Times New Roman"/>
          <w:lang w:val="nl-NL"/>
        </w:rPr>
        <w:t xml:space="preserve">neemt de inspanningsverplichting </w:t>
      </w:r>
      <w:r w:rsidR="00914210">
        <w:rPr>
          <w:rFonts w:ascii="Times New Roman" w:hAnsi="Times New Roman"/>
          <w:lang w:val="nl-NL"/>
        </w:rPr>
        <w:t xml:space="preserve">op zich, om </w:t>
      </w:r>
      <w:r w:rsidRPr="00FD3D6C">
        <w:rPr>
          <w:rFonts w:ascii="Times New Roman" w:hAnsi="Times New Roman"/>
          <w:lang w:val="nl-NL"/>
        </w:rPr>
        <w:t xml:space="preserve">arbeidsongeschikte medewerkers zo goed mogelijk intern als </w:t>
      </w:r>
      <w:r w:rsidRPr="00FD3D6C">
        <w:rPr>
          <w:rFonts w:ascii="Times New Roman" w:hAnsi="Times New Roman"/>
          <w:lang w:val="nl-NL"/>
        </w:rPr>
        <w:lastRenderedPageBreak/>
        <w:t>wel extern</w:t>
      </w:r>
      <w:r w:rsidR="00A63DEE">
        <w:rPr>
          <w:rFonts w:ascii="Times New Roman" w:hAnsi="Times New Roman"/>
          <w:lang w:val="nl-NL"/>
        </w:rPr>
        <w:t xml:space="preserve"> te re-i</w:t>
      </w:r>
      <w:r w:rsidRPr="00FD3D6C">
        <w:rPr>
          <w:rFonts w:ascii="Times New Roman" w:hAnsi="Times New Roman"/>
          <w:lang w:val="nl-NL"/>
        </w:rPr>
        <w:t>ntegreren. Bij gelijke geschiktheid zullen arbeidsongeschikten de voorkeur krijgen voor de vervulling van interne vacatures.</w:t>
      </w:r>
      <w:r w:rsidRPr="00FD3D6C">
        <w:rPr>
          <w:rFonts w:ascii="Times New Roman" w:hAnsi="Times New Roman"/>
          <w:lang w:val="nl-NL"/>
        </w:rPr>
        <w:br/>
      </w:r>
      <w:r w:rsidRPr="00FD3D6C">
        <w:rPr>
          <w:rFonts w:ascii="Times New Roman" w:hAnsi="Times New Roman"/>
          <w:lang w:val="nl-NL"/>
        </w:rPr>
        <w:br/>
        <w:t xml:space="preserve">Uiterlijk na 1 jaar arbeidsongeschiktheid zal de betrokken medewerker door een extern </w:t>
      </w:r>
      <w:r w:rsidR="00914210">
        <w:rPr>
          <w:rFonts w:ascii="Times New Roman" w:hAnsi="Times New Roman"/>
          <w:lang w:val="nl-NL"/>
        </w:rPr>
        <w:t>re-integratie</w:t>
      </w:r>
      <w:r w:rsidRPr="00FD3D6C">
        <w:rPr>
          <w:rFonts w:ascii="Times New Roman" w:hAnsi="Times New Roman"/>
          <w:lang w:val="nl-NL"/>
        </w:rPr>
        <w:t>bureau worde</w:t>
      </w:r>
      <w:r w:rsidR="00914210">
        <w:rPr>
          <w:rFonts w:ascii="Times New Roman" w:hAnsi="Times New Roman"/>
          <w:lang w:val="nl-NL"/>
        </w:rPr>
        <w:t>n begeleid (intern of extern).</w:t>
      </w:r>
    </w:p>
    <w:p w:rsidR="00BB2481" w:rsidRPr="00FD3D6C" w:rsidRDefault="00BB2481" w:rsidP="00BC67D1">
      <w:pPr>
        <w:tabs>
          <w:tab w:val="left" w:pos="851"/>
          <w:tab w:val="left" w:pos="3544"/>
          <w:tab w:val="left" w:pos="6946"/>
        </w:tabs>
        <w:rPr>
          <w:rFonts w:ascii="Times New Roman" w:hAnsi="Times New Roman"/>
          <w:lang w:val="nl-NL"/>
        </w:rPr>
      </w:pPr>
    </w:p>
    <w:p w:rsidR="00BB2481" w:rsidRPr="00FD3D6C" w:rsidRDefault="00BB2481" w:rsidP="00091B97">
      <w:pPr>
        <w:tabs>
          <w:tab w:val="left" w:pos="851"/>
          <w:tab w:val="left" w:pos="3544"/>
          <w:tab w:val="left" w:pos="6946"/>
        </w:tabs>
        <w:ind w:left="851"/>
        <w:rPr>
          <w:rFonts w:ascii="Times New Roman" w:hAnsi="Times New Roman"/>
          <w:lang w:val="nl-NL"/>
        </w:rPr>
      </w:pPr>
      <w:r w:rsidRPr="00FD3D6C">
        <w:rPr>
          <w:rFonts w:ascii="Times New Roman" w:hAnsi="Times New Roman"/>
          <w:lang w:val="nl-NL"/>
        </w:rPr>
        <w:t xml:space="preserve">Daar waar arbeidsongeschikte medewerkers binnen twee jaar na hun eerste arbeidsongeschiktheidsdag in het kader van een externe </w:t>
      </w:r>
      <w:r w:rsidR="00914210">
        <w:rPr>
          <w:rFonts w:ascii="Times New Roman" w:hAnsi="Times New Roman"/>
          <w:lang w:val="nl-NL"/>
        </w:rPr>
        <w:t>re-integratie</w:t>
      </w:r>
      <w:r w:rsidRPr="00FD3D6C">
        <w:rPr>
          <w:rFonts w:ascii="Times New Roman" w:hAnsi="Times New Roman"/>
          <w:lang w:val="nl-NL"/>
        </w:rPr>
        <w:t xml:space="preserve"> een dienst</w:t>
      </w:r>
      <w:r w:rsidR="00A63DEE">
        <w:rPr>
          <w:rFonts w:ascii="Times New Roman" w:hAnsi="Times New Roman"/>
          <w:lang w:val="nl-NL"/>
        </w:rPr>
        <w:t>-</w:t>
      </w:r>
      <w:r w:rsidRPr="00FD3D6C">
        <w:rPr>
          <w:rFonts w:ascii="Times New Roman" w:hAnsi="Times New Roman"/>
          <w:lang w:val="nl-NL"/>
        </w:rPr>
        <w:t xml:space="preserve">verband met een ander bedrijf aan gaan, zal ter compensatie van een eventueel inkomensverlies, gedurende een periode van maximaal 3 jaar een aanvulling tot 100% van het laatstgenoten salaris worden uitgekeerd tot een maximum (over de gehele periode van maximaal 3 jaar) van: </w:t>
      </w:r>
    </w:p>
    <w:p w:rsidR="00BB2481" w:rsidRPr="00FD3D6C" w:rsidRDefault="00BB2481" w:rsidP="0061525C">
      <w:pPr>
        <w:tabs>
          <w:tab w:val="left" w:pos="851"/>
          <w:tab w:val="left" w:pos="3544"/>
          <w:tab w:val="left" w:pos="6946"/>
        </w:tabs>
        <w:ind w:left="851" w:hanging="491"/>
        <w:rPr>
          <w:rFonts w:ascii="Times New Roman" w:hAnsi="Times New Roman"/>
          <w:lang w:val="nl-NL"/>
        </w:rPr>
      </w:pPr>
    </w:p>
    <w:tbl>
      <w:tblPr>
        <w:tblW w:w="0" w:type="auto"/>
        <w:tblInd w:w="2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2268"/>
      </w:tblGrid>
      <w:tr w:rsidR="00BB2481" w:rsidRPr="003D1FA5" w:rsidTr="00BC67D1">
        <w:tc>
          <w:tcPr>
            <w:tcW w:w="1678" w:type="dxa"/>
          </w:tcPr>
          <w:p w:rsidR="00BB2481" w:rsidRPr="003D1FA5" w:rsidRDefault="00BB2481" w:rsidP="003D1FA5">
            <w:pPr>
              <w:tabs>
                <w:tab w:val="left" w:pos="851"/>
                <w:tab w:val="left" w:pos="3544"/>
                <w:tab w:val="left" w:pos="6946"/>
              </w:tabs>
              <w:ind w:left="720" w:hanging="360"/>
              <w:rPr>
                <w:rFonts w:ascii="Times New Roman" w:hAnsi="Times New Roman"/>
                <w:lang w:val="nl-NL"/>
              </w:rPr>
            </w:pPr>
            <w:r w:rsidRPr="003D1FA5">
              <w:rPr>
                <w:rFonts w:ascii="Times New Roman" w:hAnsi="Times New Roman"/>
                <w:lang w:val="nl-NL"/>
              </w:rPr>
              <w:lastRenderedPageBreak/>
              <w:t>Aantal jaren</w:t>
            </w:r>
          </w:p>
          <w:p w:rsidR="00BB2481" w:rsidRPr="003D1FA5" w:rsidRDefault="00BB2481" w:rsidP="003D1FA5">
            <w:pPr>
              <w:tabs>
                <w:tab w:val="left" w:pos="851"/>
                <w:tab w:val="left" w:pos="3544"/>
                <w:tab w:val="left" w:pos="6946"/>
              </w:tabs>
              <w:ind w:left="720" w:hanging="360"/>
              <w:rPr>
                <w:rFonts w:ascii="Times New Roman" w:hAnsi="Times New Roman"/>
                <w:lang w:val="nl-NL"/>
              </w:rPr>
            </w:pPr>
            <w:r w:rsidRPr="003D1FA5">
              <w:rPr>
                <w:rFonts w:ascii="Times New Roman" w:hAnsi="Times New Roman"/>
                <w:lang w:val="nl-NL"/>
              </w:rPr>
              <w:t>in dienst</w:t>
            </w:r>
          </w:p>
        </w:tc>
        <w:tc>
          <w:tcPr>
            <w:tcW w:w="2268" w:type="dxa"/>
          </w:tcPr>
          <w:p w:rsidR="00BB2481" w:rsidRPr="003D1FA5" w:rsidRDefault="00BB2481" w:rsidP="003D1FA5">
            <w:pPr>
              <w:tabs>
                <w:tab w:val="left" w:pos="851"/>
                <w:tab w:val="left" w:pos="3544"/>
                <w:tab w:val="left" w:pos="6946"/>
              </w:tabs>
              <w:ind w:left="720" w:hanging="360"/>
              <w:rPr>
                <w:rFonts w:ascii="Times New Roman" w:hAnsi="Times New Roman"/>
                <w:lang w:val="nl-NL"/>
              </w:rPr>
            </w:pPr>
            <w:r w:rsidRPr="003D1FA5">
              <w:rPr>
                <w:rFonts w:ascii="Times New Roman" w:hAnsi="Times New Roman"/>
                <w:lang w:val="nl-NL"/>
              </w:rPr>
              <w:t xml:space="preserve">Maximaal aantal mnd. </w:t>
            </w:r>
            <w:r w:rsidR="00F039B3" w:rsidRPr="003D1FA5">
              <w:rPr>
                <w:rFonts w:ascii="Times New Roman" w:hAnsi="Times New Roman"/>
                <w:lang w:val="nl-NL"/>
              </w:rPr>
              <w:t xml:space="preserve">BASF </w:t>
            </w:r>
            <w:r w:rsidRPr="003D1FA5">
              <w:rPr>
                <w:rFonts w:ascii="Times New Roman" w:hAnsi="Times New Roman"/>
                <w:lang w:val="nl-NL"/>
              </w:rPr>
              <w:t xml:space="preserve">salaris </w:t>
            </w:r>
          </w:p>
        </w:tc>
      </w:tr>
      <w:tr w:rsidR="00BB2481" w:rsidRPr="003D1FA5" w:rsidTr="00BC67D1">
        <w:tc>
          <w:tcPr>
            <w:tcW w:w="1678" w:type="dxa"/>
          </w:tcPr>
          <w:p w:rsidR="00BB2481" w:rsidRPr="003D1FA5" w:rsidRDefault="00BB2481" w:rsidP="003D1FA5">
            <w:pPr>
              <w:tabs>
                <w:tab w:val="left" w:pos="851"/>
                <w:tab w:val="left" w:pos="3544"/>
                <w:tab w:val="left" w:pos="6946"/>
              </w:tabs>
              <w:ind w:left="720" w:hanging="360"/>
              <w:rPr>
                <w:rFonts w:ascii="Times New Roman" w:hAnsi="Times New Roman"/>
                <w:lang w:val="nl-NL"/>
              </w:rPr>
            </w:pPr>
            <w:r w:rsidRPr="003D1FA5">
              <w:rPr>
                <w:rFonts w:ascii="Times New Roman" w:hAnsi="Times New Roman"/>
                <w:lang w:val="nl-NL"/>
              </w:rPr>
              <w:t xml:space="preserve">&gt; 30 </w:t>
            </w:r>
          </w:p>
        </w:tc>
        <w:tc>
          <w:tcPr>
            <w:tcW w:w="2268" w:type="dxa"/>
          </w:tcPr>
          <w:p w:rsidR="00BB2481" w:rsidRPr="003D1FA5" w:rsidRDefault="00BB2481" w:rsidP="003D1FA5">
            <w:pPr>
              <w:tabs>
                <w:tab w:val="left" w:pos="851"/>
                <w:tab w:val="left" w:pos="3544"/>
                <w:tab w:val="left" w:pos="6946"/>
              </w:tabs>
              <w:ind w:left="720" w:hanging="360"/>
              <w:rPr>
                <w:rFonts w:ascii="Times New Roman" w:hAnsi="Times New Roman"/>
                <w:lang w:val="nl-NL"/>
              </w:rPr>
            </w:pPr>
            <w:r w:rsidRPr="003D1FA5">
              <w:rPr>
                <w:rFonts w:ascii="Times New Roman" w:hAnsi="Times New Roman"/>
                <w:lang w:val="nl-NL"/>
              </w:rPr>
              <w:t>10</w:t>
            </w:r>
          </w:p>
        </w:tc>
      </w:tr>
      <w:tr w:rsidR="00BB2481" w:rsidRPr="003D1FA5" w:rsidTr="00BC67D1">
        <w:tc>
          <w:tcPr>
            <w:tcW w:w="1678" w:type="dxa"/>
          </w:tcPr>
          <w:p w:rsidR="00BB2481" w:rsidRPr="003D1FA5" w:rsidRDefault="00BB2481" w:rsidP="003D1FA5">
            <w:pPr>
              <w:tabs>
                <w:tab w:val="left" w:pos="851"/>
                <w:tab w:val="left" w:pos="3544"/>
                <w:tab w:val="left" w:pos="6946"/>
              </w:tabs>
              <w:ind w:left="720" w:hanging="360"/>
              <w:rPr>
                <w:rFonts w:ascii="Times New Roman" w:hAnsi="Times New Roman"/>
                <w:lang w:val="nl-NL"/>
              </w:rPr>
            </w:pPr>
            <w:r w:rsidRPr="003D1FA5">
              <w:rPr>
                <w:rFonts w:ascii="Times New Roman" w:hAnsi="Times New Roman"/>
                <w:lang w:val="nl-NL"/>
              </w:rPr>
              <w:t xml:space="preserve">20 – 30 </w:t>
            </w:r>
          </w:p>
        </w:tc>
        <w:tc>
          <w:tcPr>
            <w:tcW w:w="2268" w:type="dxa"/>
          </w:tcPr>
          <w:p w:rsidR="00BB2481" w:rsidRPr="003D1FA5" w:rsidRDefault="00BB2481" w:rsidP="003D1FA5">
            <w:pPr>
              <w:tabs>
                <w:tab w:val="left" w:pos="851"/>
                <w:tab w:val="left" w:pos="3544"/>
                <w:tab w:val="left" w:pos="6946"/>
              </w:tabs>
              <w:ind w:left="720" w:hanging="360"/>
              <w:rPr>
                <w:rFonts w:ascii="Times New Roman" w:hAnsi="Times New Roman"/>
                <w:lang w:val="nl-NL"/>
              </w:rPr>
            </w:pPr>
            <w:r w:rsidRPr="003D1FA5">
              <w:rPr>
                <w:rFonts w:ascii="Times New Roman" w:hAnsi="Times New Roman"/>
                <w:lang w:val="nl-NL"/>
              </w:rPr>
              <w:t>7,5</w:t>
            </w:r>
          </w:p>
        </w:tc>
      </w:tr>
      <w:tr w:rsidR="00BB2481" w:rsidRPr="003D1FA5" w:rsidTr="00BC67D1">
        <w:tc>
          <w:tcPr>
            <w:tcW w:w="1678" w:type="dxa"/>
          </w:tcPr>
          <w:p w:rsidR="00BB2481" w:rsidRPr="003D1FA5" w:rsidRDefault="00BB2481" w:rsidP="003D1FA5">
            <w:pPr>
              <w:tabs>
                <w:tab w:val="left" w:pos="851"/>
                <w:tab w:val="left" w:pos="3544"/>
                <w:tab w:val="left" w:pos="6946"/>
              </w:tabs>
              <w:ind w:left="720" w:hanging="360"/>
              <w:rPr>
                <w:rFonts w:ascii="Times New Roman" w:hAnsi="Times New Roman"/>
                <w:lang w:val="nl-NL"/>
              </w:rPr>
            </w:pPr>
            <w:r w:rsidRPr="003D1FA5">
              <w:rPr>
                <w:rFonts w:ascii="Times New Roman" w:hAnsi="Times New Roman"/>
                <w:lang w:val="nl-NL"/>
              </w:rPr>
              <w:t xml:space="preserve">10 – 20 </w:t>
            </w:r>
          </w:p>
        </w:tc>
        <w:tc>
          <w:tcPr>
            <w:tcW w:w="2268" w:type="dxa"/>
          </w:tcPr>
          <w:p w:rsidR="00BB2481" w:rsidRPr="003D1FA5" w:rsidRDefault="00BB2481" w:rsidP="003D1FA5">
            <w:pPr>
              <w:tabs>
                <w:tab w:val="left" w:pos="851"/>
                <w:tab w:val="left" w:pos="3544"/>
                <w:tab w:val="left" w:pos="6946"/>
              </w:tabs>
              <w:ind w:left="720" w:hanging="360"/>
              <w:rPr>
                <w:rFonts w:ascii="Times New Roman" w:hAnsi="Times New Roman"/>
                <w:lang w:val="nl-NL"/>
              </w:rPr>
            </w:pPr>
            <w:r w:rsidRPr="003D1FA5">
              <w:rPr>
                <w:rFonts w:ascii="Times New Roman" w:hAnsi="Times New Roman"/>
                <w:lang w:val="nl-NL"/>
              </w:rPr>
              <w:t>5</w:t>
            </w:r>
          </w:p>
        </w:tc>
      </w:tr>
      <w:tr w:rsidR="00BB2481" w:rsidRPr="003D1FA5" w:rsidTr="00BC67D1">
        <w:tc>
          <w:tcPr>
            <w:tcW w:w="1678" w:type="dxa"/>
          </w:tcPr>
          <w:p w:rsidR="00BB2481" w:rsidRPr="003D1FA5" w:rsidRDefault="00BB2481" w:rsidP="003D1FA5">
            <w:pPr>
              <w:tabs>
                <w:tab w:val="left" w:pos="851"/>
                <w:tab w:val="left" w:pos="3544"/>
                <w:tab w:val="left" w:pos="6946"/>
              </w:tabs>
              <w:ind w:left="720" w:hanging="360"/>
              <w:rPr>
                <w:rFonts w:ascii="Times New Roman" w:hAnsi="Times New Roman"/>
                <w:lang w:val="nl-NL"/>
              </w:rPr>
            </w:pPr>
            <w:r w:rsidRPr="003D1FA5">
              <w:rPr>
                <w:rFonts w:ascii="Times New Roman" w:hAnsi="Times New Roman"/>
                <w:lang w:val="nl-NL"/>
              </w:rPr>
              <w:t xml:space="preserve">05 – 10 </w:t>
            </w:r>
          </w:p>
        </w:tc>
        <w:tc>
          <w:tcPr>
            <w:tcW w:w="2268" w:type="dxa"/>
          </w:tcPr>
          <w:p w:rsidR="00BB2481" w:rsidRPr="003D1FA5" w:rsidRDefault="00BB2481" w:rsidP="003D1FA5">
            <w:pPr>
              <w:tabs>
                <w:tab w:val="left" w:pos="851"/>
                <w:tab w:val="left" w:pos="3544"/>
                <w:tab w:val="left" w:pos="6946"/>
              </w:tabs>
              <w:ind w:left="720" w:hanging="360"/>
              <w:rPr>
                <w:rFonts w:ascii="Times New Roman" w:hAnsi="Times New Roman"/>
                <w:lang w:val="nl-NL"/>
              </w:rPr>
            </w:pPr>
            <w:r w:rsidRPr="003D1FA5">
              <w:rPr>
                <w:rFonts w:ascii="Times New Roman" w:hAnsi="Times New Roman"/>
                <w:lang w:val="nl-NL"/>
              </w:rPr>
              <w:t>2,5</w:t>
            </w:r>
          </w:p>
        </w:tc>
      </w:tr>
      <w:tr w:rsidR="00BB2481" w:rsidRPr="003D1FA5" w:rsidTr="00BC67D1">
        <w:trPr>
          <w:trHeight w:val="233"/>
        </w:trPr>
        <w:tc>
          <w:tcPr>
            <w:tcW w:w="1678" w:type="dxa"/>
          </w:tcPr>
          <w:p w:rsidR="00BB2481" w:rsidRPr="003D1FA5" w:rsidRDefault="003F6850" w:rsidP="003D1FA5">
            <w:pPr>
              <w:tabs>
                <w:tab w:val="left" w:pos="851"/>
                <w:tab w:val="left" w:pos="3544"/>
                <w:tab w:val="left" w:pos="6946"/>
              </w:tabs>
              <w:ind w:left="720" w:hanging="360"/>
              <w:rPr>
                <w:rFonts w:ascii="Times New Roman" w:hAnsi="Times New Roman"/>
                <w:lang w:val="nl-NL"/>
              </w:rPr>
            </w:pPr>
            <w:r>
              <w:rPr>
                <w:rFonts w:ascii="Times New Roman" w:hAnsi="Times New Roman"/>
                <w:lang w:val="nl-NL"/>
              </w:rPr>
              <w:t>00 – 05</w:t>
            </w:r>
          </w:p>
        </w:tc>
        <w:tc>
          <w:tcPr>
            <w:tcW w:w="2268" w:type="dxa"/>
          </w:tcPr>
          <w:p w:rsidR="00BB2481" w:rsidRPr="003D1FA5" w:rsidRDefault="00BB2481" w:rsidP="003D1FA5">
            <w:pPr>
              <w:tabs>
                <w:tab w:val="left" w:pos="851"/>
                <w:tab w:val="left" w:pos="3544"/>
                <w:tab w:val="left" w:pos="6946"/>
              </w:tabs>
              <w:ind w:left="720" w:hanging="360"/>
              <w:rPr>
                <w:rFonts w:ascii="Times New Roman" w:hAnsi="Times New Roman"/>
                <w:lang w:val="nl-NL"/>
              </w:rPr>
            </w:pPr>
            <w:r w:rsidRPr="003D1FA5">
              <w:rPr>
                <w:rFonts w:ascii="Times New Roman" w:hAnsi="Times New Roman"/>
                <w:lang w:val="nl-NL"/>
              </w:rPr>
              <w:t>1</w:t>
            </w:r>
          </w:p>
        </w:tc>
      </w:tr>
    </w:tbl>
    <w:p w:rsidR="00BB2481" w:rsidRPr="00FD3D6C" w:rsidRDefault="00BB2481" w:rsidP="00091B97">
      <w:pPr>
        <w:tabs>
          <w:tab w:val="left" w:pos="851"/>
          <w:tab w:val="left" w:pos="3544"/>
          <w:tab w:val="left" w:pos="6946"/>
        </w:tabs>
        <w:ind w:left="720" w:hanging="360"/>
        <w:rPr>
          <w:rFonts w:ascii="Times New Roman" w:hAnsi="Times New Roman"/>
          <w:lang w:val="nl-NL"/>
        </w:rPr>
      </w:pPr>
      <w:r w:rsidRPr="00FD3D6C">
        <w:rPr>
          <w:rFonts w:ascii="Times New Roman" w:hAnsi="Times New Roman"/>
          <w:lang w:val="nl-NL"/>
        </w:rPr>
        <w:t xml:space="preserve"> </w:t>
      </w:r>
    </w:p>
    <w:p w:rsidR="00BB2481" w:rsidRPr="00FD3D6C" w:rsidRDefault="00BB2481" w:rsidP="00506E61">
      <w:pPr>
        <w:tabs>
          <w:tab w:val="left" w:pos="3544"/>
          <w:tab w:val="left" w:pos="6946"/>
        </w:tabs>
        <w:ind w:left="851"/>
        <w:rPr>
          <w:rFonts w:ascii="Times New Roman" w:hAnsi="Times New Roman"/>
          <w:lang w:val="nl-NL"/>
        </w:rPr>
      </w:pPr>
      <w:r w:rsidRPr="00FD3D6C">
        <w:rPr>
          <w:rFonts w:ascii="Times New Roman" w:hAnsi="Times New Roman"/>
          <w:lang w:val="nl-NL"/>
        </w:rPr>
        <w:t>Genoemde periode van maximaal 3 jaar vangt aan op de eerste dag van het dienstverband met een externe werkgever.</w:t>
      </w:r>
      <w:r w:rsidRPr="00FD3D6C">
        <w:rPr>
          <w:rFonts w:ascii="Times New Roman" w:hAnsi="Times New Roman"/>
          <w:lang w:val="nl-NL"/>
        </w:rPr>
        <w:br/>
      </w:r>
    </w:p>
    <w:p w:rsidR="00BB2481" w:rsidRPr="00FD3D6C" w:rsidRDefault="00BB2481" w:rsidP="00506E61">
      <w:pPr>
        <w:tabs>
          <w:tab w:val="left" w:pos="851"/>
          <w:tab w:val="left" w:pos="3544"/>
          <w:tab w:val="left" w:pos="6946"/>
        </w:tabs>
        <w:ind w:left="851"/>
        <w:rPr>
          <w:rFonts w:ascii="Times New Roman" w:hAnsi="Times New Roman"/>
          <w:lang w:val="nl-NL"/>
        </w:rPr>
      </w:pPr>
      <w:r w:rsidRPr="00FD3D6C">
        <w:rPr>
          <w:rFonts w:ascii="Times New Roman" w:hAnsi="Times New Roman"/>
          <w:lang w:val="nl-NL"/>
        </w:rPr>
        <w:t xml:space="preserve">Indien de </w:t>
      </w:r>
      <w:r w:rsidR="00914210">
        <w:rPr>
          <w:rFonts w:ascii="Times New Roman" w:hAnsi="Times New Roman"/>
          <w:lang w:val="nl-NL"/>
        </w:rPr>
        <w:t>re</w:t>
      </w:r>
      <w:r w:rsidR="00011F6C">
        <w:rPr>
          <w:rFonts w:ascii="Times New Roman" w:hAnsi="Times New Roman"/>
          <w:lang w:val="nl-NL"/>
        </w:rPr>
        <w:t>ï</w:t>
      </w:r>
      <w:r w:rsidR="00914210">
        <w:rPr>
          <w:rFonts w:ascii="Times New Roman" w:hAnsi="Times New Roman"/>
          <w:lang w:val="nl-NL"/>
        </w:rPr>
        <w:t>ntegratie</w:t>
      </w:r>
      <w:r w:rsidRPr="00FD3D6C">
        <w:rPr>
          <w:rFonts w:ascii="Times New Roman" w:hAnsi="Times New Roman"/>
          <w:lang w:val="nl-NL"/>
        </w:rPr>
        <w:t xml:space="preserve"> plaatsvindt na 2 jaar arbeidsongeschiktheid zal voornoemde staffel van toepassing zijn, met dien verstande dat na elke 3 maanden latere </w:t>
      </w:r>
      <w:r w:rsidR="00914210">
        <w:rPr>
          <w:rFonts w:ascii="Times New Roman" w:hAnsi="Times New Roman"/>
          <w:lang w:val="nl-NL"/>
        </w:rPr>
        <w:t>re-integratie</w:t>
      </w:r>
      <w:r w:rsidRPr="00FD3D6C">
        <w:rPr>
          <w:rFonts w:ascii="Times New Roman" w:hAnsi="Times New Roman"/>
          <w:lang w:val="nl-NL"/>
        </w:rPr>
        <w:t xml:space="preserve"> na eerder genoemde 2 jaar, 1 maand gekort zal worden op het maximaal aantal maanden salaris.</w:t>
      </w:r>
    </w:p>
    <w:p w:rsidR="00BB2481" w:rsidRPr="00FD3D6C" w:rsidRDefault="00BB2481" w:rsidP="00506E61">
      <w:pPr>
        <w:tabs>
          <w:tab w:val="left" w:pos="851"/>
          <w:tab w:val="left" w:pos="3544"/>
          <w:tab w:val="left" w:pos="6946"/>
        </w:tabs>
        <w:ind w:left="851"/>
        <w:rPr>
          <w:rFonts w:ascii="Times New Roman" w:hAnsi="Times New Roman"/>
          <w:lang w:val="nl-NL"/>
        </w:rPr>
      </w:pPr>
    </w:p>
    <w:p w:rsidR="00BB2481" w:rsidRPr="00FD3D6C" w:rsidRDefault="00BB2481" w:rsidP="00506E61">
      <w:pPr>
        <w:tabs>
          <w:tab w:val="left" w:pos="851"/>
          <w:tab w:val="left" w:pos="3544"/>
          <w:tab w:val="left" w:pos="6946"/>
        </w:tabs>
        <w:ind w:left="851"/>
        <w:rPr>
          <w:rFonts w:ascii="Times New Roman" w:hAnsi="Times New Roman"/>
          <w:lang w:val="nl-NL"/>
        </w:rPr>
      </w:pPr>
      <w:r w:rsidRPr="00FD3D6C">
        <w:rPr>
          <w:rFonts w:ascii="Times New Roman" w:hAnsi="Times New Roman"/>
          <w:lang w:val="nl-NL"/>
        </w:rPr>
        <w:lastRenderedPageBreak/>
        <w:t xml:space="preserve">Daar waar medewerkers </w:t>
      </w:r>
      <w:r w:rsidR="00914210">
        <w:rPr>
          <w:rFonts w:ascii="Times New Roman" w:hAnsi="Times New Roman"/>
          <w:lang w:val="nl-NL"/>
        </w:rPr>
        <w:t>bij een extern bedrijf een part</w:t>
      </w:r>
      <w:r w:rsidRPr="00FD3D6C">
        <w:rPr>
          <w:rFonts w:ascii="Times New Roman" w:hAnsi="Times New Roman"/>
          <w:lang w:val="nl-NL"/>
        </w:rPr>
        <w:t xml:space="preserve">time dienstverband aangaan (zonder dat een medische noodzaak tot deeltijd arbeid bestaat), zal ook de eventuele aanvulling op basis van een vergelijkbaar parttime dienstverband met </w:t>
      </w:r>
      <w:r w:rsidR="002D594C">
        <w:rPr>
          <w:rFonts w:ascii="Times New Roman" w:hAnsi="Times New Roman"/>
          <w:lang w:val="nl-NL"/>
        </w:rPr>
        <w:t>BASF</w:t>
      </w:r>
      <w:r w:rsidR="00455FD3">
        <w:rPr>
          <w:rFonts w:ascii="Times New Roman" w:hAnsi="Times New Roman"/>
          <w:lang w:val="nl-NL"/>
        </w:rPr>
        <w:t xml:space="preserve"> Nederland BV</w:t>
      </w:r>
      <w:r w:rsidR="008C6062">
        <w:rPr>
          <w:rFonts w:ascii="Times New Roman" w:hAnsi="Times New Roman"/>
          <w:lang w:val="nl-NL"/>
        </w:rPr>
        <w:t xml:space="preserve"> </w:t>
      </w:r>
      <w:r w:rsidRPr="00FD3D6C">
        <w:rPr>
          <w:rFonts w:ascii="Times New Roman" w:hAnsi="Times New Roman"/>
          <w:lang w:val="nl-NL"/>
        </w:rPr>
        <w:t xml:space="preserve">worden uitgekeerd. </w:t>
      </w:r>
    </w:p>
    <w:p w:rsidR="00BB2481" w:rsidRPr="00FD3D6C" w:rsidRDefault="00BB2481" w:rsidP="00506E61">
      <w:pPr>
        <w:tabs>
          <w:tab w:val="left" w:pos="851"/>
          <w:tab w:val="left" w:pos="3544"/>
          <w:tab w:val="left" w:pos="6946"/>
        </w:tabs>
        <w:ind w:left="851"/>
        <w:rPr>
          <w:rFonts w:ascii="Times New Roman" w:hAnsi="Times New Roman"/>
          <w:lang w:val="nl-NL"/>
        </w:rPr>
      </w:pPr>
    </w:p>
    <w:p w:rsidR="00BB2481" w:rsidRPr="00FD3D6C" w:rsidRDefault="00BB2481" w:rsidP="00506E61">
      <w:pPr>
        <w:tabs>
          <w:tab w:val="left" w:pos="851"/>
          <w:tab w:val="left" w:pos="3544"/>
          <w:tab w:val="left" w:pos="6946"/>
        </w:tabs>
        <w:ind w:left="851"/>
        <w:rPr>
          <w:rFonts w:ascii="Times New Roman" w:hAnsi="Times New Roman"/>
          <w:lang w:val="nl-NL"/>
        </w:rPr>
      </w:pPr>
      <w:r w:rsidRPr="00FD3D6C">
        <w:rPr>
          <w:rFonts w:ascii="Times New Roman" w:hAnsi="Times New Roman"/>
          <w:lang w:val="nl-NL"/>
        </w:rPr>
        <w:t xml:space="preserve">Daar waar </w:t>
      </w:r>
      <w:r w:rsidR="00914210">
        <w:rPr>
          <w:rFonts w:ascii="Times New Roman" w:hAnsi="Times New Roman"/>
          <w:lang w:val="nl-NL"/>
        </w:rPr>
        <w:t>re</w:t>
      </w:r>
      <w:r w:rsidR="00011F6C">
        <w:rPr>
          <w:rFonts w:ascii="Times New Roman" w:hAnsi="Times New Roman"/>
          <w:lang w:val="nl-NL"/>
        </w:rPr>
        <w:t>ï</w:t>
      </w:r>
      <w:r w:rsidR="00914210">
        <w:rPr>
          <w:rFonts w:ascii="Times New Roman" w:hAnsi="Times New Roman"/>
          <w:lang w:val="nl-NL"/>
        </w:rPr>
        <w:t>ntegratie</w:t>
      </w:r>
      <w:r w:rsidRPr="00FD3D6C">
        <w:rPr>
          <w:rFonts w:ascii="Times New Roman" w:hAnsi="Times New Roman"/>
          <w:lang w:val="nl-NL"/>
        </w:rPr>
        <w:t xml:space="preserve"> niet lukt, zal na een periode van 2 jaar arbeidsongeschiktheid worden overgegaan tot ontslag. Daarbij zal aan de betreffende medewerker een outplacement traject worden aangeboden voor de duur van maximaal een half jaar. Er zal geen loonaanvulling meer plaatsvinden, maar er zal een</w:t>
      </w:r>
      <w:r w:rsidR="00A63DEE">
        <w:rPr>
          <w:rFonts w:ascii="Times New Roman" w:hAnsi="Times New Roman"/>
          <w:lang w:val="nl-NL"/>
        </w:rPr>
        <w:t xml:space="preserve"> budget voor outplacement ad €</w:t>
      </w:r>
      <w:r w:rsidRPr="00FD3D6C">
        <w:rPr>
          <w:rFonts w:ascii="Times New Roman" w:hAnsi="Times New Roman"/>
          <w:lang w:val="nl-NL"/>
        </w:rPr>
        <w:t xml:space="preserve"> 5.000 beschikbaar worden gesteld.</w:t>
      </w:r>
    </w:p>
    <w:p w:rsidR="00BB2481" w:rsidRPr="00FD3D6C" w:rsidRDefault="00BB2481" w:rsidP="00506E61">
      <w:pPr>
        <w:tabs>
          <w:tab w:val="left" w:pos="851"/>
          <w:tab w:val="left" w:pos="3544"/>
          <w:tab w:val="left" w:pos="6946"/>
        </w:tabs>
        <w:ind w:left="851"/>
        <w:rPr>
          <w:rFonts w:ascii="Times New Roman" w:hAnsi="Times New Roman"/>
          <w:lang w:val="nl-NL"/>
        </w:rPr>
      </w:pPr>
    </w:p>
    <w:p w:rsidR="00BB2481" w:rsidRPr="00FD3D6C" w:rsidRDefault="00BB2481" w:rsidP="00506E61">
      <w:pPr>
        <w:tabs>
          <w:tab w:val="left" w:pos="851"/>
          <w:tab w:val="left" w:pos="3544"/>
          <w:tab w:val="left" w:pos="6946"/>
        </w:tabs>
        <w:ind w:left="851"/>
        <w:rPr>
          <w:rFonts w:ascii="Times New Roman" w:hAnsi="Times New Roman"/>
          <w:lang w:val="nl-NL"/>
        </w:rPr>
      </w:pPr>
      <w:r w:rsidRPr="00FD3D6C">
        <w:rPr>
          <w:rFonts w:ascii="Times New Roman" w:hAnsi="Times New Roman"/>
          <w:lang w:val="nl-NL"/>
        </w:rPr>
        <w:lastRenderedPageBreak/>
        <w:t xml:space="preserve">Voor medewerkers met een arbeidsongeschiktheid van &lt; 35% zal bij interne </w:t>
      </w:r>
      <w:r w:rsidR="00914210">
        <w:rPr>
          <w:rFonts w:ascii="Times New Roman" w:hAnsi="Times New Roman"/>
          <w:lang w:val="nl-NL"/>
        </w:rPr>
        <w:t>re-integratie</w:t>
      </w:r>
      <w:r w:rsidRPr="00FD3D6C">
        <w:rPr>
          <w:rFonts w:ascii="Times New Roman" w:hAnsi="Times New Roman"/>
          <w:lang w:val="nl-NL"/>
        </w:rPr>
        <w:t xml:space="preserve"> een suppletie tussen het oorspronkelijk salaris en het nieuwe salaris volgens onderstaande staffel plaatsvinden:</w:t>
      </w:r>
    </w:p>
    <w:p w:rsidR="00BB2481" w:rsidRPr="00FD3D6C" w:rsidRDefault="00BB2481" w:rsidP="00091B97">
      <w:pPr>
        <w:tabs>
          <w:tab w:val="left" w:pos="851"/>
          <w:tab w:val="left" w:pos="3544"/>
          <w:tab w:val="left" w:pos="6946"/>
        </w:tabs>
        <w:ind w:left="720"/>
        <w:rPr>
          <w:rFonts w:ascii="Times New Roman" w:hAnsi="Times New Roman"/>
          <w:lang w:val="nl-NL"/>
        </w:rPr>
      </w:pPr>
    </w:p>
    <w:p w:rsidR="00BB2481" w:rsidRPr="00FD3D6C" w:rsidRDefault="00BB2481" w:rsidP="00091B97">
      <w:pPr>
        <w:tabs>
          <w:tab w:val="left" w:pos="851"/>
          <w:tab w:val="left" w:pos="3544"/>
          <w:tab w:val="left" w:pos="6946"/>
        </w:tabs>
        <w:ind w:left="851"/>
        <w:rPr>
          <w:rFonts w:ascii="Times New Roman" w:hAnsi="Times New Roman"/>
          <w:lang w:val="nl-NL"/>
        </w:rPr>
      </w:pPr>
      <w:r w:rsidRPr="00FD3D6C">
        <w:rPr>
          <w:rFonts w:ascii="Times New Roman" w:hAnsi="Times New Roman"/>
          <w:lang w:val="nl-NL"/>
        </w:rPr>
        <w:t>1e jaar</w:t>
      </w:r>
      <w:r w:rsidRPr="00FD3D6C">
        <w:rPr>
          <w:rFonts w:ascii="Times New Roman" w:hAnsi="Times New Roman"/>
          <w:lang w:val="nl-NL"/>
        </w:rPr>
        <w:tab/>
        <w:t>75% van het verschil</w:t>
      </w:r>
    </w:p>
    <w:p w:rsidR="00BB2481" w:rsidRPr="00FD3D6C" w:rsidRDefault="00BB2481" w:rsidP="00091B97">
      <w:pPr>
        <w:tabs>
          <w:tab w:val="left" w:pos="851"/>
          <w:tab w:val="left" w:pos="3544"/>
          <w:tab w:val="left" w:pos="6946"/>
        </w:tabs>
        <w:ind w:left="720" w:firstLine="131"/>
        <w:rPr>
          <w:rFonts w:ascii="Times New Roman" w:hAnsi="Times New Roman"/>
          <w:lang w:val="nl-NL"/>
        </w:rPr>
      </w:pPr>
      <w:r w:rsidRPr="00FD3D6C">
        <w:rPr>
          <w:rFonts w:ascii="Times New Roman" w:hAnsi="Times New Roman"/>
          <w:lang w:val="nl-NL"/>
        </w:rPr>
        <w:t>2e jaar</w:t>
      </w:r>
      <w:r w:rsidRPr="00FD3D6C">
        <w:rPr>
          <w:rFonts w:ascii="Times New Roman" w:hAnsi="Times New Roman"/>
          <w:lang w:val="nl-NL"/>
        </w:rPr>
        <w:tab/>
        <w:t>50% van het verschil</w:t>
      </w:r>
    </w:p>
    <w:p w:rsidR="00BB2481" w:rsidRPr="00FD3D6C" w:rsidRDefault="00BB2481" w:rsidP="00091B97">
      <w:pPr>
        <w:tabs>
          <w:tab w:val="left" w:pos="851"/>
          <w:tab w:val="left" w:pos="3544"/>
          <w:tab w:val="left" w:pos="6946"/>
        </w:tabs>
        <w:ind w:left="720" w:firstLine="131"/>
        <w:rPr>
          <w:rFonts w:ascii="Times New Roman" w:hAnsi="Times New Roman"/>
          <w:lang w:val="nl-NL"/>
        </w:rPr>
      </w:pPr>
      <w:r w:rsidRPr="00FD3D6C">
        <w:rPr>
          <w:rFonts w:ascii="Times New Roman" w:hAnsi="Times New Roman"/>
          <w:lang w:val="nl-NL"/>
        </w:rPr>
        <w:t xml:space="preserve">3e jaar </w:t>
      </w:r>
      <w:r w:rsidRPr="00FD3D6C">
        <w:rPr>
          <w:rFonts w:ascii="Times New Roman" w:hAnsi="Times New Roman"/>
          <w:lang w:val="nl-NL"/>
        </w:rPr>
        <w:tab/>
        <w:t>25% van het verschil</w:t>
      </w:r>
    </w:p>
    <w:p w:rsidR="00FD3D6C" w:rsidRDefault="00FD3D6C"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E366D7" w:rsidRDefault="00D97FD2"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B</w:t>
      </w:r>
      <w:r w:rsidR="00E366D7">
        <w:rPr>
          <w:rFonts w:ascii="Times New Roman" w:hAnsi="Times New Roman"/>
          <w:lang w:val="nl-NL"/>
        </w:rPr>
        <w:t>.</w:t>
      </w:r>
      <w:r w:rsidR="00E366D7">
        <w:rPr>
          <w:rFonts w:ascii="Times New Roman" w:hAnsi="Times New Roman"/>
          <w:lang w:val="nl-NL"/>
        </w:rPr>
        <w:tab/>
        <w:t xml:space="preserve">Uitkering bij volledige arbeidsongeschiktheid. </w:t>
      </w:r>
    </w:p>
    <w:p w:rsidR="00E366D7" w:rsidRDefault="00BC67D1" w:rsidP="00091B97">
      <w:pPr>
        <w:suppressAutoHyphens/>
        <w:rPr>
          <w:rFonts w:ascii="Times New Roman" w:hAnsi="Times New Roman"/>
          <w:lang w:val="nl-NL"/>
        </w:rPr>
      </w:pPr>
      <w:r>
        <w:rPr>
          <w:rFonts w:ascii="Times New Roman" w:hAnsi="Times New Roman"/>
          <w:lang w:val="nl-NL"/>
        </w:rPr>
        <w:tab/>
      </w:r>
      <w:r w:rsidR="00A63DEE">
        <w:rPr>
          <w:rFonts w:ascii="Times New Roman" w:hAnsi="Times New Roman"/>
          <w:lang w:val="nl-NL"/>
        </w:rPr>
        <w:t>------------------------------------------------------------------------------------------------------</w:t>
      </w:r>
    </w:p>
    <w:p w:rsidR="00E366D7" w:rsidRPr="00F10C44" w:rsidRDefault="00E366D7" w:rsidP="00091B97">
      <w:pPr>
        <w:ind w:left="1440" w:hanging="720"/>
        <w:rPr>
          <w:rFonts w:ascii="Times New Roman" w:hAnsi="Times New Roman"/>
          <w:lang w:val="nl-NL"/>
        </w:rPr>
      </w:pPr>
      <w:r w:rsidRPr="00F10C44">
        <w:rPr>
          <w:rFonts w:ascii="Times New Roman" w:hAnsi="Times New Roman"/>
          <w:lang w:val="nl-NL"/>
        </w:rPr>
        <w:lastRenderedPageBreak/>
        <w:t>1.</w:t>
      </w:r>
      <w:r w:rsidRPr="00F10C44">
        <w:rPr>
          <w:rFonts w:ascii="Times New Roman" w:hAnsi="Times New Roman"/>
          <w:lang w:val="nl-NL"/>
        </w:rPr>
        <w:tab/>
        <w:t xml:space="preserve">Indien een werknemer ten gevolge van ziekte, zwangerschap of bevalling niet in staat is de bedongen arbeid te verrichten gelden voor hem de bepalingen van artikel 7:629 BW, de Ziektewet, de Wet arbeid en zorg en de Wet </w:t>
      </w:r>
      <w:r w:rsidR="00C535E9">
        <w:rPr>
          <w:rFonts w:ascii="Times New Roman" w:hAnsi="Times New Roman"/>
          <w:lang w:val="nl-NL"/>
        </w:rPr>
        <w:t>W</w:t>
      </w:r>
      <w:r w:rsidR="003F04A2">
        <w:rPr>
          <w:rFonts w:ascii="Times New Roman" w:hAnsi="Times New Roman"/>
          <w:lang w:val="nl-NL"/>
        </w:rPr>
        <w:t xml:space="preserve">erk en </w:t>
      </w:r>
      <w:r w:rsidR="00C535E9">
        <w:rPr>
          <w:rFonts w:ascii="Times New Roman" w:hAnsi="Times New Roman"/>
          <w:lang w:val="nl-NL"/>
        </w:rPr>
        <w:t>I</w:t>
      </w:r>
      <w:r w:rsidR="003F04A2">
        <w:rPr>
          <w:rFonts w:ascii="Times New Roman" w:hAnsi="Times New Roman"/>
          <w:lang w:val="nl-NL"/>
        </w:rPr>
        <w:t xml:space="preserve">nkomen naar </w:t>
      </w:r>
      <w:r w:rsidR="00C535E9">
        <w:rPr>
          <w:rFonts w:ascii="Times New Roman" w:hAnsi="Times New Roman"/>
          <w:lang w:val="nl-NL"/>
        </w:rPr>
        <w:t>A</w:t>
      </w:r>
      <w:r w:rsidR="003F04A2">
        <w:rPr>
          <w:rFonts w:ascii="Times New Roman" w:hAnsi="Times New Roman"/>
          <w:lang w:val="nl-NL"/>
        </w:rPr>
        <w:t xml:space="preserve">rbeidsvermogen </w:t>
      </w:r>
      <w:r w:rsidRPr="00F10C44">
        <w:rPr>
          <w:rFonts w:ascii="Times New Roman" w:hAnsi="Times New Roman"/>
          <w:lang w:val="nl-NL"/>
        </w:rPr>
        <w:t>(W</w:t>
      </w:r>
      <w:r w:rsidR="003F04A2">
        <w:rPr>
          <w:rFonts w:ascii="Times New Roman" w:hAnsi="Times New Roman"/>
          <w:lang w:val="nl-NL"/>
        </w:rPr>
        <w:t>I</w:t>
      </w:r>
      <w:r w:rsidRPr="00F10C44">
        <w:rPr>
          <w:rFonts w:ascii="Times New Roman" w:hAnsi="Times New Roman"/>
          <w:lang w:val="nl-NL"/>
        </w:rPr>
        <w:t>A), voor zover hierna niet anders is bepaald.</w:t>
      </w:r>
    </w:p>
    <w:p w:rsidR="00E366D7" w:rsidRPr="00F10C44" w:rsidRDefault="00E366D7" w:rsidP="00091B97">
      <w:pPr>
        <w:rPr>
          <w:rFonts w:ascii="Times New Roman" w:hAnsi="Times New Roman"/>
          <w:lang w:val="nl-NL"/>
        </w:rPr>
      </w:pPr>
    </w:p>
    <w:p w:rsidR="00E366D7" w:rsidRPr="00F10C44" w:rsidRDefault="00BC67D1" w:rsidP="00091B97">
      <w:pPr>
        <w:ind w:left="426" w:firstLine="294"/>
        <w:rPr>
          <w:rFonts w:ascii="Times New Roman" w:hAnsi="Times New Roman"/>
          <w:lang w:val="nl-NL"/>
        </w:rPr>
      </w:pPr>
      <w:r>
        <w:rPr>
          <w:rFonts w:ascii="Times New Roman" w:hAnsi="Times New Roman"/>
          <w:lang w:val="nl-NL"/>
        </w:rPr>
        <w:t>2.</w:t>
      </w:r>
      <w:r w:rsidR="00E366D7" w:rsidRPr="00F10C44">
        <w:rPr>
          <w:rFonts w:ascii="Times New Roman" w:hAnsi="Times New Roman"/>
          <w:lang w:val="nl-NL"/>
        </w:rPr>
        <w:tab/>
        <w:t>Wettelijke loondoorbetaling eerste periode van 52 weken</w:t>
      </w:r>
    </w:p>
    <w:p w:rsidR="00E366D7" w:rsidRPr="00F10C44" w:rsidRDefault="00E366D7" w:rsidP="00091B97">
      <w:pPr>
        <w:pStyle w:val="Plattetekstinspringen"/>
        <w:tabs>
          <w:tab w:val="clear" w:pos="1702"/>
          <w:tab w:val="clear" w:pos="2552"/>
          <w:tab w:val="clear" w:pos="3403"/>
          <w:tab w:val="clear" w:pos="4254"/>
          <w:tab w:val="clear" w:pos="5105"/>
          <w:tab w:val="clear" w:pos="5956"/>
          <w:tab w:val="clear" w:pos="6806"/>
          <w:tab w:val="clear" w:pos="7657"/>
          <w:tab w:val="clear" w:pos="8508"/>
        </w:tabs>
        <w:ind w:left="1440" w:firstLine="0"/>
      </w:pPr>
      <w:r w:rsidRPr="00F10C44">
        <w:t>Bij arbeidsongeschiktheid zal aan de werknemer gedurende de eerste 52 weken van de wettelijke periode als genoemd in artikel 7:629 BW 70% van het maandsalaris met als minimum ten</w:t>
      </w:r>
      <w:r w:rsidR="00A63DEE">
        <w:t xml:space="preserve"> </w:t>
      </w:r>
      <w:r w:rsidRPr="00F10C44">
        <w:t>minste het voor de werknemer geldende wettelijk minimumloon en als maximum 70% van het voor de werknemer geldende maximum dagloon op grond van de</w:t>
      </w:r>
      <w:r w:rsidR="0041280A" w:rsidRPr="00546A29">
        <w:rPr>
          <w:rFonts w:ascii="Calibri" w:eastAsia="Calibri" w:hAnsi="Calibri"/>
          <w:szCs w:val="22"/>
        </w:rPr>
        <w:t xml:space="preserve"> </w:t>
      </w:r>
      <w:r w:rsidR="0041280A" w:rsidRPr="00506E61">
        <w:rPr>
          <w:rFonts w:eastAsia="Calibri"/>
          <w:szCs w:val="22"/>
        </w:rPr>
        <w:t>Wet Financiering Sociale Verzekeringen</w:t>
      </w:r>
      <w:r w:rsidRPr="00F10C44">
        <w:t>, worden doorbetaald.</w:t>
      </w:r>
    </w:p>
    <w:p w:rsidR="00E366D7" w:rsidRPr="00F10C44" w:rsidRDefault="00E366D7" w:rsidP="00091B97">
      <w:pPr>
        <w:pStyle w:val="Inhopg1"/>
        <w:ind w:left="1418" w:hanging="709"/>
        <w:rPr>
          <w:b w:val="0"/>
          <w:bCs w:val="0"/>
          <w:caps w:val="0"/>
          <w:sz w:val="24"/>
          <w:lang w:val="nl-NL"/>
        </w:rPr>
      </w:pPr>
      <w:r w:rsidRPr="00F10C44">
        <w:rPr>
          <w:b w:val="0"/>
          <w:bCs w:val="0"/>
          <w:caps w:val="0"/>
          <w:sz w:val="24"/>
          <w:lang w:val="nl-NL"/>
        </w:rPr>
        <w:lastRenderedPageBreak/>
        <w:t>3.</w:t>
      </w:r>
      <w:r w:rsidRPr="00F10C44">
        <w:rPr>
          <w:b w:val="0"/>
          <w:bCs w:val="0"/>
          <w:caps w:val="0"/>
          <w:sz w:val="24"/>
          <w:lang w:val="nl-NL"/>
        </w:rPr>
        <w:tab/>
        <w:t>Aanvulling wettelijke loondoorbetaling eerste periode van 52 weken</w:t>
      </w:r>
    </w:p>
    <w:p w:rsidR="00E366D7" w:rsidRPr="00F10C44" w:rsidRDefault="00E366D7" w:rsidP="00091B97">
      <w:pPr>
        <w:tabs>
          <w:tab w:val="left" w:pos="-1022"/>
          <w:tab w:val="left" w:pos="-302"/>
          <w:tab w:val="left" w:pos="418"/>
          <w:tab w:val="left" w:pos="1418"/>
          <w:tab w:val="left" w:pos="1714"/>
          <w:tab w:val="left" w:pos="2075"/>
          <w:tab w:val="left" w:pos="4162"/>
          <w:tab w:val="left" w:pos="4450"/>
          <w:tab w:val="left" w:pos="5458"/>
          <w:tab w:val="left" w:pos="5646"/>
          <w:tab w:val="left" w:pos="6754"/>
          <w:tab w:val="left" w:pos="8050"/>
        </w:tabs>
        <w:ind w:left="1418" w:hanging="426"/>
        <w:rPr>
          <w:rFonts w:ascii="Times New Roman" w:hAnsi="Times New Roman"/>
          <w:lang w:val="nl-NL"/>
        </w:rPr>
      </w:pPr>
      <w:r w:rsidRPr="00F10C44">
        <w:rPr>
          <w:rFonts w:ascii="Times New Roman" w:hAnsi="Times New Roman"/>
          <w:lang w:val="nl-NL"/>
        </w:rPr>
        <w:tab/>
        <w:t xml:space="preserve">Gedurende de eerste </w:t>
      </w:r>
      <w:r w:rsidR="00150756" w:rsidRPr="00F10C44">
        <w:rPr>
          <w:rFonts w:ascii="Times New Roman" w:hAnsi="Times New Roman"/>
          <w:lang w:val="nl-NL"/>
        </w:rPr>
        <w:t>26</w:t>
      </w:r>
      <w:r w:rsidRPr="00F10C44">
        <w:rPr>
          <w:rFonts w:ascii="Times New Roman" w:hAnsi="Times New Roman"/>
          <w:lang w:val="nl-NL"/>
        </w:rPr>
        <w:t xml:space="preserve"> weken van de wettelijke periode als genoemd in artikel 7:629 BW ontvangt de werknemer, boven op de wettelijke loondoorbetaling, een aanvulling met 30% van het roosterinkomen verhoogd met de overbeloning in die gevallen waarin het overwerk structureel is en regelmatig voorkomt.</w:t>
      </w:r>
      <w:r w:rsidR="00150756" w:rsidRPr="00F10C44">
        <w:rPr>
          <w:rFonts w:ascii="Times New Roman" w:hAnsi="Times New Roman"/>
          <w:lang w:val="nl-NL"/>
        </w:rPr>
        <w:t xml:space="preserve"> Gedurende de volgende 26 weken zal deze aanvulling 20% bedragen.</w:t>
      </w:r>
    </w:p>
    <w:p w:rsidR="00E366D7" w:rsidRPr="00F10C44" w:rsidRDefault="00BC67D1" w:rsidP="00091B97">
      <w:pPr>
        <w:pStyle w:val="Inhopg1"/>
        <w:tabs>
          <w:tab w:val="left" w:pos="1418"/>
        </w:tabs>
        <w:ind w:left="1418" w:hanging="709"/>
        <w:rPr>
          <w:b w:val="0"/>
          <w:bCs w:val="0"/>
          <w:caps w:val="0"/>
          <w:sz w:val="24"/>
          <w:lang w:val="nl-NL"/>
        </w:rPr>
      </w:pPr>
      <w:r>
        <w:rPr>
          <w:b w:val="0"/>
          <w:bCs w:val="0"/>
          <w:caps w:val="0"/>
          <w:sz w:val="24"/>
          <w:lang w:val="nl-NL"/>
        </w:rPr>
        <w:t>4.</w:t>
      </w:r>
      <w:r w:rsidR="00E366D7" w:rsidRPr="00F10C44">
        <w:rPr>
          <w:b w:val="0"/>
          <w:bCs w:val="0"/>
          <w:caps w:val="0"/>
          <w:sz w:val="24"/>
          <w:lang w:val="nl-NL"/>
        </w:rPr>
        <w:tab/>
        <w:t>Wettelijke loondoorbetaling tweede periode van 52 weken</w:t>
      </w:r>
    </w:p>
    <w:p w:rsidR="00E366D7" w:rsidRPr="00F10C44" w:rsidRDefault="00E366D7" w:rsidP="00091B97">
      <w:pPr>
        <w:pStyle w:val="Plattetekstinspringen"/>
        <w:tabs>
          <w:tab w:val="clear" w:pos="851"/>
          <w:tab w:val="left" w:pos="292"/>
          <w:tab w:val="left" w:pos="1418"/>
        </w:tabs>
        <w:ind w:left="1418" w:hanging="426"/>
      </w:pPr>
      <w:r w:rsidRPr="00F10C44">
        <w:tab/>
        <w:t xml:space="preserve">Gedurende de tweede 52 weken van de wettelijke periode als genoemd in artikel 7:629 BW zal aan de werknemer 70% van het maandsalaris, tot maximaal het voor de werknemer geldende maximum dagloon op grond van de </w:t>
      </w:r>
      <w:r w:rsidR="0041280A" w:rsidRPr="00DC5E2C">
        <w:rPr>
          <w:rFonts w:eastAsia="Calibri"/>
          <w:szCs w:val="22"/>
        </w:rPr>
        <w:t>Wet Financiering Sociale Verzekeringen</w:t>
      </w:r>
      <w:r w:rsidRPr="00F10C44">
        <w:t>, worden doorbetaald.</w:t>
      </w:r>
    </w:p>
    <w:p w:rsidR="00E366D7" w:rsidRPr="00F10C44" w:rsidRDefault="00BC67D1" w:rsidP="00091B97">
      <w:pPr>
        <w:pStyle w:val="Inhopg1"/>
        <w:tabs>
          <w:tab w:val="left" w:pos="1418"/>
        </w:tabs>
        <w:ind w:left="1418" w:hanging="709"/>
        <w:rPr>
          <w:b w:val="0"/>
          <w:bCs w:val="0"/>
          <w:caps w:val="0"/>
          <w:sz w:val="24"/>
          <w:lang w:val="nl-NL"/>
        </w:rPr>
      </w:pPr>
      <w:r>
        <w:rPr>
          <w:b w:val="0"/>
          <w:bCs w:val="0"/>
          <w:caps w:val="0"/>
          <w:sz w:val="24"/>
          <w:lang w:val="nl-NL"/>
        </w:rPr>
        <w:lastRenderedPageBreak/>
        <w:t>5.</w:t>
      </w:r>
      <w:r w:rsidR="00E366D7" w:rsidRPr="00F10C44">
        <w:rPr>
          <w:b w:val="0"/>
          <w:bCs w:val="0"/>
          <w:caps w:val="0"/>
          <w:sz w:val="24"/>
          <w:lang w:val="nl-NL"/>
        </w:rPr>
        <w:tab/>
        <w:t>Aanvulling wettelijke loondoorbetaling tweede periode van 52 weken</w:t>
      </w:r>
    </w:p>
    <w:p w:rsidR="00150756" w:rsidRPr="00F10C44" w:rsidRDefault="00E366D7" w:rsidP="00091B97">
      <w:pPr>
        <w:tabs>
          <w:tab w:val="left" w:pos="426"/>
          <w:tab w:val="left" w:pos="1418"/>
        </w:tabs>
        <w:ind w:left="1418" w:hanging="426"/>
        <w:rPr>
          <w:rFonts w:ascii="Times New Roman" w:hAnsi="Times New Roman"/>
          <w:lang w:val="nl-NL"/>
        </w:rPr>
      </w:pPr>
      <w:r w:rsidRPr="00F10C44">
        <w:rPr>
          <w:rFonts w:ascii="Times New Roman" w:hAnsi="Times New Roman"/>
          <w:lang w:val="nl-NL"/>
        </w:rPr>
        <w:tab/>
      </w:r>
      <w:r w:rsidRPr="00F10C44">
        <w:rPr>
          <w:rFonts w:ascii="Times New Roman" w:hAnsi="Times New Roman"/>
          <w:lang w:val="nl-NL"/>
        </w:rPr>
        <w:tab/>
        <w:t xml:space="preserve">Gedurende de tweede 52 weken van de wettelijke periode als genoemd in artikel 7:629 BW ontvangt de werknemer, boven op de wettelijke loondoorbetaling, een aanvulling </w:t>
      </w:r>
      <w:r w:rsidR="00150756" w:rsidRPr="00F10C44">
        <w:rPr>
          <w:rFonts w:ascii="Times New Roman" w:hAnsi="Times New Roman"/>
          <w:lang w:val="nl-NL"/>
        </w:rPr>
        <w:t>tot 85%</w:t>
      </w:r>
      <w:r w:rsidRPr="00F10C44">
        <w:rPr>
          <w:rFonts w:ascii="Times New Roman" w:hAnsi="Times New Roman"/>
          <w:lang w:val="nl-NL"/>
        </w:rPr>
        <w:t xml:space="preserve"> van het roosterinkomen</w:t>
      </w:r>
      <w:r w:rsidR="00150756" w:rsidRPr="00F10C44">
        <w:rPr>
          <w:rFonts w:ascii="Times New Roman" w:hAnsi="Times New Roman"/>
          <w:lang w:val="nl-NL"/>
        </w:rPr>
        <w:t xml:space="preserve">. </w:t>
      </w:r>
      <w:r w:rsidR="00150756" w:rsidRPr="00F10C44">
        <w:rPr>
          <w:rFonts w:ascii="Times New Roman" w:hAnsi="Times New Roman"/>
          <w:lang w:val="nl-NL"/>
        </w:rPr>
        <w:br/>
      </w:r>
      <w:r w:rsidR="00A63DEE">
        <w:rPr>
          <w:rFonts w:ascii="Times New Roman" w:hAnsi="Times New Roman"/>
          <w:lang w:val="nl-NL"/>
        </w:rPr>
        <w:t xml:space="preserve"> </w:t>
      </w:r>
    </w:p>
    <w:p w:rsidR="00E366D7" w:rsidRPr="00F10C44" w:rsidRDefault="00150756" w:rsidP="00091B97">
      <w:pPr>
        <w:tabs>
          <w:tab w:val="left" w:pos="426"/>
          <w:tab w:val="left" w:pos="1418"/>
        </w:tabs>
        <w:ind w:left="1418" w:hanging="709"/>
        <w:rPr>
          <w:rFonts w:ascii="Times New Roman" w:hAnsi="Times New Roman"/>
          <w:lang w:val="nl-NL"/>
        </w:rPr>
      </w:pPr>
      <w:r w:rsidRPr="00F10C44">
        <w:rPr>
          <w:rFonts w:ascii="Times New Roman" w:hAnsi="Times New Roman"/>
          <w:lang w:val="nl-NL"/>
        </w:rPr>
        <w:t>6.</w:t>
      </w:r>
      <w:r w:rsidRPr="00F10C44">
        <w:rPr>
          <w:rFonts w:ascii="Times New Roman" w:hAnsi="Times New Roman"/>
          <w:lang w:val="nl-NL"/>
        </w:rPr>
        <w:tab/>
        <w:t>O</w:t>
      </w:r>
      <w:r w:rsidR="00E366D7" w:rsidRPr="00F10C44">
        <w:rPr>
          <w:rFonts w:ascii="Times New Roman" w:hAnsi="Times New Roman"/>
          <w:lang w:val="nl-NL"/>
        </w:rPr>
        <w:t>ver elk gewerkt uur al dan niet op arbeidstherapeutische basis</w:t>
      </w:r>
      <w:r w:rsidRPr="00F10C44">
        <w:rPr>
          <w:rFonts w:ascii="Times New Roman" w:hAnsi="Times New Roman"/>
          <w:lang w:val="nl-NL"/>
        </w:rPr>
        <w:t xml:space="preserve"> ontvangt de werknemer een aanvulling tot 100% van het roosterinkomen</w:t>
      </w:r>
      <w:r w:rsidR="00E366D7" w:rsidRPr="00F10C44">
        <w:rPr>
          <w:rFonts w:ascii="Times New Roman" w:hAnsi="Times New Roman"/>
          <w:lang w:val="nl-NL"/>
        </w:rPr>
        <w:t xml:space="preserve">. </w:t>
      </w:r>
      <w:r w:rsidR="00A63DEE">
        <w:rPr>
          <w:rFonts w:ascii="Times New Roman" w:hAnsi="Times New Roman"/>
          <w:lang w:val="nl-NL"/>
        </w:rPr>
        <w:br/>
      </w:r>
      <w:r w:rsidR="00E366D7" w:rsidRPr="00F10C44">
        <w:rPr>
          <w:rFonts w:ascii="Times New Roman" w:hAnsi="Times New Roman"/>
          <w:lang w:val="nl-NL"/>
        </w:rPr>
        <w:t xml:space="preserve">Uren besteed aan een opleiding gericht op </w:t>
      </w:r>
      <w:r w:rsidR="00914210">
        <w:rPr>
          <w:rFonts w:ascii="Times New Roman" w:hAnsi="Times New Roman"/>
          <w:lang w:val="nl-NL"/>
        </w:rPr>
        <w:t>re-integratie</w:t>
      </w:r>
      <w:r w:rsidR="00E366D7" w:rsidRPr="00F10C44">
        <w:rPr>
          <w:rFonts w:ascii="Times New Roman" w:hAnsi="Times New Roman"/>
          <w:lang w:val="nl-NL"/>
        </w:rPr>
        <w:t xml:space="preserve"> wordt hiermee gelijk gesteld. </w:t>
      </w:r>
      <w:r w:rsidR="00E366D7" w:rsidRPr="00F10C44">
        <w:rPr>
          <w:rFonts w:ascii="Times New Roman" w:hAnsi="Times New Roman"/>
          <w:lang w:val="nl-NL"/>
        </w:rPr>
        <w:br/>
      </w:r>
    </w:p>
    <w:p w:rsidR="00DB3895" w:rsidRPr="00F10C44" w:rsidRDefault="00150756" w:rsidP="00091B97">
      <w:pPr>
        <w:tabs>
          <w:tab w:val="left" w:pos="1418"/>
        </w:tabs>
        <w:suppressAutoHyphens/>
        <w:ind w:left="1418" w:hanging="709"/>
        <w:rPr>
          <w:rFonts w:ascii="Times New Roman" w:hAnsi="Times New Roman"/>
          <w:lang w:val="nl-NL"/>
        </w:rPr>
      </w:pPr>
      <w:r w:rsidRPr="00F10C44">
        <w:rPr>
          <w:rFonts w:ascii="Times New Roman" w:hAnsi="Times New Roman"/>
          <w:lang w:val="nl-NL"/>
        </w:rPr>
        <w:t>7</w:t>
      </w:r>
      <w:r w:rsidR="00BC67D1">
        <w:rPr>
          <w:rFonts w:ascii="Times New Roman" w:hAnsi="Times New Roman"/>
          <w:lang w:val="nl-NL"/>
        </w:rPr>
        <w:t>.</w:t>
      </w:r>
      <w:r w:rsidR="00E366D7" w:rsidRPr="00F10C44">
        <w:rPr>
          <w:rFonts w:ascii="Times New Roman" w:hAnsi="Times New Roman"/>
          <w:lang w:val="nl-NL"/>
        </w:rPr>
        <w:tab/>
        <w:t xml:space="preserve">Indien blijkt dat iemand uitzichtloos ziek is en </w:t>
      </w:r>
      <w:r w:rsidR="00914210">
        <w:rPr>
          <w:rFonts w:ascii="Times New Roman" w:hAnsi="Times New Roman"/>
          <w:lang w:val="nl-NL"/>
        </w:rPr>
        <w:t>re-integratie</w:t>
      </w:r>
      <w:r w:rsidR="00E366D7" w:rsidRPr="00F10C44">
        <w:rPr>
          <w:rFonts w:ascii="Times New Roman" w:hAnsi="Times New Roman"/>
          <w:lang w:val="nl-NL"/>
        </w:rPr>
        <w:t xml:space="preserve"> uitgesloten lijkt zal </w:t>
      </w:r>
      <w:r w:rsidR="000F3555">
        <w:rPr>
          <w:rFonts w:ascii="Times New Roman" w:hAnsi="Times New Roman"/>
          <w:lang w:val="nl-NL"/>
        </w:rPr>
        <w:t>werkgever</w:t>
      </w:r>
      <w:r w:rsidR="00E366D7" w:rsidRPr="00F10C44">
        <w:rPr>
          <w:rFonts w:ascii="Times New Roman" w:hAnsi="Times New Roman"/>
          <w:lang w:val="nl-NL"/>
        </w:rPr>
        <w:t xml:space="preserve"> over de eerste twee ziektejaren 100% van het inkomen betalen, onder aftrek van eventuele vergoedingen krachtens sociale </w:t>
      </w:r>
      <w:r w:rsidR="00E366D7" w:rsidRPr="00F10C44">
        <w:rPr>
          <w:rFonts w:ascii="Times New Roman" w:hAnsi="Times New Roman"/>
          <w:lang w:val="nl-NL"/>
        </w:rPr>
        <w:lastRenderedPageBreak/>
        <w:t>zekerheidswetten. De vaststelling van uitzichtloze re</w:t>
      </w:r>
      <w:r w:rsidR="00914210">
        <w:rPr>
          <w:rFonts w:ascii="Times New Roman" w:hAnsi="Times New Roman"/>
          <w:lang w:val="nl-NL"/>
        </w:rPr>
        <w:t>-i</w:t>
      </w:r>
      <w:r w:rsidR="00E366D7" w:rsidRPr="00F10C44">
        <w:rPr>
          <w:rFonts w:ascii="Times New Roman" w:hAnsi="Times New Roman"/>
          <w:lang w:val="nl-NL"/>
        </w:rPr>
        <w:t>ntegratie zal in ieder geval aan het einde van het tweede ziektejaar of zoveel eerder als mogelijk moeten geschieden. Voor deze vaststelling zal het oordeel van de bedrijfsarts gevraagd worden. De aanvulling tot 100% zal dan met terugwerkende kracht plaatsvinden.</w:t>
      </w:r>
    </w:p>
    <w:p w:rsidR="00DB3895" w:rsidRPr="00F10C44" w:rsidRDefault="00DB3895" w:rsidP="00091B97">
      <w:pPr>
        <w:tabs>
          <w:tab w:val="left" w:pos="1418"/>
        </w:tabs>
        <w:suppressAutoHyphens/>
        <w:ind w:left="1418" w:hanging="709"/>
        <w:rPr>
          <w:rFonts w:ascii="Times New Roman" w:hAnsi="Times New Roman"/>
          <w:lang w:val="nl-NL"/>
        </w:rPr>
      </w:pPr>
    </w:p>
    <w:p w:rsidR="00DB3895" w:rsidRPr="00F10C44" w:rsidRDefault="004E6B26" w:rsidP="00091B97">
      <w:pPr>
        <w:tabs>
          <w:tab w:val="left" w:pos="1418"/>
        </w:tabs>
        <w:suppressAutoHyphens/>
        <w:ind w:left="1418" w:hanging="709"/>
        <w:rPr>
          <w:rFonts w:ascii="Times New Roman" w:hAnsi="Times New Roman"/>
          <w:lang w:val="nl-NL"/>
        </w:rPr>
      </w:pPr>
      <w:r w:rsidRPr="00F10C44">
        <w:rPr>
          <w:rFonts w:ascii="Times New Roman" w:hAnsi="Times New Roman"/>
          <w:lang w:val="nl-NL"/>
        </w:rPr>
        <w:t>8.</w:t>
      </w:r>
      <w:r w:rsidRPr="00F10C44">
        <w:rPr>
          <w:rFonts w:ascii="Times New Roman" w:hAnsi="Times New Roman"/>
          <w:lang w:val="nl-NL"/>
        </w:rPr>
        <w:tab/>
        <w:t>De pensioenopbouw zal worden voortgezet op basis van het 100% maandin</w:t>
      </w:r>
      <w:r w:rsidR="00A63DEE">
        <w:rPr>
          <w:rFonts w:ascii="Times New Roman" w:hAnsi="Times New Roman"/>
          <w:lang w:val="nl-NL"/>
        </w:rPr>
        <w:t>-</w:t>
      </w:r>
      <w:r w:rsidRPr="00F10C44">
        <w:rPr>
          <w:rFonts w:ascii="Times New Roman" w:hAnsi="Times New Roman"/>
          <w:lang w:val="nl-NL"/>
        </w:rPr>
        <w:t>komen. Indien dit fiscaal wettelijk niet mogelijk blijkt, zullen partijen dit probleem in nader overleg oplossen.</w:t>
      </w:r>
      <w:r w:rsidRPr="00F10C44">
        <w:rPr>
          <w:rFonts w:ascii="Times New Roman" w:hAnsi="Times New Roman"/>
          <w:lang w:val="nl-NL"/>
        </w:rPr>
        <w:br/>
      </w:r>
    </w:p>
    <w:p w:rsidR="002D13BE" w:rsidRPr="00F10C44" w:rsidRDefault="00B07354" w:rsidP="00091B97">
      <w:pPr>
        <w:ind w:left="1418" w:hanging="709"/>
        <w:rPr>
          <w:rFonts w:ascii="Times New Roman" w:hAnsi="Times New Roman"/>
          <w:lang w:val="nl-NL"/>
        </w:rPr>
      </w:pPr>
      <w:r w:rsidRPr="00F10C44">
        <w:rPr>
          <w:rFonts w:ascii="Times New Roman" w:hAnsi="Times New Roman"/>
          <w:lang w:val="nl-NL"/>
        </w:rPr>
        <w:t>9.</w:t>
      </w:r>
      <w:r w:rsidRPr="00F10C44">
        <w:rPr>
          <w:rFonts w:ascii="Times New Roman" w:hAnsi="Times New Roman"/>
          <w:lang w:val="nl-NL"/>
        </w:rPr>
        <w:tab/>
      </w:r>
      <w:r w:rsidR="00DB3895" w:rsidRPr="00F10C44">
        <w:rPr>
          <w:rFonts w:ascii="Times New Roman" w:hAnsi="Times New Roman"/>
          <w:lang w:val="nl-NL"/>
        </w:rPr>
        <w:t xml:space="preserve">De in </w:t>
      </w:r>
      <w:r w:rsidRPr="00F10C44">
        <w:rPr>
          <w:rFonts w:ascii="Times New Roman" w:hAnsi="Times New Roman"/>
          <w:lang w:val="nl-NL"/>
        </w:rPr>
        <w:t xml:space="preserve">dit artikel </w:t>
      </w:r>
      <w:r w:rsidR="00DB3895" w:rsidRPr="00F10C44">
        <w:rPr>
          <w:rFonts w:ascii="Times New Roman" w:hAnsi="Times New Roman"/>
          <w:lang w:val="nl-NL"/>
        </w:rPr>
        <w:t>bedoelde loondoorbetaling en de aanvullingen worden beë</w:t>
      </w:r>
      <w:r w:rsidRPr="00F10C44">
        <w:rPr>
          <w:rFonts w:ascii="Times New Roman" w:hAnsi="Times New Roman"/>
          <w:lang w:val="nl-NL"/>
        </w:rPr>
        <w:t>i</w:t>
      </w:r>
      <w:r w:rsidR="00DB3895" w:rsidRPr="00F10C44">
        <w:rPr>
          <w:rFonts w:ascii="Times New Roman" w:hAnsi="Times New Roman"/>
          <w:lang w:val="nl-NL"/>
        </w:rPr>
        <w:t xml:space="preserve">ndigd wanneer de dienstbetrekking met de werknemer eindigt en de aanvullingen worden niet toegekend aan werknemers </w:t>
      </w:r>
      <w:r w:rsidR="00B02096">
        <w:rPr>
          <w:rFonts w:ascii="Times New Roman" w:hAnsi="Times New Roman"/>
          <w:lang w:val="nl-NL"/>
        </w:rPr>
        <w:t>die de AOW-</w:t>
      </w:r>
      <w:r w:rsidR="00B02096">
        <w:rPr>
          <w:rFonts w:ascii="Times New Roman" w:hAnsi="Times New Roman"/>
          <w:lang w:val="nl-NL"/>
        </w:rPr>
        <w:lastRenderedPageBreak/>
        <w:t>gerechtigde leeftijd hebben bereikt</w:t>
      </w:r>
      <w:r w:rsidR="00DB3895" w:rsidRPr="00F10C44">
        <w:rPr>
          <w:rFonts w:ascii="Times New Roman" w:hAnsi="Times New Roman"/>
          <w:lang w:val="nl-NL"/>
        </w:rPr>
        <w:t>.</w:t>
      </w:r>
      <w:r w:rsidR="00DB3895" w:rsidRPr="00F10C44">
        <w:rPr>
          <w:rFonts w:ascii="Times New Roman" w:hAnsi="Times New Roman"/>
          <w:lang w:val="nl-NL"/>
        </w:rPr>
        <w:br/>
      </w:r>
    </w:p>
    <w:p w:rsidR="00DB3895" w:rsidRPr="00F10C44" w:rsidRDefault="00DB3895" w:rsidP="00091B97">
      <w:pPr>
        <w:numPr>
          <w:ilvl w:val="0"/>
          <w:numId w:val="29"/>
        </w:numPr>
        <w:tabs>
          <w:tab w:val="clear" w:pos="1778"/>
          <w:tab w:val="left" w:pos="709"/>
        </w:tabs>
        <w:ind w:left="1418" w:hanging="709"/>
        <w:rPr>
          <w:rFonts w:ascii="Times New Roman" w:hAnsi="Times New Roman"/>
          <w:lang w:val="nl-NL"/>
        </w:rPr>
      </w:pPr>
      <w:r w:rsidRPr="00F10C44">
        <w:rPr>
          <w:rFonts w:ascii="Times New Roman" w:hAnsi="Times New Roman"/>
          <w:lang w:val="nl-NL"/>
        </w:rPr>
        <w:t>De werknemer heeft in verband met haar bevalling recht op een uitkering voor zwange</w:t>
      </w:r>
      <w:r w:rsidRPr="00F10C44">
        <w:rPr>
          <w:rFonts w:ascii="Times New Roman" w:hAnsi="Times New Roman"/>
          <w:lang w:val="nl-NL"/>
        </w:rPr>
        <w:t>r</w:t>
      </w:r>
      <w:r w:rsidRPr="00F10C44">
        <w:rPr>
          <w:rFonts w:ascii="Times New Roman" w:hAnsi="Times New Roman"/>
          <w:lang w:val="nl-NL"/>
        </w:rPr>
        <w:t>schaps- en bevallingsverlof als bedoeld in artikel 3:7 van de Wet arbeid en zorg.</w:t>
      </w:r>
    </w:p>
    <w:p w:rsidR="00DB3895" w:rsidRPr="00F10C44" w:rsidRDefault="0053646A" w:rsidP="00091B97">
      <w:pPr>
        <w:tabs>
          <w:tab w:val="left" w:pos="1418"/>
        </w:tabs>
        <w:ind w:left="1418"/>
        <w:rPr>
          <w:rFonts w:ascii="Times New Roman" w:hAnsi="Times New Roman"/>
          <w:lang w:val="nl-NL"/>
        </w:rPr>
      </w:pPr>
      <w:r w:rsidRPr="00F10C44">
        <w:rPr>
          <w:rFonts w:ascii="Times New Roman" w:hAnsi="Times New Roman"/>
          <w:lang w:val="nl-NL"/>
        </w:rPr>
        <w:tab/>
      </w:r>
      <w:r w:rsidR="00DB3895" w:rsidRPr="00F10C44">
        <w:rPr>
          <w:rFonts w:ascii="Times New Roman" w:hAnsi="Times New Roman"/>
          <w:lang w:val="nl-NL"/>
        </w:rPr>
        <w:t>In geval van arbeidsongeschiktheid ten gevolge van zwangerschap geldt voor de duur en de hoo</w:t>
      </w:r>
      <w:r w:rsidR="00DB3895" w:rsidRPr="00F10C44">
        <w:rPr>
          <w:rFonts w:ascii="Times New Roman" w:hAnsi="Times New Roman"/>
          <w:lang w:val="nl-NL"/>
        </w:rPr>
        <w:t>g</w:t>
      </w:r>
      <w:r w:rsidR="00DB3895" w:rsidRPr="00F10C44">
        <w:rPr>
          <w:rFonts w:ascii="Times New Roman" w:hAnsi="Times New Roman"/>
          <w:lang w:val="nl-NL"/>
        </w:rPr>
        <w:t xml:space="preserve">te van de aanvulling het hierboven bepaalde in lid </w:t>
      </w:r>
      <w:r w:rsidRPr="00F10C44">
        <w:rPr>
          <w:rFonts w:ascii="Times New Roman" w:hAnsi="Times New Roman"/>
          <w:lang w:val="nl-NL"/>
        </w:rPr>
        <w:t>1 tot en met 7</w:t>
      </w:r>
      <w:r w:rsidR="00DB3895" w:rsidRPr="00F10C44">
        <w:rPr>
          <w:rFonts w:ascii="Times New Roman" w:hAnsi="Times New Roman"/>
          <w:lang w:val="nl-NL"/>
        </w:rPr>
        <w:t>.</w:t>
      </w:r>
    </w:p>
    <w:p w:rsidR="00DB3895" w:rsidRPr="00F10C44" w:rsidRDefault="00DB3895" w:rsidP="00091B97">
      <w:pPr>
        <w:ind w:left="1418" w:firstLine="22"/>
        <w:rPr>
          <w:rFonts w:ascii="Times New Roman" w:hAnsi="Times New Roman"/>
          <w:lang w:val="nl-NL"/>
        </w:rPr>
      </w:pPr>
      <w:r w:rsidRPr="00F10C44">
        <w:rPr>
          <w:rFonts w:ascii="Times New Roman" w:hAnsi="Times New Roman"/>
          <w:lang w:val="nl-NL"/>
        </w:rPr>
        <w:t xml:space="preserve">Gedurende de periode van zwangerschaps- en bevallingsverlof zal de werkgever de uitkering als bedoeld in artikel 3:7 van de Wet Arbeid en Zorg aanvullen tot het niveau als hierboven in lid </w:t>
      </w:r>
      <w:r w:rsidR="0053646A" w:rsidRPr="00F10C44">
        <w:rPr>
          <w:rFonts w:ascii="Times New Roman" w:hAnsi="Times New Roman"/>
          <w:lang w:val="nl-NL"/>
        </w:rPr>
        <w:t xml:space="preserve">1 tot en met 7 </w:t>
      </w:r>
      <w:r w:rsidRPr="00F10C44">
        <w:rPr>
          <w:rFonts w:ascii="Times New Roman" w:hAnsi="Times New Roman"/>
          <w:lang w:val="nl-NL"/>
        </w:rPr>
        <w:t>is genoemd.</w:t>
      </w:r>
    </w:p>
    <w:p w:rsidR="00C94090" w:rsidRDefault="00C94090" w:rsidP="00091B97">
      <w:pPr>
        <w:tabs>
          <w:tab w:val="left" w:pos="851"/>
        </w:tabs>
        <w:suppressAutoHyphens/>
        <w:rPr>
          <w:rFonts w:ascii="Times New Roman" w:hAnsi="Times New Roman"/>
          <w:lang w:val="nl-NL"/>
        </w:rPr>
      </w:pPr>
    </w:p>
    <w:p w:rsidR="00C94090" w:rsidRPr="00F10C44" w:rsidRDefault="00C94090" w:rsidP="00091B97">
      <w:pPr>
        <w:pStyle w:val="Kop1"/>
        <w:rPr>
          <w:lang w:val="nl-NL"/>
        </w:rPr>
      </w:pPr>
      <w:r w:rsidRPr="00F10C44">
        <w:rPr>
          <w:lang w:val="nl-NL"/>
        </w:rPr>
        <w:lastRenderedPageBreak/>
        <w:t>Artikel 14</w:t>
      </w:r>
    </w:p>
    <w:p w:rsidR="002C2C8D" w:rsidRDefault="002C2C8D" w:rsidP="00091B97">
      <w:pPr>
        <w:suppressAutoHyphens/>
        <w:rPr>
          <w:rFonts w:ascii="Times New Roman" w:hAnsi="Times New Roman"/>
          <w:lang w:val="nl-NL"/>
        </w:rPr>
      </w:pPr>
    </w:p>
    <w:p w:rsidR="00C94090" w:rsidRDefault="003F685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 xml:space="preserve">Veiligheids- </w:t>
      </w:r>
      <w:r w:rsidR="00C94090">
        <w:rPr>
          <w:rFonts w:ascii="Times New Roman" w:hAnsi="Times New Roman"/>
          <w:lang w:val="nl-NL"/>
        </w:rPr>
        <w:t>en huisreglement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w:t>
      </w:r>
      <w:r w:rsidR="00A63DEE">
        <w:rPr>
          <w:rFonts w:ascii="Times New Roman" w:hAnsi="Times New Roman"/>
          <w:lang w:val="nl-NL"/>
        </w:rPr>
        <w:t>-------------------------------</w:t>
      </w:r>
      <w:r w:rsidR="003F6850">
        <w:rPr>
          <w:rFonts w:ascii="Times New Roman" w:hAnsi="Times New Roman"/>
          <w:lang w:val="nl-NL"/>
        </w:rPr>
        <w:t>-</w:t>
      </w:r>
      <w:r w:rsidR="00A63DEE">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1.</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702" w:hanging="855"/>
        <w:rPr>
          <w:rFonts w:ascii="Times New Roman" w:hAnsi="Times New Roman"/>
          <w:lang w:val="nl-NL"/>
        </w:rPr>
      </w:pPr>
      <w:r>
        <w:rPr>
          <w:rFonts w:ascii="Times New Roman" w:hAnsi="Times New Roman"/>
          <w:lang w:val="nl-NL"/>
        </w:rPr>
        <w:t>a.</w:t>
      </w:r>
      <w:r>
        <w:rPr>
          <w:rFonts w:ascii="Times New Roman" w:hAnsi="Times New Roman"/>
          <w:lang w:val="nl-NL"/>
        </w:rPr>
        <w:tab/>
        <w:t>De werkgever is bevoegd bestaande regelen en voorschriften vast te leggen in een veiligheids- en huisreglement, houdende nadere regelen ten aanzien van de veiligheid en de arbeid in het bedrijf. Dit reglement mag geen bepalingen bevatten welke in strijd zijn met het in deze collectieve arbeids</w:t>
      </w:r>
      <w:r w:rsidR="00A63DEE">
        <w:rPr>
          <w:rFonts w:ascii="Times New Roman" w:hAnsi="Times New Roman"/>
          <w:lang w:val="nl-NL"/>
        </w:rPr>
        <w:t>-</w:t>
      </w:r>
      <w:r>
        <w:rPr>
          <w:rFonts w:ascii="Times New Roman" w:hAnsi="Times New Roman"/>
          <w:lang w:val="nl-NL"/>
        </w:rPr>
        <w:t>overeenkomst bepaalde.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numPr>
          <w:ilvl w:val="0"/>
          <w:numId w:val="6"/>
        </w:numPr>
        <w:tabs>
          <w:tab w:val="left" w:pos="0"/>
          <w:tab w:val="left" w:pos="851"/>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lastRenderedPageBreak/>
        <w:t>Wijzigingen in het veiligheids- en huisreglement zullen niet dan na overleg met de ondernemingsraad worden aangebracht.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A63DEE" w:rsidP="00A63DEE">
      <w:pPr>
        <w:tabs>
          <w:tab w:val="left" w:pos="0"/>
        </w:tabs>
        <w:suppressAutoHyphens/>
        <w:rPr>
          <w:rFonts w:ascii="Times New Roman" w:hAnsi="Times New Roman"/>
          <w:lang w:val="nl-NL"/>
        </w:rPr>
      </w:pPr>
      <w:r>
        <w:rPr>
          <w:rFonts w:ascii="Times New Roman" w:hAnsi="Times New Roman"/>
          <w:lang w:val="nl-NL"/>
        </w:rPr>
        <w:t>2.</w:t>
      </w:r>
      <w:r>
        <w:rPr>
          <w:rFonts w:ascii="Times New Roman" w:hAnsi="Times New Roman"/>
          <w:lang w:val="nl-NL"/>
        </w:rPr>
        <w:tab/>
      </w:r>
      <w:r w:rsidR="00C94090">
        <w:rPr>
          <w:rFonts w:ascii="Times New Roman" w:hAnsi="Times New Roman"/>
          <w:lang w:val="nl-NL"/>
        </w:rPr>
        <w:t>Jubilea:</w:t>
      </w:r>
    </w:p>
    <w:p w:rsidR="00C94090" w:rsidRDefault="00C94090" w:rsidP="00A63DEE">
      <w:pPr>
        <w:tabs>
          <w:tab w:val="left" w:pos="0"/>
          <w:tab w:val="left" w:pos="1702"/>
          <w:tab w:val="left" w:pos="2552"/>
          <w:tab w:val="left" w:pos="3403"/>
          <w:tab w:val="left" w:pos="4254"/>
          <w:tab w:val="left" w:pos="5105"/>
          <w:tab w:val="left" w:pos="5956"/>
          <w:tab w:val="left" w:pos="6806"/>
          <w:tab w:val="left" w:pos="7657"/>
          <w:tab w:val="left" w:pos="8508"/>
        </w:tabs>
        <w:suppressAutoHyphens/>
        <w:ind w:left="709"/>
        <w:rPr>
          <w:rFonts w:ascii="Times New Roman" w:hAnsi="Times New Roman"/>
          <w:lang w:val="nl-NL"/>
        </w:rPr>
      </w:pPr>
      <w:r>
        <w:rPr>
          <w:rFonts w:ascii="Times New Roman" w:hAnsi="Times New Roman"/>
          <w:lang w:val="nl-NL"/>
        </w:rPr>
        <w:t>De in het bedrijf bestaande praktijk ten aanzien van de viering van dienstjubilea is aan partijen bekend. Er zullen geen substantiële wijzigingen in worden aangebracht dan na overleg tussen partijen.</w:t>
      </w:r>
    </w:p>
    <w:p w:rsidR="00A63DEE" w:rsidRDefault="00A63DEE" w:rsidP="00A63DEE">
      <w:pPr>
        <w:tabs>
          <w:tab w:val="left" w:pos="0"/>
          <w:tab w:val="left" w:pos="1702"/>
          <w:tab w:val="left" w:pos="2552"/>
          <w:tab w:val="left" w:pos="3403"/>
          <w:tab w:val="left" w:pos="4254"/>
          <w:tab w:val="left" w:pos="5105"/>
          <w:tab w:val="left" w:pos="5956"/>
          <w:tab w:val="left" w:pos="6806"/>
          <w:tab w:val="left" w:pos="7657"/>
          <w:tab w:val="left" w:pos="8508"/>
        </w:tabs>
        <w:suppressAutoHyphens/>
        <w:ind w:left="709"/>
        <w:rPr>
          <w:rFonts w:ascii="Times New Roman" w:hAnsi="Times New Roman"/>
          <w:lang w:val="nl-NL"/>
        </w:rPr>
      </w:pPr>
    </w:p>
    <w:p w:rsidR="00C94090" w:rsidRPr="00F10C44" w:rsidRDefault="00C94090" w:rsidP="00091B97">
      <w:pPr>
        <w:pStyle w:val="Kop1"/>
        <w:rPr>
          <w:lang w:val="nl-NL"/>
        </w:rPr>
      </w:pPr>
      <w:r w:rsidRPr="00F10C44">
        <w:rPr>
          <w:lang w:val="nl-NL"/>
        </w:rPr>
        <w:t>Artikel 15</w:t>
      </w:r>
    </w:p>
    <w:p w:rsidR="002C2C8D" w:rsidRDefault="002C2C8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Pensioenregeling, prepensioenregeling en bedrijfsspaarregeling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lastRenderedPageBreak/>
        <w:t>---------------------------------------------</w:t>
      </w:r>
      <w:r w:rsidR="00A63DEE">
        <w:rPr>
          <w:rFonts w:ascii="Times New Roman" w:hAnsi="Times New Roman"/>
          <w:lang w:val="nl-NL"/>
        </w:rPr>
        <w:t>-------------------------------</w:t>
      </w:r>
      <w:r w:rsidR="00A63DEE">
        <w:rPr>
          <w:rFonts w:ascii="Times New Roman" w:hAnsi="Times New Roman"/>
          <w:lang w:val="nl-NL"/>
        </w:rPr>
        <w:br/>
      </w:r>
    </w:p>
    <w:p w:rsidR="00C94090" w:rsidRDefault="00C94090" w:rsidP="00091B97">
      <w:pPr>
        <w:tabs>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1.</w:t>
      </w:r>
      <w:r>
        <w:rPr>
          <w:rFonts w:ascii="Times New Roman" w:hAnsi="Times New Roman"/>
          <w:lang w:val="nl-NL"/>
        </w:rPr>
        <w:tab/>
        <w:t xml:space="preserve">In het bedrijf van de werkgever bestaat een pensioenregeling waaraan de deelname door de werknemers voor onbepaalde tijd aangesteld, verplicht is op de grondslag van de desbetreffende toetredingsvoorwaarden. </w:t>
      </w:r>
      <w:r w:rsidR="00061C64">
        <w:rPr>
          <w:rFonts w:ascii="Times New Roman" w:hAnsi="Times New Roman"/>
          <w:lang w:val="nl-NL"/>
        </w:rPr>
        <w:t xml:space="preserve">Over </w:t>
      </w:r>
      <w:r>
        <w:rPr>
          <w:rFonts w:ascii="Times New Roman" w:hAnsi="Times New Roman"/>
          <w:lang w:val="nl-NL"/>
        </w:rPr>
        <w:t>de pensioenregeling</w:t>
      </w:r>
      <w:r w:rsidR="00061C64">
        <w:rPr>
          <w:rFonts w:ascii="Times New Roman" w:hAnsi="Times New Roman"/>
          <w:lang w:val="nl-NL"/>
        </w:rPr>
        <w:t xml:space="preserve"> wordt</w:t>
      </w:r>
      <w:r w:rsidR="00BC67D1">
        <w:rPr>
          <w:rFonts w:ascii="Times New Roman" w:hAnsi="Times New Roman"/>
          <w:lang w:val="nl-NL"/>
        </w:rPr>
        <w:t xml:space="preserve"> overleg </w:t>
      </w:r>
      <w:r>
        <w:rPr>
          <w:rFonts w:ascii="Times New Roman" w:hAnsi="Times New Roman"/>
          <w:lang w:val="nl-NL"/>
        </w:rPr>
        <w:t>gepleegd met de ondernemingsraad.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rPr>
          <w:rFonts w:ascii="Times New Roman" w:hAnsi="Times New Roman"/>
          <w:lang w:val="nl-NL"/>
        </w:rPr>
      </w:pPr>
      <w:r>
        <w:rPr>
          <w:rFonts w:ascii="Times New Roman" w:hAnsi="Times New Roman"/>
          <w:lang w:val="nl-NL"/>
        </w:rPr>
        <w:t>De werkgever zal de vakverenigingen in kennis stellen van voorgenomen wijzigingen.</w:t>
      </w:r>
    </w:p>
    <w:p w:rsidR="001B6CD1" w:rsidRDefault="001B6CD1" w:rsidP="00061C64">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rPr>
          <w:rFonts w:ascii="Times New Roman" w:hAnsi="Times New Roman"/>
          <w:lang w:val="nl-NL"/>
        </w:rPr>
      </w:pPr>
    </w:p>
    <w:p w:rsidR="00C94090" w:rsidRDefault="00192367" w:rsidP="00061C64">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rPr>
          <w:rFonts w:ascii="Times New Roman" w:hAnsi="Times New Roman"/>
          <w:lang w:val="nl-NL"/>
        </w:rPr>
      </w:pPr>
      <w:r>
        <w:rPr>
          <w:rFonts w:ascii="Times New Roman" w:hAnsi="Times New Roman"/>
          <w:lang w:val="nl-NL"/>
        </w:rPr>
        <w:t>Het pensioenreglement dat van toepassing is wordt bij aanvang van het dienstverband verstrekt. Het reglement en andere informatie omtren</w:t>
      </w:r>
      <w:r w:rsidR="008F1C59">
        <w:rPr>
          <w:rFonts w:ascii="Times New Roman" w:hAnsi="Times New Roman"/>
          <w:lang w:val="nl-NL"/>
        </w:rPr>
        <w:t xml:space="preserve">t de pensioenregeling kan door </w:t>
      </w:r>
      <w:r>
        <w:rPr>
          <w:rFonts w:ascii="Times New Roman" w:hAnsi="Times New Roman"/>
          <w:lang w:val="nl-NL"/>
        </w:rPr>
        <w:t>werknemer worden opgevraagd bij de</w:t>
      </w:r>
      <w:r w:rsidR="00BC67D1">
        <w:rPr>
          <w:rFonts w:ascii="Times New Roman" w:hAnsi="Times New Roman"/>
          <w:lang w:val="nl-NL"/>
        </w:rPr>
        <w:t xml:space="preserve"> afdeling </w:t>
      </w:r>
      <w:r w:rsidR="00BC67D1">
        <w:rPr>
          <w:rFonts w:ascii="Times New Roman" w:hAnsi="Times New Roman"/>
          <w:lang w:val="nl-NL"/>
        </w:rPr>
        <w:lastRenderedPageBreak/>
        <w:t>HR van werkgever.</w:t>
      </w:r>
      <w:r w:rsidR="00A63DEE">
        <w:rPr>
          <w:rFonts w:ascii="Times New Roman" w:hAnsi="Times New Roman"/>
          <w:lang w:val="nl-NL"/>
        </w:rPr>
        <w:br/>
      </w:r>
    </w:p>
    <w:p w:rsidR="00C94090" w:rsidRDefault="00C94090" w:rsidP="00091B97">
      <w:pPr>
        <w:tabs>
          <w:tab w:val="left" w:pos="0"/>
          <w:tab w:val="left" w:pos="142"/>
          <w:tab w:val="left" w:pos="851"/>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 xml:space="preserve">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1695"/>
        <w:rPr>
          <w:rFonts w:ascii="Times New Roman" w:hAnsi="Times New Roman"/>
          <w:lang w:val="nl-NL"/>
        </w:rPr>
      </w:pPr>
    </w:p>
    <w:p w:rsidR="00C94090" w:rsidRDefault="00072169"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2</w:t>
      </w:r>
      <w:r w:rsidR="00C94090">
        <w:rPr>
          <w:rFonts w:ascii="Times New Roman" w:hAnsi="Times New Roman"/>
          <w:lang w:val="nl-NL"/>
        </w:rPr>
        <w:t>.</w:t>
      </w:r>
      <w:r w:rsidR="00C94090">
        <w:rPr>
          <w:rFonts w:ascii="Times New Roman" w:hAnsi="Times New Roman"/>
          <w:lang w:val="nl-NL"/>
        </w:rPr>
        <w:tab/>
        <w:t>Het werkgeversdeel van de premiespaarregeling zal gereserveerd worden ten behoeve van de nieuwe geïntegreerde pensioenregeling. Het werkgeversdeel zal in twee halfjaarlijkse termijnen worden uitgekeerd aan de werknemers die op 31 december 2002 deelnemer waren in de regeling. Deze uitkering duurt voort tot het moment dat er een nieuwe pensioenregeling van kracht is.</w:t>
      </w:r>
      <w:r w:rsidR="006A1A18">
        <w:rPr>
          <w:rFonts w:ascii="Times New Roman" w:hAnsi="Times New Roman"/>
          <w:lang w:val="nl-NL"/>
        </w:rPr>
        <w:tab/>
      </w:r>
      <w:r w:rsidR="00A63DEE">
        <w:rPr>
          <w:rFonts w:ascii="Times New Roman" w:hAnsi="Times New Roman"/>
          <w:lang w:val="nl-NL"/>
        </w:rPr>
        <w:br/>
      </w:r>
      <w:r w:rsidR="00C94090">
        <w:rPr>
          <w:rFonts w:ascii="Times New Roman" w:hAnsi="Times New Roman"/>
          <w:lang w:val="nl-NL"/>
        </w:rPr>
        <w:t xml:space="preserve">Zodra de nieuwe regeling gerealiseerd wordt, zal er in nader overleg bepaald worden hoe de bedragen van de premiespaarregeling, gelijk werkgeversdeel / werknemersdeel gemaximeerd op het niveau van </w:t>
      </w:r>
      <w:r w:rsidR="00C94090">
        <w:rPr>
          <w:rFonts w:ascii="Times New Roman" w:hAnsi="Times New Roman"/>
          <w:lang w:val="nl-NL"/>
        </w:rPr>
        <w:lastRenderedPageBreak/>
        <w:t xml:space="preserve">31.12.02, aangewend kunnen worden voor de nieuwe pensioenregeling. </w:t>
      </w:r>
      <w:r w:rsidR="00E82682">
        <w:rPr>
          <w:rFonts w:ascii="Times New Roman" w:hAnsi="Times New Roman"/>
          <w:lang w:val="nl-NL"/>
        </w:rPr>
        <w:br/>
      </w:r>
    </w:p>
    <w:p w:rsidR="00C94090" w:rsidRDefault="00C94090" w:rsidP="00091B97">
      <w:pPr>
        <w:pStyle w:val="Kop1"/>
        <w:rPr>
          <w:lang w:val="nl-NL"/>
        </w:rPr>
      </w:pPr>
      <w:r>
        <w:rPr>
          <w:lang w:val="nl-NL"/>
        </w:rPr>
        <w:t>Artikel 16</w:t>
      </w:r>
    </w:p>
    <w:p w:rsidR="002C2C8D" w:rsidRDefault="002C2C8D" w:rsidP="00091B97">
      <w:pPr>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Tussentijdse wijzigingen</w:t>
      </w:r>
    </w:p>
    <w:p w:rsidR="00C94090" w:rsidRDefault="007402F1"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w:t>
      </w:r>
      <w:r w:rsidR="00A63DEE">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1.</w:t>
      </w:r>
      <w:r>
        <w:rPr>
          <w:rFonts w:ascii="Times New Roman" w:hAnsi="Times New Roman"/>
          <w:lang w:val="nl-NL"/>
        </w:rPr>
        <w:tab/>
        <w:t>In geval van ingrijpende veranderingen in de algemene sociaal-economische verhoudingen in Nederland zijn partijen bevoegd ook tijdens de duur van deze collectieve arbeidsovereenkomst wijzigingen in de salarisbepalingen aan de orde te stellen.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lastRenderedPageBreak/>
        <w:t>2.</w:t>
      </w:r>
      <w:r>
        <w:rPr>
          <w:rFonts w:ascii="Times New Roman" w:hAnsi="Times New Roman"/>
          <w:lang w:val="nl-NL"/>
        </w:rPr>
        <w:tab/>
        <w:t>Indien over de voorgestelde wijzigingen binnen twee maanden nadat deze aan de orde zijn gesteld, geen overeenstemming wordt bereikt, is de partij welke de wijzigingen heeft voorgesteld, gerechtigd deze collectieve arbeidsovereenkomst met een termijn van een maand per aangetekend schrijven aan alle overige partijen op te zeggen.</w:t>
      </w:r>
    </w:p>
    <w:p w:rsidR="00C94090" w:rsidRDefault="004B50C9"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br w:type="page"/>
      </w:r>
    </w:p>
    <w:p w:rsidR="00C94090" w:rsidRPr="00FD3D6C" w:rsidRDefault="00C94090" w:rsidP="00091B97">
      <w:pPr>
        <w:pStyle w:val="Kop1"/>
        <w:rPr>
          <w:lang w:val="nl-NL"/>
        </w:rPr>
      </w:pPr>
      <w:r w:rsidRPr="00FD3D6C">
        <w:rPr>
          <w:lang w:val="nl-NL"/>
        </w:rPr>
        <w:t>Artikel 17</w:t>
      </w:r>
    </w:p>
    <w:p w:rsidR="002C2C8D" w:rsidRDefault="002C2C8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Duur der collectieve arbeidsovereenkomst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w:t>
      </w:r>
      <w:r w:rsidR="00A63DEE">
        <w:rPr>
          <w:rFonts w:ascii="Times New Roman" w:hAnsi="Times New Roman"/>
          <w:lang w:val="nl-NL"/>
        </w:rPr>
        <w:t>-</w:t>
      </w:r>
      <w:r w:rsidR="00A63DEE">
        <w:rPr>
          <w:rFonts w:ascii="Times New Roman" w:hAnsi="Times New Roman"/>
          <w:lang w:val="nl-NL"/>
        </w:rPr>
        <w:br/>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lang w:val="nl-NL"/>
        </w:rPr>
      </w:pPr>
      <w:r>
        <w:rPr>
          <w:rFonts w:ascii="Times New Roman" w:hAnsi="Times New Roman"/>
          <w:lang w:val="nl-NL"/>
        </w:rPr>
        <w:t xml:space="preserve">Deze collectieve arbeidsovereenkomst treedt in werking per 1 </w:t>
      </w:r>
      <w:r w:rsidR="004F0470">
        <w:rPr>
          <w:rFonts w:ascii="Times New Roman" w:hAnsi="Times New Roman"/>
          <w:lang w:val="nl-NL"/>
        </w:rPr>
        <w:t>juli</w:t>
      </w:r>
      <w:r w:rsidR="00E82682">
        <w:rPr>
          <w:rFonts w:ascii="Times New Roman" w:hAnsi="Times New Roman"/>
          <w:lang w:val="nl-NL"/>
        </w:rPr>
        <w:t xml:space="preserve"> 20</w:t>
      </w:r>
      <w:r w:rsidR="00CB2E81">
        <w:rPr>
          <w:rFonts w:ascii="Times New Roman" w:hAnsi="Times New Roman"/>
          <w:lang w:val="nl-NL"/>
        </w:rPr>
        <w:t>1</w:t>
      </w:r>
      <w:r w:rsidR="004F0470">
        <w:rPr>
          <w:rFonts w:ascii="Times New Roman" w:hAnsi="Times New Roman"/>
          <w:lang w:val="nl-NL"/>
        </w:rPr>
        <w:t>4</w:t>
      </w:r>
      <w:r>
        <w:rPr>
          <w:rFonts w:ascii="Times New Roman" w:hAnsi="Times New Roman"/>
          <w:lang w:val="nl-NL"/>
        </w:rPr>
        <w:t xml:space="preserve"> en eindigt </w:t>
      </w:r>
      <w:r w:rsidR="004F0470">
        <w:rPr>
          <w:rFonts w:ascii="Times New Roman" w:hAnsi="Times New Roman"/>
          <w:lang w:val="nl-NL"/>
        </w:rPr>
        <w:t xml:space="preserve">van rechtswege </w:t>
      </w:r>
      <w:r>
        <w:rPr>
          <w:rFonts w:ascii="Times New Roman" w:hAnsi="Times New Roman"/>
          <w:lang w:val="nl-NL"/>
        </w:rPr>
        <w:t>op 3</w:t>
      </w:r>
      <w:r w:rsidR="00072169">
        <w:rPr>
          <w:rFonts w:ascii="Times New Roman" w:hAnsi="Times New Roman"/>
          <w:lang w:val="nl-NL"/>
        </w:rPr>
        <w:t>0</w:t>
      </w:r>
      <w:r>
        <w:rPr>
          <w:rFonts w:ascii="Times New Roman" w:hAnsi="Times New Roman"/>
          <w:lang w:val="nl-NL"/>
        </w:rPr>
        <w:t xml:space="preserve"> </w:t>
      </w:r>
      <w:r w:rsidR="00072169">
        <w:rPr>
          <w:rFonts w:ascii="Times New Roman" w:hAnsi="Times New Roman"/>
          <w:lang w:val="nl-NL"/>
        </w:rPr>
        <w:t>juni</w:t>
      </w:r>
      <w:r w:rsidR="00E82682">
        <w:rPr>
          <w:rFonts w:ascii="Times New Roman" w:hAnsi="Times New Roman"/>
          <w:lang w:val="nl-NL"/>
        </w:rPr>
        <w:t xml:space="preserve"> 20</w:t>
      </w:r>
      <w:r w:rsidR="00414742">
        <w:rPr>
          <w:rFonts w:ascii="Times New Roman" w:hAnsi="Times New Roman"/>
          <w:lang w:val="nl-NL"/>
        </w:rPr>
        <w:t>1</w:t>
      </w:r>
      <w:r w:rsidR="004F0470">
        <w:rPr>
          <w:rFonts w:ascii="Times New Roman" w:hAnsi="Times New Roman"/>
          <w:lang w:val="nl-NL"/>
        </w:rPr>
        <w:t>5</w:t>
      </w:r>
      <w:r>
        <w:rPr>
          <w:rFonts w:ascii="Times New Roman" w:hAnsi="Times New Roman"/>
          <w:lang w:val="nl-NL"/>
        </w:rPr>
        <w:t xml:space="preserve"> zonder dat daartoe opzegging vereist is.</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Aldus overeengekomen en getekend ter respectieve woonplaatsen: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3403" w:hanging="3403"/>
        <w:rPr>
          <w:rFonts w:ascii="Times New Roman" w:hAnsi="Times New Roman"/>
          <w:lang w:val="nl-NL"/>
        </w:rPr>
      </w:pPr>
      <w:r>
        <w:rPr>
          <w:rFonts w:ascii="Times New Roman" w:hAnsi="Times New Roman"/>
          <w:lang w:val="nl-NL"/>
        </w:rPr>
        <w:lastRenderedPageBreak/>
        <w:t>Partij ter ene zijde:</w:t>
      </w:r>
      <w:r>
        <w:rPr>
          <w:rFonts w:ascii="Times New Roman" w:hAnsi="Times New Roman"/>
          <w:lang w:val="nl-NL"/>
        </w:rPr>
        <w:tab/>
      </w:r>
      <w:r w:rsidR="007D5C35">
        <w:rPr>
          <w:rFonts w:ascii="Times New Roman" w:hAnsi="Times New Roman"/>
          <w:lang w:val="nl-NL"/>
        </w:rPr>
        <w:tab/>
      </w:r>
      <w:r w:rsidR="007D5C35">
        <w:rPr>
          <w:rFonts w:ascii="Times New Roman" w:hAnsi="Times New Roman"/>
          <w:lang w:val="nl-NL"/>
        </w:rPr>
        <w:tab/>
      </w:r>
      <w:r>
        <w:rPr>
          <w:rFonts w:ascii="Times New Roman" w:hAnsi="Times New Roman"/>
          <w:lang w:val="nl-NL"/>
        </w:rPr>
        <w:tab/>
        <w:t>Partijen ter andere zijde: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110DDD" w:rsidRDefault="00110DDD"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A63DEE" w:rsidRDefault="00A63DEE"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A63DEE" w:rsidRDefault="00A63DEE"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27056F" w:rsidP="007A1016">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100" w:hanging="5100"/>
        <w:rPr>
          <w:rFonts w:ascii="Times New Roman" w:hAnsi="Times New Roman"/>
          <w:lang w:val="nl-NL"/>
        </w:rPr>
      </w:pPr>
      <w:r>
        <w:rPr>
          <w:rFonts w:ascii="Times New Roman" w:hAnsi="Times New Roman"/>
          <w:lang w:val="nl-NL"/>
        </w:rPr>
        <w:t xml:space="preserve">BASF Nederland B.V. </w:t>
      </w:r>
      <w:r w:rsidR="00914210">
        <w:rPr>
          <w:rFonts w:ascii="Times New Roman" w:hAnsi="Times New Roman"/>
          <w:lang w:val="nl-NL"/>
        </w:rPr>
        <w:t>locatie De Meern</w:t>
      </w:r>
      <w:r w:rsidR="00C94090">
        <w:rPr>
          <w:rFonts w:ascii="Times New Roman" w:hAnsi="Times New Roman"/>
          <w:lang w:val="nl-NL"/>
        </w:rPr>
        <w:tab/>
      </w:r>
      <w:r w:rsidR="00C94090">
        <w:rPr>
          <w:rFonts w:ascii="Times New Roman" w:hAnsi="Times New Roman"/>
          <w:lang w:val="nl-NL"/>
        </w:rPr>
        <w:tab/>
        <w:t xml:space="preserve">FNV  te </w:t>
      </w:r>
      <w:r w:rsidR="00DF2513">
        <w:rPr>
          <w:rFonts w:ascii="Times New Roman" w:hAnsi="Times New Roman"/>
          <w:lang w:val="nl-NL"/>
        </w:rPr>
        <w:t>Amsterdam</w:t>
      </w:r>
    </w:p>
    <w:p w:rsidR="00C94090" w:rsidRDefault="0091421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957" w:hanging="5957"/>
        <w:rPr>
          <w:rFonts w:ascii="Times New Roman" w:hAnsi="Times New Roman"/>
          <w:lang w:val="nl-NL"/>
        </w:rPr>
      </w:pPr>
      <w:r>
        <w:rPr>
          <w:rFonts w:ascii="Times New Roman" w:hAnsi="Times New Roman"/>
          <w:lang w:val="nl-NL"/>
        </w:rPr>
        <w:tab/>
      </w:r>
      <w:r w:rsidR="00C94090">
        <w:rPr>
          <w:rFonts w:ascii="Times New Roman" w:hAnsi="Times New Roman"/>
          <w:lang w:val="nl-NL"/>
        </w:rPr>
        <w:tab/>
      </w:r>
      <w:r w:rsidR="00C94090">
        <w:rPr>
          <w:rFonts w:ascii="Times New Roman" w:hAnsi="Times New Roman"/>
          <w:lang w:val="nl-NL"/>
        </w:rPr>
        <w:tab/>
      </w:r>
      <w:r w:rsidR="00C94090">
        <w:rPr>
          <w:rFonts w:ascii="Times New Roman" w:hAnsi="Times New Roman"/>
          <w:lang w:val="nl-NL"/>
        </w:rPr>
        <w:tab/>
      </w:r>
      <w:r w:rsidR="00C94090">
        <w:rPr>
          <w:rFonts w:ascii="Times New Roman" w:hAnsi="Times New Roman"/>
          <w:lang w:val="nl-NL"/>
        </w:rPr>
        <w:tab/>
      </w:r>
      <w:r w:rsidR="00C94090">
        <w:rPr>
          <w:rFonts w:ascii="Times New Roman" w:hAnsi="Times New Roman"/>
          <w:lang w:val="nl-NL"/>
        </w:rPr>
        <w:tab/>
      </w:r>
      <w:r w:rsidR="005D482E">
        <w:rPr>
          <w:rFonts w:ascii="Times New Roman" w:hAnsi="Times New Roman"/>
          <w:lang w:val="nl-NL"/>
        </w:rPr>
        <w:t>bestuurder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6A1A18" w:rsidRDefault="006A1A18"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6A1A18" w:rsidRDefault="006A1A18"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3404" w:hanging="3404"/>
        <w:rPr>
          <w:rFonts w:ascii="Times New Roman" w:hAnsi="Times New Roman"/>
          <w:lang w:val="nl-NL"/>
        </w:rPr>
      </w:pPr>
      <w:r>
        <w:rPr>
          <w:rFonts w:ascii="Times New Roman" w:hAnsi="Times New Roman"/>
          <w:lang w:val="nl-NL"/>
        </w:rPr>
        <w:t>Directie</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00914210">
        <w:rPr>
          <w:rFonts w:ascii="Times New Roman" w:hAnsi="Times New Roman"/>
          <w:lang w:val="nl-NL"/>
        </w:rPr>
        <w:tab/>
      </w:r>
      <w:r w:rsidR="00914210">
        <w:rPr>
          <w:rFonts w:ascii="Times New Roman" w:hAnsi="Times New Roman"/>
          <w:lang w:val="nl-NL"/>
        </w:rPr>
        <w:tab/>
      </w:r>
      <w:r>
        <w:rPr>
          <w:rFonts w:ascii="Times New Roman" w:hAnsi="Times New Roman"/>
          <w:lang w:val="nl-NL"/>
        </w:rPr>
        <w:t xml:space="preserve">CNV </w:t>
      </w:r>
      <w:r w:rsidR="005F754C">
        <w:rPr>
          <w:rFonts w:ascii="Times New Roman" w:hAnsi="Times New Roman"/>
          <w:lang w:val="nl-NL"/>
        </w:rPr>
        <w:t>Vakmensen</w:t>
      </w:r>
      <w:r>
        <w:rPr>
          <w:rFonts w:ascii="Times New Roman" w:hAnsi="Times New Roman"/>
          <w:lang w:val="nl-NL"/>
        </w:rPr>
        <w:t xml:space="preserve"> te Houten</w:t>
      </w:r>
    </w:p>
    <w:p w:rsidR="004F0470" w:rsidRDefault="004F0470" w:rsidP="00506E61">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957" w:hanging="5957"/>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005F754C">
        <w:rPr>
          <w:rFonts w:ascii="Times New Roman" w:hAnsi="Times New Roman"/>
          <w:lang w:val="nl-NL"/>
        </w:rPr>
        <w:t>V</w:t>
      </w:r>
      <w:r w:rsidR="00914210">
        <w:rPr>
          <w:rFonts w:ascii="Times New Roman" w:hAnsi="Times New Roman"/>
          <w:lang w:val="nl-NL"/>
        </w:rPr>
        <w:t>oorzitter</w:t>
      </w:r>
      <w:r w:rsidR="005F754C">
        <w:rPr>
          <w:rFonts w:ascii="Times New Roman" w:hAnsi="Times New Roman"/>
          <w:lang w:val="nl-NL"/>
        </w:rPr>
        <w:tab/>
      </w:r>
      <w:r w:rsidR="005F754C">
        <w:rPr>
          <w:rFonts w:ascii="Times New Roman" w:hAnsi="Times New Roman"/>
          <w:lang w:val="nl-NL"/>
        </w:rPr>
        <w:tab/>
      </w:r>
      <w:r w:rsidR="005F754C">
        <w:rPr>
          <w:rFonts w:ascii="Times New Roman" w:hAnsi="Times New Roman"/>
          <w:lang w:val="nl-NL"/>
        </w:rPr>
        <w:tab/>
      </w:r>
      <w:r w:rsidR="005F754C">
        <w:rPr>
          <w:rFonts w:ascii="Times New Roman" w:hAnsi="Times New Roman"/>
          <w:lang w:val="nl-NL"/>
        </w:rPr>
        <w:tab/>
      </w:r>
    </w:p>
    <w:p w:rsidR="004F0470" w:rsidRDefault="004F0470" w:rsidP="00506E61">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957" w:hanging="5957"/>
        <w:rPr>
          <w:rFonts w:ascii="Times New Roman" w:hAnsi="Times New Roman"/>
          <w:lang w:val="nl-NL"/>
        </w:rPr>
      </w:pPr>
    </w:p>
    <w:p w:rsidR="00C94090" w:rsidRDefault="004F0470" w:rsidP="00506E61">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957" w:hanging="5957"/>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005F754C">
        <w:rPr>
          <w:rFonts w:ascii="Times New Roman" w:hAnsi="Times New Roman"/>
          <w:lang w:val="nl-NL"/>
        </w:rPr>
        <w:tab/>
      </w:r>
      <w:r w:rsidR="005D482E">
        <w:rPr>
          <w:rFonts w:ascii="Times New Roman" w:hAnsi="Times New Roman"/>
          <w:lang w:val="nl-NL"/>
        </w:rPr>
        <w:t>bestuurder</w:t>
      </w:r>
    </w:p>
    <w:p w:rsidR="00072169" w:rsidRDefault="00072169" w:rsidP="00506E61">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957" w:hanging="5957"/>
        <w:rPr>
          <w:rFonts w:ascii="Times New Roman" w:hAnsi="Times New Roman"/>
          <w:lang w:val="nl-NL"/>
        </w:rPr>
      </w:pPr>
    </w:p>
    <w:p w:rsidR="00072169" w:rsidRDefault="00072169" w:rsidP="00506E61">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957" w:hanging="5957"/>
        <w:rPr>
          <w:rFonts w:ascii="Times New Roman" w:hAnsi="Times New Roman"/>
          <w:lang w:val="nl-NL"/>
        </w:rPr>
      </w:pPr>
    </w:p>
    <w:p w:rsidR="00072169" w:rsidRDefault="00072169" w:rsidP="00506E61">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5957" w:hanging="5957"/>
        <w:rPr>
          <w:rFonts w:ascii="Times New Roman" w:hAnsi="Times New Roman"/>
          <w:lang w:val="nl-NL"/>
        </w:rPr>
      </w:pPr>
    </w:p>
    <w:p w:rsidR="002C2C8D" w:rsidRPr="009E3AFD" w:rsidRDefault="00C94090" w:rsidP="00091B97">
      <w:pPr>
        <w:pStyle w:val="Kop1"/>
        <w:rPr>
          <w:rFonts w:ascii="Times New Roman" w:hAnsi="Times New Roman"/>
          <w:sz w:val="24"/>
          <w:szCs w:val="24"/>
          <w:lang w:val="nl-NL"/>
        </w:rPr>
      </w:pPr>
      <w:r>
        <w:rPr>
          <w:lang w:val="nl-NL"/>
        </w:rPr>
        <w:br w:type="page"/>
      </w:r>
      <w:r w:rsidRPr="009E3AFD">
        <w:rPr>
          <w:rFonts w:ascii="Times New Roman" w:hAnsi="Times New Roman"/>
          <w:sz w:val="24"/>
          <w:szCs w:val="24"/>
          <w:lang w:val="nl-NL"/>
        </w:rPr>
        <w:lastRenderedPageBreak/>
        <w:t>BIJLAGE I</w:t>
      </w:r>
      <w:r w:rsidR="002C2C8D" w:rsidRPr="009E3AFD">
        <w:rPr>
          <w:rFonts w:ascii="Times New Roman" w:hAnsi="Times New Roman"/>
          <w:sz w:val="24"/>
          <w:szCs w:val="24"/>
          <w:lang w:val="nl-NL"/>
        </w:rPr>
        <w:t xml:space="preserve"> Functielijst</w:t>
      </w:r>
    </w:p>
    <w:p w:rsidR="00C94090" w:rsidRPr="009E3AFD"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Times New Roman" w:hAnsi="Times New Roman"/>
          <w:szCs w:val="24"/>
          <w:lang w:val="nl-NL"/>
        </w:rPr>
      </w:pPr>
      <w:r w:rsidRPr="009E3AFD">
        <w:rPr>
          <w:rFonts w:ascii="Times New Roman" w:hAnsi="Times New Roman"/>
          <w:szCs w:val="24"/>
          <w:lang w:val="nl-NL"/>
        </w:rPr>
        <w:t xml:space="preserve">behorende bij de collectieve arbeidsovereenkomst voor </w:t>
      </w:r>
      <w:r w:rsidR="0027056F" w:rsidRPr="009E3AFD">
        <w:rPr>
          <w:rFonts w:ascii="Times New Roman" w:hAnsi="Times New Roman"/>
          <w:szCs w:val="24"/>
          <w:lang w:val="nl-NL"/>
        </w:rPr>
        <w:t xml:space="preserve">BASF Nederland B.V. </w:t>
      </w:r>
      <w:r w:rsidR="009813C6" w:rsidRPr="009E3AFD">
        <w:rPr>
          <w:rFonts w:ascii="Times New Roman" w:hAnsi="Times New Roman"/>
          <w:szCs w:val="24"/>
          <w:lang w:val="nl-NL"/>
        </w:rPr>
        <w:t xml:space="preserve">locatie </w:t>
      </w:r>
      <w:r w:rsidR="00776E44" w:rsidRPr="009E3AFD">
        <w:rPr>
          <w:rFonts w:ascii="Times New Roman" w:hAnsi="Times New Roman"/>
          <w:szCs w:val="24"/>
          <w:lang w:val="nl-NL"/>
        </w:rPr>
        <w:t>De Meern</w:t>
      </w:r>
    </w:p>
    <w:p w:rsidR="00C94090" w:rsidRPr="009E3AFD"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szCs w:val="24"/>
          <w:lang w:val="nl-NL"/>
        </w:rPr>
      </w:pPr>
      <w:r w:rsidRPr="009E3AFD">
        <w:rPr>
          <w:rFonts w:ascii="Times New Roman" w:hAnsi="Times New Roman"/>
          <w:szCs w:val="24"/>
          <w:lang w:val="nl-NL"/>
        </w:rPr>
        <w:t>----------------------------------------------------------------------------------------------------</w:t>
      </w:r>
      <w:r w:rsidR="009E3AFD">
        <w:rPr>
          <w:rFonts w:ascii="Times New Roman" w:hAnsi="Times New Roman"/>
          <w:szCs w:val="24"/>
          <w:lang w:val="nl-NL"/>
        </w:rPr>
        <w:t>--------</w:t>
      </w:r>
    </w:p>
    <w:p w:rsidR="00C94090" w:rsidRPr="009E3AFD"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szCs w:val="24"/>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u w:val="single"/>
          <w:lang w:val="nl-NL"/>
        </w:rPr>
        <w:t>GROEPEN</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u w:val="single"/>
          <w:lang w:val="nl-NL"/>
        </w:rPr>
        <w:t>Functielijst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groep 1</w:t>
      </w:r>
      <w:r>
        <w:rPr>
          <w:rFonts w:ascii="Times New Roman" w:hAnsi="Times New Roman"/>
          <w:lang w:val="nl-NL"/>
        </w:rPr>
        <w:tab/>
        <w:t>(0-34½ pt)</w:t>
      </w:r>
      <w:r>
        <w:rPr>
          <w:rFonts w:ascii="Times New Roman" w:hAnsi="Times New Roman"/>
          <w:lang w:val="nl-NL"/>
        </w:rPr>
        <w:tab/>
      </w:r>
      <w:r>
        <w:rPr>
          <w:rFonts w:ascii="Times New Roman" w:hAnsi="Times New Roman"/>
          <w:lang w:val="nl-NL"/>
        </w:rPr>
        <w:tab/>
        <w:t>leeg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Groep 2</w:t>
      </w:r>
      <w:r>
        <w:rPr>
          <w:rFonts w:ascii="Times New Roman" w:hAnsi="Times New Roman"/>
          <w:lang w:val="nl-NL"/>
        </w:rPr>
        <w:tab/>
        <w:t>(35-59½ pt)</w:t>
      </w:r>
      <w:r>
        <w:rPr>
          <w:rFonts w:ascii="Times New Roman" w:hAnsi="Times New Roman"/>
          <w:lang w:val="nl-NL"/>
        </w:rPr>
        <w:tab/>
      </w:r>
      <w:r>
        <w:rPr>
          <w:rFonts w:ascii="Times New Roman" w:hAnsi="Times New Roman"/>
          <w:lang w:val="nl-NL"/>
        </w:rPr>
        <w:tab/>
      </w:r>
      <w:r w:rsidR="004015D4">
        <w:rPr>
          <w:rFonts w:ascii="Times New Roman" w:hAnsi="Times New Roman"/>
          <w:lang w:val="nl-NL"/>
        </w:rPr>
        <w:t>leeg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Groep 3</w:t>
      </w:r>
      <w:r>
        <w:rPr>
          <w:rFonts w:ascii="Times New Roman" w:hAnsi="Times New Roman"/>
          <w:lang w:val="nl-NL"/>
        </w:rPr>
        <w:tab/>
        <w:t>(60-84½ pt)</w:t>
      </w:r>
      <w:r>
        <w:rPr>
          <w:rFonts w:ascii="Times New Roman" w:hAnsi="Times New Roman"/>
          <w:lang w:val="nl-NL"/>
        </w:rPr>
        <w:tab/>
      </w:r>
      <w:r>
        <w:rPr>
          <w:rFonts w:ascii="Times New Roman" w:hAnsi="Times New Roman"/>
          <w:lang w:val="nl-NL"/>
        </w:rPr>
        <w:tab/>
        <w:t xml:space="preserve">Operator C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lastRenderedPageBreak/>
        <w:tab/>
      </w:r>
      <w:r>
        <w:rPr>
          <w:rFonts w:ascii="Times New Roman" w:hAnsi="Times New Roman"/>
          <w:lang w:val="nl-NL"/>
        </w:rPr>
        <w:tab/>
      </w:r>
      <w:r>
        <w:rPr>
          <w:rFonts w:ascii="Times New Roman" w:hAnsi="Times New Roman"/>
          <w:lang w:val="nl-NL"/>
        </w:rPr>
        <w:tab/>
      </w:r>
      <w:r>
        <w:rPr>
          <w:rFonts w:ascii="Times New Roman" w:hAnsi="Times New Roman"/>
          <w:lang w:val="nl-NL"/>
        </w:rPr>
        <w:tab/>
        <w:t>Magazijnbediende B</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Medewerker alg. onderhoud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Pr="0030120C"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de-DE"/>
        </w:rPr>
      </w:pPr>
      <w:r w:rsidRPr="0030120C">
        <w:rPr>
          <w:rFonts w:ascii="Times New Roman" w:hAnsi="Times New Roman"/>
          <w:lang w:val="de-DE"/>
        </w:rPr>
        <w:t>Groep 4</w:t>
      </w:r>
      <w:r w:rsidRPr="0030120C">
        <w:rPr>
          <w:rFonts w:ascii="Times New Roman" w:hAnsi="Times New Roman"/>
          <w:lang w:val="de-DE"/>
        </w:rPr>
        <w:tab/>
        <w:t>(85-104½ pt)</w:t>
      </w:r>
      <w:r w:rsidRPr="0030120C">
        <w:rPr>
          <w:rFonts w:ascii="Times New Roman" w:hAnsi="Times New Roman"/>
          <w:lang w:val="de-DE"/>
        </w:rPr>
        <w:tab/>
      </w:r>
      <w:r w:rsidRPr="0030120C">
        <w:rPr>
          <w:rFonts w:ascii="Times New Roman" w:hAnsi="Times New Roman"/>
          <w:lang w:val="de-DE"/>
        </w:rPr>
        <w:tab/>
        <w:t xml:space="preserve">Operator B </w:t>
      </w:r>
    </w:p>
    <w:p w:rsidR="00C94090" w:rsidRPr="0030120C"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de-DE"/>
        </w:rPr>
      </w:pPr>
    </w:p>
    <w:p w:rsidR="00C94090" w:rsidRPr="009518FA"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sidRPr="0030120C">
        <w:rPr>
          <w:rFonts w:ascii="Times New Roman" w:hAnsi="Times New Roman"/>
          <w:lang w:val="de-DE"/>
        </w:rPr>
        <w:tab/>
      </w:r>
      <w:r w:rsidRPr="0030120C">
        <w:rPr>
          <w:rFonts w:ascii="Times New Roman" w:hAnsi="Times New Roman"/>
          <w:lang w:val="de-DE"/>
        </w:rPr>
        <w:tab/>
      </w:r>
      <w:r w:rsidRPr="0030120C">
        <w:rPr>
          <w:rFonts w:ascii="Times New Roman" w:hAnsi="Times New Roman"/>
          <w:lang w:val="de-DE"/>
        </w:rPr>
        <w:tab/>
      </w:r>
      <w:r w:rsidRPr="0030120C">
        <w:rPr>
          <w:rFonts w:ascii="Times New Roman" w:hAnsi="Times New Roman"/>
          <w:lang w:val="de-DE"/>
        </w:rPr>
        <w:tab/>
      </w:r>
      <w:r w:rsidRPr="009518FA">
        <w:rPr>
          <w:rFonts w:ascii="Times New Roman" w:hAnsi="Times New Roman"/>
          <w:lang w:val="nl-NL"/>
        </w:rPr>
        <w:t>Magazijnbediende A</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Onderhoudsmonteur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Groep 5</w:t>
      </w:r>
      <w:r>
        <w:rPr>
          <w:rFonts w:ascii="Times New Roman" w:hAnsi="Times New Roman"/>
          <w:lang w:val="nl-NL"/>
        </w:rPr>
        <w:tab/>
        <w:t>(105-124½ pt)</w:t>
      </w:r>
      <w:r>
        <w:rPr>
          <w:rFonts w:ascii="Times New Roman" w:hAnsi="Times New Roman"/>
          <w:lang w:val="nl-NL"/>
        </w:rPr>
        <w:tab/>
      </w:r>
      <w:r>
        <w:rPr>
          <w:rFonts w:ascii="Times New Roman" w:hAnsi="Times New Roman"/>
          <w:lang w:val="nl-NL"/>
        </w:rPr>
        <w:tab/>
        <w:t xml:space="preserve">Operator A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Draaier/onderhoudsmonteur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Lasser/onderhoudsmonteur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1e magazijnbediende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Groep 6</w:t>
      </w:r>
      <w:r>
        <w:rPr>
          <w:rFonts w:ascii="Times New Roman" w:hAnsi="Times New Roman"/>
          <w:lang w:val="nl-NL"/>
        </w:rPr>
        <w:tab/>
        <w:t>(125-144½ pt)</w:t>
      </w:r>
      <w:r>
        <w:rPr>
          <w:rFonts w:ascii="Times New Roman" w:hAnsi="Times New Roman"/>
          <w:lang w:val="nl-NL"/>
        </w:rPr>
        <w:tab/>
      </w:r>
      <w:r>
        <w:rPr>
          <w:rFonts w:ascii="Times New Roman" w:hAnsi="Times New Roman"/>
          <w:lang w:val="nl-NL"/>
        </w:rPr>
        <w:tab/>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Elektricien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Draaier/frezer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1e Lasser/onderhoudsmonteur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1e Draaier /onderhoudsmonteur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Senior operator </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Groep 7</w:t>
      </w:r>
      <w:r>
        <w:rPr>
          <w:rFonts w:ascii="Times New Roman" w:hAnsi="Times New Roman"/>
          <w:lang w:val="nl-NL"/>
        </w:rPr>
        <w:tab/>
        <w:t>(145</w:t>
      </w:r>
      <w:r w:rsidR="00BC67D1">
        <w:rPr>
          <w:rFonts w:ascii="Times New Roman" w:hAnsi="Times New Roman"/>
          <w:lang w:val="nl-NL"/>
        </w:rPr>
        <w:t>-164½ pt)</w:t>
      </w:r>
      <w:r w:rsidR="00BC67D1">
        <w:rPr>
          <w:rFonts w:ascii="Times New Roman" w:hAnsi="Times New Roman"/>
          <w:lang w:val="nl-NL"/>
        </w:rPr>
        <w:tab/>
      </w:r>
      <w:r w:rsidR="00BC67D1">
        <w:rPr>
          <w:rFonts w:ascii="Times New Roman" w:hAnsi="Times New Roman"/>
          <w:lang w:val="nl-NL"/>
        </w:rPr>
        <w:tab/>
        <w:t>Werktuigbouwkundig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4255" w:hanging="4255"/>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Hoofdmonteur </w:t>
      </w:r>
    </w:p>
    <w:p w:rsidR="00C94090" w:rsidRDefault="001F5ED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Allround operator</w:t>
      </w:r>
    </w:p>
    <w:p w:rsidR="004015D4" w:rsidRDefault="004015D4"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Lead operator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142D3A" w:rsidRDefault="00A63DEE" w:rsidP="001B0CC4">
      <w:pPr>
        <w:tabs>
          <w:tab w:val="left" w:pos="0"/>
          <w:tab w:val="left" w:pos="851"/>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sectPr w:rsidR="00142D3A">
          <w:endnotePr>
            <w:numFmt w:val="decimal"/>
          </w:endnotePr>
          <w:pgSz w:w="11906" w:h="16838"/>
          <w:pgMar w:top="1440" w:right="1440" w:bottom="1440" w:left="1440" w:header="1440" w:footer="1440" w:gutter="0"/>
          <w:cols w:space="720"/>
          <w:noEndnote/>
        </w:sectPr>
      </w:pPr>
      <w:r>
        <w:rPr>
          <w:rFonts w:ascii="Times New Roman" w:hAnsi="Times New Roman"/>
          <w:lang w:val="nl-NL"/>
        </w:rPr>
        <w:lastRenderedPageBreak/>
        <w:t>NB:</w:t>
      </w:r>
      <w:r>
        <w:rPr>
          <w:rFonts w:ascii="Times New Roman" w:hAnsi="Times New Roman"/>
          <w:lang w:val="nl-NL"/>
        </w:rPr>
        <w:tab/>
      </w:r>
      <w:r w:rsidR="00C94090">
        <w:rPr>
          <w:rFonts w:ascii="Times New Roman" w:hAnsi="Times New Roman"/>
          <w:lang w:val="nl-NL"/>
        </w:rPr>
        <w:t>Deze lijst geldt onder het voorbehoud van ontstaan van nieuwe functies, ver</w:t>
      </w:r>
      <w:r w:rsidR="009D2903">
        <w:rPr>
          <w:rFonts w:ascii="Times New Roman" w:hAnsi="Times New Roman"/>
          <w:lang w:val="nl-NL"/>
        </w:rPr>
        <w:t>vallen of wijzigen van functie</w:t>
      </w:r>
    </w:p>
    <w:p w:rsidR="00604AF7" w:rsidRDefault="00604AF7" w:rsidP="0090268B">
      <w:pPr>
        <w:rPr>
          <w:rFonts w:ascii="Times New Roman" w:hAnsi="Times New Roman"/>
          <w:b/>
          <w:lang w:val="nl-NL"/>
        </w:rPr>
      </w:pPr>
    </w:p>
    <w:p w:rsidR="00604AF7" w:rsidRDefault="00604AF7" w:rsidP="00C06ED4">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pPr>
    </w:p>
    <w:p w:rsidR="008C2BFF" w:rsidRDefault="001A0EC0" w:rsidP="00C06ED4">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pPr>
      <w:r w:rsidRPr="008C2BFF">
        <w:rPr>
          <w:noProof/>
          <w:lang w:val="nl-NL" w:eastAsia="nl-NL"/>
        </w:rPr>
        <w:drawing>
          <wp:inline distT="0" distB="0" distL="0" distR="0">
            <wp:extent cx="8992870" cy="47301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92870" cy="4730115"/>
                    </a:xfrm>
                    <a:prstGeom prst="rect">
                      <a:avLst/>
                    </a:prstGeom>
                    <a:noFill/>
                    <a:ln>
                      <a:noFill/>
                    </a:ln>
                  </pic:spPr>
                </pic:pic>
              </a:graphicData>
            </a:graphic>
          </wp:inline>
        </w:drawing>
      </w:r>
    </w:p>
    <w:p w:rsidR="008C2BFF" w:rsidRDefault="008C2BFF" w:rsidP="00C06ED4">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b/>
          <w:lang w:val="nl-NL"/>
        </w:rPr>
      </w:pPr>
    </w:p>
    <w:p w:rsidR="008C2BFF" w:rsidRDefault="008C2BFF" w:rsidP="00C06ED4">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b/>
          <w:lang w:val="nl-NL"/>
        </w:rPr>
        <w:sectPr w:rsidR="008C2BFF" w:rsidSect="009D2903">
          <w:endnotePr>
            <w:numFmt w:val="decimal"/>
          </w:endnotePr>
          <w:pgSz w:w="16838" w:h="11906" w:orient="landscape"/>
          <w:pgMar w:top="426" w:right="1440" w:bottom="851" w:left="993" w:header="1440" w:footer="1440" w:gutter="0"/>
          <w:cols w:space="720"/>
          <w:noEndnote/>
        </w:sect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b/>
          <w:lang w:val="nl-NL"/>
        </w:rPr>
        <w:lastRenderedPageBreak/>
        <w:t>Salarisaanpassing</w:t>
      </w:r>
      <w:r>
        <w:rPr>
          <w:rFonts w:ascii="Times New Roman" w:hAnsi="Times New Roman"/>
          <w:lang w:val="nl-NL"/>
        </w:rPr>
        <w:t>:</w:t>
      </w:r>
    </w:p>
    <w:p w:rsidR="00B92FC2" w:rsidRDefault="00B92FC2" w:rsidP="00506E61">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jc w:val="right"/>
        <w:rPr>
          <w:rFonts w:ascii="Times New Roman" w:hAnsi="Times New Roman"/>
          <w:lang w:val="nl-NL"/>
        </w:rPr>
      </w:pPr>
    </w:p>
    <w:p w:rsidR="00B92FC2" w:rsidRDefault="00B92FC2"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072169"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1</w:t>
      </w:r>
      <w:r w:rsidR="00970840">
        <w:rPr>
          <w:rFonts w:ascii="Times New Roman" w:hAnsi="Times New Roman"/>
          <w:lang w:val="nl-NL"/>
        </w:rPr>
        <w:t>.</w:t>
      </w:r>
      <w:r w:rsidR="00970840">
        <w:rPr>
          <w:rFonts w:ascii="Times New Roman" w:hAnsi="Times New Roman"/>
          <w:lang w:val="nl-NL"/>
        </w:rPr>
        <w:tab/>
      </w:r>
      <w:r w:rsidR="00C94090">
        <w:rPr>
          <w:rFonts w:ascii="Times New Roman" w:hAnsi="Times New Roman"/>
          <w:lang w:val="nl-NL"/>
        </w:rPr>
        <w:t xml:space="preserve">Er geldt een resultatendeling voor de periode tot 1 </w:t>
      </w:r>
      <w:r w:rsidR="004F0470">
        <w:rPr>
          <w:rFonts w:ascii="Times New Roman" w:hAnsi="Times New Roman"/>
          <w:lang w:val="nl-NL"/>
        </w:rPr>
        <w:t>juli</w:t>
      </w:r>
      <w:r w:rsidR="00C94090">
        <w:rPr>
          <w:rFonts w:ascii="Times New Roman" w:hAnsi="Times New Roman"/>
          <w:lang w:val="nl-NL"/>
        </w:rPr>
        <w:t xml:space="preserve"> 20</w:t>
      </w:r>
      <w:r w:rsidR="00D42278">
        <w:rPr>
          <w:rFonts w:ascii="Times New Roman" w:hAnsi="Times New Roman"/>
          <w:lang w:val="nl-NL"/>
        </w:rPr>
        <w:t>1</w:t>
      </w:r>
      <w:r w:rsidR="004F0470">
        <w:rPr>
          <w:rFonts w:ascii="Times New Roman" w:hAnsi="Times New Roman"/>
          <w:lang w:val="nl-NL"/>
        </w:rPr>
        <w:t>5</w:t>
      </w:r>
      <w:r w:rsidR="00C94090">
        <w:rPr>
          <w:rFonts w:ascii="Times New Roman" w:hAnsi="Times New Roman"/>
          <w:lang w:val="nl-NL"/>
        </w:rPr>
        <w:t xml:space="preserve">. De </w:t>
      </w:r>
      <w:r w:rsidR="00D42278">
        <w:rPr>
          <w:rFonts w:ascii="Times New Roman" w:hAnsi="Times New Roman"/>
          <w:lang w:val="nl-NL"/>
        </w:rPr>
        <w:t>twee</w:t>
      </w:r>
      <w:r w:rsidR="001F5ED0">
        <w:rPr>
          <w:rFonts w:ascii="Times New Roman" w:hAnsi="Times New Roman"/>
          <w:lang w:val="nl-NL"/>
        </w:rPr>
        <w:t xml:space="preserve"> </w:t>
      </w:r>
      <w:r w:rsidR="00C94090">
        <w:rPr>
          <w:rFonts w:ascii="Times New Roman" w:hAnsi="Times New Roman"/>
          <w:lang w:val="nl-NL"/>
        </w:rPr>
        <w:t xml:space="preserve">doelstellingen in deze regeling </w:t>
      </w:r>
      <w:r w:rsidR="001F5ED0">
        <w:rPr>
          <w:rFonts w:ascii="Times New Roman" w:hAnsi="Times New Roman"/>
          <w:lang w:val="nl-NL"/>
        </w:rPr>
        <w:t xml:space="preserve">zullen </w:t>
      </w:r>
      <w:r w:rsidR="00776E44">
        <w:rPr>
          <w:rFonts w:ascii="Times New Roman" w:hAnsi="Times New Roman"/>
          <w:lang w:val="nl-NL"/>
        </w:rPr>
        <w:t>voor 20</w:t>
      </w:r>
      <w:r w:rsidR="00D42278">
        <w:rPr>
          <w:rFonts w:ascii="Times New Roman" w:hAnsi="Times New Roman"/>
          <w:lang w:val="nl-NL"/>
        </w:rPr>
        <w:t>1</w:t>
      </w:r>
      <w:r w:rsidR="004F0470">
        <w:rPr>
          <w:rFonts w:ascii="Times New Roman" w:hAnsi="Times New Roman"/>
          <w:lang w:val="nl-NL"/>
        </w:rPr>
        <w:t>5</w:t>
      </w:r>
      <w:r w:rsidR="00776E44">
        <w:rPr>
          <w:rFonts w:ascii="Times New Roman" w:hAnsi="Times New Roman"/>
          <w:lang w:val="nl-NL"/>
        </w:rPr>
        <w:t xml:space="preserve"> </w:t>
      </w:r>
      <w:r w:rsidR="001F5ED0">
        <w:rPr>
          <w:rFonts w:ascii="Times New Roman" w:hAnsi="Times New Roman"/>
          <w:lang w:val="nl-NL"/>
        </w:rPr>
        <w:t>in overleg met de Ondernemingsraad worden vastgesteld.</w:t>
      </w:r>
      <w:r w:rsidR="00C94090">
        <w:rPr>
          <w:rFonts w:ascii="Times New Roman" w:hAnsi="Times New Roman"/>
          <w:lang w:val="nl-NL"/>
        </w:rPr>
        <w:t xml:space="preserve"> Per behaalde doelstelling volgt een maximum uitkering van € </w:t>
      </w:r>
      <w:r w:rsidR="00D42278">
        <w:rPr>
          <w:rFonts w:ascii="Times New Roman" w:hAnsi="Times New Roman"/>
          <w:lang w:val="nl-NL"/>
        </w:rPr>
        <w:t>225</w:t>
      </w:r>
      <w:r w:rsidR="003F16B5">
        <w:rPr>
          <w:rFonts w:ascii="Times New Roman" w:hAnsi="Times New Roman"/>
          <w:lang w:val="nl-NL"/>
        </w:rPr>
        <w:t xml:space="preserve">,-. </w:t>
      </w:r>
      <w:r w:rsidR="00C94090">
        <w:rPr>
          <w:rFonts w:ascii="Times New Roman" w:hAnsi="Times New Roman"/>
          <w:lang w:val="nl-NL"/>
        </w:rPr>
        <w:t xml:space="preserve">De hoogte van de uitkering wordt jaarlijks vastgesteld in overleg met de vakorganisaties. </w:t>
      </w:r>
      <w:r w:rsidR="00125C27">
        <w:rPr>
          <w:rFonts w:ascii="Times New Roman" w:hAnsi="Times New Roman"/>
          <w:lang w:val="nl-NL"/>
        </w:rPr>
        <w:t>Deze uitkering zal worden vermenigvuldigd met de BASF GKR-factor die</w:t>
      </w:r>
      <w:r w:rsidR="00D97FD2">
        <w:rPr>
          <w:rFonts w:ascii="Times New Roman" w:hAnsi="Times New Roman"/>
          <w:lang w:val="nl-NL"/>
        </w:rPr>
        <w:t xml:space="preserve"> in 201</w:t>
      </w:r>
      <w:r w:rsidR="004F0470">
        <w:rPr>
          <w:rFonts w:ascii="Times New Roman" w:hAnsi="Times New Roman"/>
          <w:lang w:val="nl-NL"/>
        </w:rPr>
        <w:t>5</w:t>
      </w:r>
      <w:r w:rsidR="00125C27">
        <w:rPr>
          <w:rFonts w:ascii="Times New Roman" w:hAnsi="Times New Roman"/>
          <w:lang w:val="nl-NL"/>
        </w:rPr>
        <w:t xml:space="preserve"> </w:t>
      </w:r>
      <w:r w:rsidR="00D97FD2">
        <w:rPr>
          <w:rFonts w:ascii="Times New Roman" w:hAnsi="Times New Roman"/>
          <w:lang w:val="nl-NL"/>
        </w:rPr>
        <w:t>wordt</w:t>
      </w:r>
      <w:r w:rsidR="00125C27">
        <w:rPr>
          <w:rFonts w:ascii="Times New Roman" w:hAnsi="Times New Roman"/>
          <w:lang w:val="nl-NL"/>
        </w:rPr>
        <w:t xml:space="preserve"> bepaald voor 201</w:t>
      </w:r>
      <w:r w:rsidR="004F0470">
        <w:rPr>
          <w:rFonts w:ascii="Times New Roman" w:hAnsi="Times New Roman"/>
          <w:lang w:val="nl-NL"/>
        </w:rPr>
        <w:t>4</w:t>
      </w:r>
      <w:r w:rsidR="00125C27">
        <w:rPr>
          <w:rFonts w:ascii="Times New Roman" w:hAnsi="Times New Roman"/>
          <w:lang w:val="nl-NL"/>
        </w:rPr>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rPr>
          <w:rFonts w:ascii="Times New Roman" w:hAnsi="Times New Roman"/>
          <w:lang w:val="nl-NL"/>
        </w:rPr>
      </w:pPr>
      <w:r>
        <w:rPr>
          <w:rFonts w:ascii="Times New Roman" w:hAnsi="Times New Roman"/>
          <w:lang w:val="nl-NL"/>
        </w:rPr>
        <w:t>De in dit lid bedoelde uitkeringen zijn bruto</w:t>
      </w:r>
      <w:r w:rsidR="00E918AC">
        <w:rPr>
          <w:rFonts w:ascii="Times New Roman" w:hAnsi="Times New Roman"/>
          <w:lang w:val="nl-NL"/>
        </w:rPr>
        <w:t>.</w:t>
      </w:r>
    </w:p>
    <w:p w:rsidR="00E918AC" w:rsidRDefault="00E918AC"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rPr>
          <w:rFonts w:ascii="Times New Roman" w:hAnsi="Times New Roman"/>
          <w:lang w:val="nl-NL"/>
        </w:rPr>
      </w:pPr>
    </w:p>
    <w:p w:rsidR="00C94090" w:rsidRDefault="00E918AC"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lastRenderedPageBreak/>
        <w:t>2.</w:t>
      </w:r>
      <w:r>
        <w:rPr>
          <w:rFonts w:ascii="Times New Roman" w:hAnsi="Times New Roman"/>
          <w:lang w:val="nl-NL"/>
        </w:rPr>
        <w:tab/>
        <w:t>Per 1 juli 2014 vindt een eenmalige uitkering plaats ter grootte van 0,25% over het feitelijk jaarsalaris. Deze zal in februari 2015 worden uitbetaald.</w:t>
      </w:r>
    </w:p>
    <w:p w:rsidR="00E918AC" w:rsidRDefault="00E918AC"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p>
    <w:p w:rsidR="00C94090" w:rsidRDefault="00B92FC2"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nl-NL"/>
        </w:rPr>
      </w:pPr>
      <w:r>
        <w:rPr>
          <w:rFonts w:ascii="Times New Roman" w:hAnsi="Times New Roman"/>
          <w:lang w:val="nl-NL"/>
        </w:rPr>
        <w:t>3</w:t>
      </w:r>
      <w:r w:rsidR="00C94090">
        <w:rPr>
          <w:rFonts w:ascii="Times New Roman" w:hAnsi="Times New Roman"/>
          <w:lang w:val="nl-NL"/>
        </w:rPr>
        <w:t>.</w:t>
      </w:r>
      <w:r w:rsidR="00C94090">
        <w:rPr>
          <w:rFonts w:ascii="Times New Roman" w:hAnsi="Times New Roman"/>
          <w:lang w:val="nl-NL"/>
        </w:rPr>
        <w:tab/>
        <w:t xml:space="preserve">Nadat de werknemer 6 jaar volgens het schaalmaximum is betaald, volgt een eenmalige uitkering van € </w:t>
      </w:r>
      <w:r w:rsidR="00D97FD2">
        <w:rPr>
          <w:rFonts w:ascii="Times New Roman" w:hAnsi="Times New Roman"/>
          <w:lang w:val="nl-NL"/>
        </w:rPr>
        <w:t>2005,70</w:t>
      </w:r>
      <w:r w:rsidR="00C94090">
        <w:rPr>
          <w:rFonts w:ascii="Times New Roman" w:hAnsi="Times New Roman"/>
          <w:lang w:val="nl-NL"/>
        </w:rPr>
        <w:t xml:space="preserve"> bruto (</w:t>
      </w:r>
      <w:r w:rsidR="008E3980">
        <w:rPr>
          <w:rFonts w:ascii="Times New Roman" w:hAnsi="Times New Roman"/>
          <w:lang w:val="nl-NL"/>
        </w:rPr>
        <w:t>niveau 2011</w:t>
      </w:r>
      <w:r w:rsidR="00C94090">
        <w:rPr>
          <w:rFonts w:ascii="Times New Roman" w:hAnsi="Times New Roman"/>
          <w:lang w:val="nl-NL"/>
        </w:rPr>
        <w:t>).</w:t>
      </w:r>
      <w:r w:rsidR="001F5ED0">
        <w:rPr>
          <w:rFonts w:ascii="Times New Roman" w:hAnsi="Times New Roman"/>
          <w:lang w:val="nl-NL"/>
        </w:rPr>
        <w:t xml:space="preserve"> Deze eenmalige uitkering zal automatisch worden aangepast aan de overeengekomen loonsverhoging.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994455" w:rsidRPr="004B50C9" w:rsidRDefault="0071541A" w:rsidP="008F1C59">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b/>
          <w:lang w:val="nl-NL"/>
        </w:rPr>
      </w:pPr>
      <w:r>
        <w:rPr>
          <w:rFonts w:ascii="Times New Roman" w:hAnsi="Times New Roman"/>
          <w:lang w:val="nl-NL"/>
        </w:rPr>
        <w:br w:type="page"/>
      </w:r>
      <w:r w:rsidR="00C94090" w:rsidRPr="004B50C9">
        <w:rPr>
          <w:rFonts w:ascii="Times New Roman" w:hAnsi="Times New Roman"/>
          <w:b/>
          <w:szCs w:val="24"/>
          <w:u w:val="single"/>
          <w:lang w:val="nl-NL"/>
        </w:rPr>
        <w:lastRenderedPageBreak/>
        <w:t>BIJLAGE III</w:t>
      </w:r>
      <w:r w:rsidR="00C94090" w:rsidRPr="004B50C9">
        <w:rPr>
          <w:rFonts w:ascii="Times New Roman" w:hAnsi="Times New Roman"/>
          <w:b/>
          <w:szCs w:val="24"/>
          <w:lang w:val="nl-NL"/>
        </w:rPr>
        <w:t xml:space="preserve"> </w:t>
      </w:r>
      <w:r w:rsidR="00794AE0" w:rsidRPr="004B50C9">
        <w:rPr>
          <w:rFonts w:ascii="Times New Roman" w:hAnsi="Times New Roman"/>
          <w:b/>
          <w:szCs w:val="24"/>
          <w:lang w:val="nl-NL"/>
        </w:rPr>
        <w:t>Bijlage behorende bij Artikel 6 lid 3</w:t>
      </w:r>
    </w:p>
    <w:p w:rsidR="00DB23C7" w:rsidRPr="009E3AFD" w:rsidRDefault="00DB23C7" w:rsidP="00DB23C7">
      <w:pPr>
        <w:suppressAutoHyphens/>
        <w:outlineLvl w:val="0"/>
        <w:rPr>
          <w:rFonts w:ascii="Times New Roman" w:hAnsi="Times New Roman"/>
          <w:szCs w:val="24"/>
          <w:lang w:val="nl-NL"/>
        </w:rPr>
      </w:pPr>
      <w:r w:rsidRPr="009E3AFD">
        <w:rPr>
          <w:rFonts w:ascii="Times New Roman" w:hAnsi="Times New Roman"/>
          <w:szCs w:val="24"/>
          <w:lang w:val="nl-NL"/>
        </w:rPr>
        <w:t>behorende bij de collectieve arbeidsovereenkomst voor BASF Nederland B.V. locatie De Meern</w:t>
      </w:r>
    </w:p>
    <w:p w:rsidR="00DB23C7" w:rsidRDefault="00DB23C7" w:rsidP="00994455">
      <w:pPr>
        <w:pStyle w:val="Kop1"/>
        <w:rPr>
          <w:rFonts w:ascii="Times New Roman" w:hAnsi="Times New Roman"/>
          <w:sz w:val="24"/>
          <w:szCs w:val="24"/>
          <w:lang w:val="nl-NL"/>
        </w:rPr>
      </w:pPr>
      <w:r>
        <w:rPr>
          <w:rFonts w:ascii="Times New Roman" w:hAnsi="Times New Roman"/>
          <w:sz w:val="24"/>
          <w:szCs w:val="24"/>
          <w:lang w:val="nl-NL"/>
        </w:rPr>
        <w:t>---------------------------------------------------------------------------------------------------------------</w:t>
      </w:r>
    </w:p>
    <w:p w:rsidR="00794AE0" w:rsidRDefault="00794AE0" w:rsidP="00794AE0">
      <w:pPr>
        <w:tabs>
          <w:tab w:val="left" w:pos="0"/>
          <w:tab w:val="left" w:pos="282"/>
          <w:tab w:val="left" w:pos="564"/>
          <w:tab w:val="left" w:pos="849"/>
          <w:tab w:val="left" w:pos="1134"/>
          <w:tab w:val="left" w:pos="1416"/>
          <w:tab w:val="left" w:pos="1698"/>
          <w:tab w:val="left" w:pos="1983"/>
          <w:tab w:val="left" w:pos="2268"/>
          <w:tab w:val="left" w:pos="2550"/>
          <w:tab w:val="left" w:pos="2832"/>
          <w:tab w:val="left" w:pos="3116"/>
          <w:tab w:val="left" w:pos="3402"/>
          <w:tab w:val="left" w:pos="3684"/>
          <w:tab w:val="left" w:pos="3966"/>
          <w:tab w:val="left" w:pos="4250"/>
          <w:tab w:val="left" w:pos="4533"/>
          <w:tab w:val="left" w:pos="4818"/>
          <w:tab w:val="left" w:pos="5100"/>
          <w:tab w:val="left" w:pos="5384"/>
          <w:tab w:val="left" w:pos="5667"/>
          <w:tab w:val="left" w:pos="5952"/>
          <w:tab w:val="left" w:pos="6234"/>
          <w:tab w:val="left" w:pos="6518"/>
          <w:tab w:val="left" w:pos="6801"/>
          <w:tab w:val="left" w:pos="7086"/>
          <w:tab w:val="left" w:pos="7368"/>
          <w:tab w:val="left" w:pos="7652"/>
          <w:tab w:val="left" w:pos="7935"/>
          <w:tab w:val="left" w:pos="8220"/>
          <w:tab w:val="left" w:pos="8502"/>
          <w:tab w:val="left" w:pos="8786"/>
          <w:tab w:val="left" w:pos="9069"/>
          <w:tab w:val="left" w:pos="9354"/>
          <w:tab w:val="left" w:pos="9636"/>
          <w:tab w:val="left" w:pos="9920"/>
          <w:tab w:val="left" w:pos="10203"/>
          <w:tab w:val="left" w:pos="10488"/>
        </w:tabs>
        <w:suppressAutoHyphens/>
        <w:rPr>
          <w:rFonts w:ascii="Arial" w:hAnsi="Arial" w:cs="Arial"/>
          <w:kern w:val="1"/>
          <w:sz w:val="22"/>
          <w:lang w:val="nl-NL"/>
        </w:rPr>
      </w:pPr>
    </w:p>
    <w:p w:rsidR="00DB23C7" w:rsidRPr="00DB23C7" w:rsidRDefault="00DB23C7" w:rsidP="00DB23C7">
      <w:pPr>
        <w:tabs>
          <w:tab w:val="left" w:pos="-1440"/>
          <w:tab w:val="left" w:pos="-720"/>
          <w:tab w:val="left" w:pos="0"/>
          <w:tab w:val="left" w:pos="504"/>
          <w:tab w:val="left" w:pos="672"/>
          <w:tab w:val="left" w:pos="1440"/>
        </w:tabs>
        <w:rPr>
          <w:rFonts w:ascii="Times New Roman" w:hAnsi="Times New Roman"/>
          <w:b/>
          <w:spacing w:val="-2"/>
          <w:szCs w:val="24"/>
          <w:lang w:val="nl-NL"/>
        </w:rPr>
      </w:pPr>
      <w:r w:rsidRPr="00DB23C7">
        <w:rPr>
          <w:rFonts w:ascii="Times New Roman" w:hAnsi="Times New Roman"/>
          <w:b/>
          <w:spacing w:val="-2"/>
          <w:szCs w:val="24"/>
          <w:lang w:val="nl-NL"/>
        </w:rPr>
        <w:t>Procedure bezwaar en beroep functiewaardering</w:t>
      </w:r>
    </w:p>
    <w:p w:rsidR="00DB23C7" w:rsidRPr="00DB23C7" w:rsidRDefault="00DB23C7" w:rsidP="00DB23C7">
      <w:pPr>
        <w:tabs>
          <w:tab w:val="left" w:pos="-1440"/>
          <w:tab w:val="left" w:pos="-720"/>
          <w:tab w:val="left" w:pos="0"/>
          <w:tab w:val="left" w:pos="504"/>
          <w:tab w:val="left" w:pos="672"/>
          <w:tab w:val="left" w:pos="1440"/>
        </w:tabs>
        <w:rPr>
          <w:rFonts w:ascii="Times New Roman" w:hAnsi="Times New Roman"/>
          <w:b/>
          <w:spacing w:val="-2"/>
          <w:szCs w:val="24"/>
          <w:lang w:val="nl-NL"/>
        </w:rPr>
      </w:pPr>
    </w:p>
    <w:p w:rsidR="00DB23C7" w:rsidRPr="00DB23C7" w:rsidRDefault="00DB23C7" w:rsidP="00DB23C7">
      <w:pPr>
        <w:tabs>
          <w:tab w:val="left" w:pos="-1440"/>
          <w:tab w:val="left" w:pos="-720"/>
          <w:tab w:val="left" w:pos="0"/>
          <w:tab w:val="left" w:pos="504"/>
          <w:tab w:val="left" w:pos="672"/>
          <w:tab w:val="left" w:pos="1440"/>
        </w:tabs>
        <w:rPr>
          <w:rFonts w:ascii="Times New Roman" w:hAnsi="Times New Roman"/>
          <w:spacing w:val="-2"/>
          <w:szCs w:val="24"/>
          <w:lang w:val="nl-NL"/>
        </w:rPr>
      </w:pPr>
      <w:r w:rsidRPr="00DB23C7">
        <w:rPr>
          <w:rFonts w:ascii="Times New Roman" w:hAnsi="Times New Roman"/>
          <w:spacing w:val="-2"/>
          <w:szCs w:val="24"/>
          <w:lang w:val="nl-NL"/>
        </w:rPr>
        <w:t>Bij de toepassing van de ORBA-methode voor functieonderzoek en -waardering, bestaat voor medewerkers de mogelijkheid bezwaar te maken tegen het onderzoeksresultaat zoals dit schri</w:t>
      </w:r>
      <w:r w:rsidRPr="00DB23C7">
        <w:rPr>
          <w:rFonts w:ascii="Times New Roman" w:hAnsi="Times New Roman"/>
          <w:spacing w:val="-2"/>
          <w:szCs w:val="24"/>
          <w:lang w:val="nl-NL"/>
        </w:rPr>
        <w:t>f</w:t>
      </w:r>
      <w:r w:rsidRPr="00DB23C7">
        <w:rPr>
          <w:rFonts w:ascii="Times New Roman" w:hAnsi="Times New Roman"/>
          <w:spacing w:val="-2"/>
          <w:szCs w:val="24"/>
          <w:lang w:val="nl-NL"/>
        </w:rPr>
        <w:t xml:space="preserve">telijk door de werkgever kenbaar is gemaakt. </w:t>
      </w:r>
    </w:p>
    <w:p w:rsidR="00DB23C7" w:rsidRPr="00DB23C7" w:rsidRDefault="00DB23C7" w:rsidP="00DB23C7">
      <w:pPr>
        <w:tabs>
          <w:tab w:val="left" w:pos="-1440"/>
          <w:tab w:val="left" w:pos="-720"/>
          <w:tab w:val="left" w:pos="0"/>
          <w:tab w:val="left" w:pos="1440"/>
        </w:tabs>
        <w:rPr>
          <w:rFonts w:ascii="Times New Roman" w:hAnsi="Times New Roman"/>
          <w:spacing w:val="-2"/>
          <w:szCs w:val="24"/>
          <w:lang w:val="nl-NL"/>
        </w:rPr>
      </w:pPr>
      <w:r w:rsidRPr="00DB23C7">
        <w:rPr>
          <w:rFonts w:ascii="Times New Roman" w:hAnsi="Times New Roman"/>
          <w:spacing w:val="-2"/>
          <w:szCs w:val="24"/>
          <w:lang w:val="nl-NL"/>
        </w:rPr>
        <w:lastRenderedPageBreak/>
        <w:t>Vooraf gaande aan de bezwaar en beroepsprocedure is er een overlegfase, waarin de medewerker met zijn leidingg</w:t>
      </w:r>
      <w:r w:rsidRPr="00DB23C7">
        <w:rPr>
          <w:rFonts w:ascii="Times New Roman" w:hAnsi="Times New Roman"/>
          <w:spacing w:val="-2"/>
          <w:szCs w:val="24"/>
          <w:lang w:val="nl-NL"/>
        </w:rPr>
        <w:t>e</w:t>
      </w:r>
      <w:r w:rsidRPr="00DB23C7">
        <w:rPr>
          <w:rFonts w:ascii="Times New Roman" w:hAnsi="Times New Roman"/>
          <w:spacing w:val="-2"/>
          <w:szCs w:val="24"/>
          <w:lang w:val="nl-NL"/>
        </w:rPr>
        <w:t>vende in overleg treedt omdat:</w:t>
      </w:r>
    </w:p>
    <w:p w:rsidR="00DB23C7" w:rsidRPr="00DB23C7" w:rsidRDefault="00DB23C7" w:rsidP="0071541A">
      <w:pPr>
        <w:numPr>
          <w:ilvl w:val="0"/>
          <w:numId w:val="33"/>
        </w:numPr>
        <w:tabs>
          <w:tab w:val="left" w:pos="-1440"/>
          <w:tab w:val="left" w:pos="-720"/>
          <w:tab w:val="left" w:pos="0"/>
          <w:tab w:val="left" w:pos="709"/>
          <w:tab w:val="left" w:pos="1440"/>
        </w:tabs>
        <w:rPr>
          <w:rFonts w:ascii="Times New Roman" w:hAnsi="Times New Roman"/>
          <w:spacing w:val="-2"/>
          <w:szCs w:val="24"/>
          <w:lang w:val="nl-NL"/>
        </w:rPr>
      </w:pPr>
      <w:r w:rsidRPr="00DB23C7">
        <w:rPr>
          <w:rFonts w:ascii="Times New Roman" w:hAnsi="Times New Roman"/>
          <w:spacing w:val="-2"/>
          <w:szCs w:val="24"/>
          <w:lang w:val="nl-NL"/>
        </w:rPr>
        <w:t>hij zich niet (meer) kan vinden in de in de functieomschrijving vastgelegde functie-inhoud en/of</w:t>
      </w:r>
    </w:p>
    <w:p w:rsidR="00DB23C7" w:rsidRPr="00DB23C7" w:rsidRDefault="00DB23C7" w:rsidP="0071541A">
      <w:pPr>
        <w:numPr>
          <w:ilvl w:val="0"/>
          <w:numId w:val="33"/>
        </w:numPr>
        <w:tabs>
          <w:tab w:val="left" w:pos="-1440"/>
          <w:tab w:val="left" w:pos="-720"/>
          <w:tab w:val="left" w:pos="0"/>
          <w:tab w:val="left" w:pos="709"/>
          <w:tab w:val="left" w:pos="1440"/>
        </w:tabs>
        <w:rPr>
          <w:rFonts w:ascii="Times New Roman" w:hAnsi="Times New Roman"/>
          <w:spacing w:val="-2"/>
          <w:szCs w:val="24"/>
        </w:rPr>
      </w:pPr>
      <w:r w:rsidRPr="00DB23C7">
        <w:rPr>
          <w:rFonts w:ascii="Times New Roman" w:hAnsi="Times New Roman"/>
          <w:spacing w:val="-2"/>
          <w:szCs w:val="24"/>
        </w:rPr>
        <w:t>de vastgestelde functiegroepindeling</w:t>
      </w:r>
    </w:p>
    <w:p w:rsidR="00DB23C7" w:rsidRPr="00DB23C7" w:rsidRDefault="00DB23C7" w:rsidP="00DB23C7">
      <w:pPr>
        <w:tabs>
          <w:tab w:val="left" w:pos="-1440"/>
          <w:tab w:val="left" w:pos="-720"/>
          <w:tab w:val="left" w:pos="0"/>
          <w:tab w:val="left" w:pos="567"/>
          <w:tab w:val="left" w:pos="1440"/>
        </w:tabs>
        <w:rPr>
          <w:rFonts w:ascii="Times New Roman" w:hAnsi="Times New Roman"/>
          <w:spacing w:val="-2"/>
          <w:szCs w:val="24"/>
          <w:lang w:val="nl-NL"/>
        </w:rPr>
      </w:pPr>
      <w:r w:rsidRPr="00DB23C7">
        <w:rPr>
          <w:rFonts w:ascii="Times New Roman" w:hAnsi="Times New Roman"/>
          <w:spacing w:val="-2"/>
          <w:szCs w:val="24"/>
          <w:lang w:val="nl-NL"/>
        </w:rPr>
        <w:t>Indien de overlegfase niet leidt tot een bevredigende oplossing kan de medewerker via P</w:t>
      </w:r>
      <w:r w:rsidR="00861829">
        <w:rPr>
          <w:rFonts w:ascii="Times New Roman" w:hAnsi="Times New Roman"/>
          <w:spacing w:val="-2"/>
          <w:szCs w:val="24"/>
          <w:lang w:val="nl-NL"/>
        </w:rPr>
        <w:t>ersoneelszaken</w:t>
      </w:r>
      <w:r w:rsidRPr="00DB23C7">
        <w:rPr>
          <w:rFonts w:ascii="Times New Roman" w:hAnsi="Times New Roman"/>
          <w:spacing w:val="-2"/>
          <w:szCs w:val="24"/>
          <w:lang w:val="nl-NL"/>
        </w:rPr>
        <w:t xml:space="preserve"> bezwaar aantekenen volgens de procedure bezwaar en beroep.</w:t>
      </w:r>
    </w:p>
    <w:p w:rsidR="00DB23C7" w:rsidRPr="00DB23C7" w:rsidRDefault="00DB23C7" w:rsidP="00DB23C7">
      <w:pPr>
        <w:tabs>
          <w:tab w:val="left" w:pos="-1440"/>
          <w:tab w:val="left" w:pos="-720"/>
          <w:tab w:val="left" w:pos="0"/>
          <w:tab w:val="left" w:pos="504"/>
          <w:tab w:val="left" w:pos="672"/>
          <w:tab w:val="left" w:pos="1440"/>
        </w:tabs>
        <w:rPr>
          <w:rFonts w:ascii="Times New Roman" w:hAnsi="Times New Roman"/>
          <w:spacing w:val="-2"/>
          <w:szCs w:val="24"/>
          <w:lang w:val="nl-NL"/>
        </w:rPr>
      </w:pPr>
    </w:p>
    <w:p w:rsidR="00DB23C7" w:rsidRDefault="00DB23C7" w:rsidP="00DB23C7">
      <w:pPr>
        <w:tabs>
          <w:tab w:val="left" w:pos="-1440"/>
          <w:tab w:val="left" w:pos="-720"/>
          <w:tab w:val="left" w:pos="0"/>
          <w:tab w:val="left" w:pos="504"/>
          <w:tab w:val="left" w:pos="672"/>
          <w:tab w:val="left" w:pos="1440"/>
        </w:tabs>
        <w:rPr>
          <w:rFonts w:ascii="Times New Roman" w:hAnsi="Times New Roman"/>
          <w:spacing w:val="-2"/>
          <w:szCs w:val="24"/>
          <w:lang w:val="nl-NL"/>
        </w:rPr>
      </w:pPr>
      <w:r w:rsidRPr="0071541A">
        <w:rPr>
          <w:rFonts w:ascii="Times New Roman" w:hAnsi="Times New Roman"/>
          <w:spacing w:val="-2"/>
          <w:szCs w:val="24"/>
          <w:lang w:val="nl-NL"/>
        </w:rPr>
        <w:t>De procedure kent na afronding van de overlegfase een tweetal opeenvolgende stappen, te weten:</w:t>
      </w:r>
    </w:p>
    <w:p w:rsidR="00DB23C7" w:rsidRPr="0071541A" w:rsidRDefault="00DB23C7" w:rsidP="00C71835">
      <w:pPr>
        <w:numPr>
          <w:ilvl w:val="0"/>
          <w:numId w:val="36"/>
        </w:numPr>
        <w:tabs>
          <w:tab w:val="left" w:pos="-1440"/>
          <w:tab w:val="left" w:pos="-720"/>
          <w:tab w:val="left" w:pos="0"/>
        </w:tabs>
        <w:ind w:left="709"/>
        <w:rPr>
          <w:rFonts w:ascii="Times New Roman" w:hAnsi="Times New Roman"/>
          <w:spacing w:val="-2"/>
          <w:szCs w:val="24"/>
          <w:lang w:val="nl-NL"/>
        </w:rPr>
      </w:pPr>
      <w:r w:rsidRPr="0071541A">
        <w:rPr>
          <w:rFonts w:ascii="Times New Roman" w:hAnsi="Times New Roman"/>
          <w:spacing w:val="-2"/>
          <w:szCs w:val="24"/>
          <w:lang w:val="nl-NL"/>
        </w:rPr>
        <w:t xml:space="preserve">de bezwaarfase </w:t>
      </w:r>
    </w:p>
    <w:p w:rsidR="00DB23C7" w:rsidRPr="0071541A" w:rsidRDefault="00DB23C7" w:rsidP="00C71835">
      <w:pPr>
        <w:numPr>
          <w:ilvl w:val="0"/>
          <w:numId w:val="36"/>
        </w:numPr>
        <w:tabs>
          <w:tab w:val="left" w:pos="-1440"/>
          <w:tab w:val="left" w:pos="-720"/>
          <w:tab w:val="left" w:pos="0"/>
        </w:tabs>
        <w:ind w:left="709"/>
        <w:rPr>
          <w:rFonts w:ascii="Times New Roman" w:hAnsi="Times New Roman"/>
          <w:spacing w:val="-2"/>
          <w:szCs w:val="24"/>
          <w:lang w:val="nl-NL"/>
        </w:rPr>
      </w:pPr>
      <w:r w:rsidRPr="0071541A">
        <w:rPr>
          <w:rFonts w:ascii="Times New Roman" w:hAnsi="Times New Roman"/>
          <w:spacing w:val="-2"/>
          <w:szCs w:val="24"/>
          <w:lang w:val="nl-NL"/>
        </w:rPr>
        <w:t xml:space="preserve">de externe beroepsfase. </w:t>
      </w:r>
    </w:p>
    <w:p w:rsidR="00DB23C7" w:rsidRPr="00DB23C7" w:rsidRDefault="00DB23C7" w:rsidP="00DB23C7">
      <w:pPr>
        <w:tabs>
          <w:tab w:val="left" w:pos="-1440"/>
          <w:tab w:val="left" w:pos="-720"/>
          <w:tab w:val="left" w:pos="0"/>
          <w:tab w:val="left" w:pos="504"/>
          <w:tab w:val="left" w:pos="672"/>
          <w:tab w:val="left" w:pos="1440"/>
        </w:tabs>
        <w:rPr>
          <w:rFonts w:ascii="Times New Roman" w:hAnsi="Times New Roman"/>
          <w:spacing w:val="-2"/>
          <w:szCs w:val="24"/>
          <w:lang w:val="nl-NL"/>
        </w:rPr>
      </w:pPr>
      <w:r w:rsidRPr="0071541A">
        <w:rPr>
          <w:rFonts w:ascii="Times New Roman" w:hAnsi="Times New Roman"/>
          <w:spacing w:val="-2"/>
          <w:szCs w:val="24"/>
          <w:lang w:val="nl-NL"/>
        </w:rPr>
        <w:lastRenderedPageBreak/>
        <w:t>De uitgebreide versie van deze procedureomschrijving is door de medewerker op te vragen bij</w:t>
      </w:r>
      <w:r w:rsidRPr="00DB23C7">
        <w:rPr>
          <w:rFonts w:ascii="Times New Roman" w:hAnsi="Times New Roman"/>
          <w:spacing w:val="-2"/>
          <w:szCs w:val="24"/>
          <w:lang w:val="nl-NL"/>
        </w:rPr>
        <w:t xml:space="preserve"> </w:t>
      </w:r>
      <w:r w:rsidR="00455FD3">
        <w:rPr>
          <w:rFonts w:ascii="Times New Roman" w:hAnsi="Times New Roman"/>
          <w:spacing w:val="-2"/>
          <w:szCs w:val="24"/>
          <w:lang w:val="nl-NL"/>
        </w:rPr>
        <w:t>BASF Nederland BV</w:t>
      </w:r>
      <w:r w:rsidR="00AA2F3C">
        <w:rPr>
          <w:rFonts w:ascii="Times New Roman" w:hAnsi="Times New Roman"/>
          <w:spacing w:val="-2"/>
          <w:szCs w:val="24"/>
          <w:lang w:val="nl-NL"/>
        </w:rPr>
        <w:t xml:space="preserve">. </w:t>
      </w:r>
      <w:r w:rsidRPr="00DB23C7">
        <w:rPr>
          <w:rFonts w:ascii="Times New Roman" w:hAnsi="Times New Roman"/>
          <w:spacing w:val="-2"/>
          <w:szCs w:val="24"/>
          <w:lang w:val="nl-NL"/>
        </w:rPr>
        <w:t xml:space="preserve"> </w:t>
      </w:r>
    </w:p>
    <w:p w:rsidR="00DB23C7" w:rsidRPr="00DB23C7" w:rsidRDefault="00DB23C7" w:rsidP="00DB23C7">
      <w:pPr>
        <w:tabs>
          <w:tab w:val="left" w:pos="-1440"/>
          <w:tab w:val="left" w:pos="-720"/>
          <w:tab w:val="left" w:pos="0"/>
          <w:tab w:val="left" w:pos="1440"/>
        </w:tabs>
        <w:rPr>
          <w:rFonts w:ascii="Times New Roman" w:hAnsi="Times New Roman"/>
          <w:spacing w:val="-2"/>
          <w:szCs w:val="24"/>
          <w:lang w:val="nl-NL"/>
        </w:rPr>
      </w:pPr>
    </w:p>
    <w:p w:rsidR="00DB23C7" w:rsidRPr="00DB23C7" w:rsidRDefault="00DB23C7" w:rsidP="00DB23C7">
      <w:pPr>
        <w:tabs>
          <w:tab w:val="left" w:pos="-1440"/>
          <w:tab w:val="left" w:pos="-720"/>
          <w:tab w:val="left" w:pos="0"/>
          <w:tab w:val="left" w:pos="1440"/>
        </w:tabs>
        <w:rPr>
          <w:rFonts w:ascii="Times New Roman" w:hAnsi="Times New Roman"/>
          <w:b/>
          <w:spacing w:val="-2"/>
          <w:szCs w:val="24"/>
          <w:u w:val="single"/>
          <w:lang w:val="nl-NL"/>
        </w:rPr>
      </w:pPr>
      <w:r w:rsidRPr="00DB23C7">
        <w:rPr>
          <w:rFonts w:ascii="Times New Roman" w:hAnsi="Times New Roman"/>
          <w:b/>
          <w:spacing w:val="-2"/>
          <w:szCs w:val="24"/>
          <w:lang w:val="nl-NL"/>
        </w:rPr>
        <w:t>Gronden voor bezwaar en beroep</w:t>
      </w:r>
    </w:p>
    <w:p w:rsidR="00DB23C7" w:rsidRPr="00DB23C7" w:rsidRDefault="00DB23C7" w:rsidP="00DB23C7">
      <w:pPr>
        <w:tabs>
          <w:tab w:val="left" w:pos="-1440"/>
          <w:tab w:val="left" w:pos="-720"/>
          <w:tab w:val="left" w:pos="0"/>
          <w:tab w:val="left" w:pos="567"/>
          <w:tab w:val="left" w:pos="1440"/>
        </w:tabs>
        <w:rPr>
          <w:rFonts w:ascii="Times New Roman" w:hAnsi="Times New Roman"/>
          <w:spacing w:val="-2"/>
          <w:szCs w:val="24"/>
          <w:lang w:val="nl-NL"/>
        </w:rPr>
      </w:pPr>
      <w:r w:rsidRPr="00DB23C7">
        <w:rPr>
          <w:rFonts w:ascii="Times New Roman" w:hAnsi="Times New Roman"/>
          <w:spacing w:val="-2"/>
          <w:szCs w:val="24"/>
          <w:lang w:val="nl-NL"/>
        </w:rPr>
        <w:t xml:space="preserve">Er zijn twee gronden voor het maken van bezwaar en eventueel beroep: </w:t>
      </w:r>
    </w:p>
    <w:p w:rsidR="00DB23C7" w:rsidRDefault="00DB23C7" w:rsidP="00C71835">
      <w:pPr>
        <w:numPr>
          <w:ilvl w:val="0"/>
          <w:numId w:val="37"/>
        </w:numPr>
        <w:tabs>
          <w:tab w:val="left" w:pos="-1440"/>
          <w:tab w:val="left" w:pos="-720"/>
          <w:tab w:val="left" w:pos="0"/>
          <w:tab w:val="left" w:pos="709"/>
        </w:tabs>
        <w:ind w:left="709" w:hanging="283"/>
        <w:rPr>
          <w:rFonts w:ascii="Times New Roman" w:hAnsi="Times New Roman"/>
          <w:spacing w:val="-2"/>
          <w:szCs w:val="24"/>
          <w:lang w:val="nl-NL"/>
        </w:rPr>
      </w:pPr>
      <w:r w:rsidRPr="00DB23C7">
        <w:rPr>
          <w:rFonts w:ascii="Times New Roman" w:hAnsi="Times New Roman"/>
          <w:spacing w:val="-2"/>
          <w:szCs w:val="24"/>
          <w:lang w:val="nl-NL"/>
        </w:rPr>
        <w:t>De in de functieomschrijving vastgelegde functie-inhoud komt naar de mening van de medewerker niet of niet meer overeen met de feit</w:t>
      </w:r>
      <w:r w:rsidRPr="00DB23C7">
        <w:rPr>
          <w:rFonts w:ascii="Times New Roman" w:hAnsi="Times New Roman"/>
          <w:spacing w:val="-2"/>
          <w:szCs w:val="24"/>
          <w:lang w:val="nl-NL"/>
        </w:rPr>
        <w:t>e</w:t>
      </w:r>
      <w:r w:rsidRPr="00DB23C7">
        <w:rPr>
          <w:rFonts w:ascii="Times New Roman" w:hAnsi="Times New Roman"/>
          <w:spacing w:val="-2"/>
          <w:szCs w:val="24"/>
          <w:lang w:val="nl-NL"/>
        </w:rPr>
        <w:t xml:space="preserve">lijke werkzaamheden </w:t>
      </w:r>
    </w:p>
    <w:p w:rsidR="00DB23C7" w:rsidRPr="00DB23C7" w:rsidRDefault="00DB23C7" w:rsidP="00C71835">
      <w:pPr>
        <w:numPr>
          <w:ilvl w:val="0"/>
          <w:numId w:val="37"/>
        </w:numPr>
        <w:tabs>
          <w:tab w:val="left" w:pos="-1440"/>
          <w:tab w:val="left" w:pos="-720"/>
          <w:tab w:val="left" w:pos="0"/>
          <w:tab w:val="left" w:pos="709"/>
        </w:tabs>
        <w:ind w:left="709" w:hanging="283"/>
        <w:rPr>
          <w:rFonts w:ascii="Times New Roman" w:hAnsi="Times New Roman"/>
          <w:spacing w:val="-2"/>
          <w:szCs w:val="24"/>
          <w:lang w:val="nl-NL"/>
        </w:rPr>
      </w:pPr>
      <w:r w:rsidRPr="00DB23C7">
        <w:rPr>
          <w:rFonts w:ascii="Times New Roman" w:hAnsi="Times New Roman"/>
          <w:spacing w:val="-2"/>
          <w:szCs w:val="24"/>
          <w:lang w:val="nl-NL"/>
        </w:rPr>
        <w:t xml:space="preserve">De medewerker is het niet of niet meer eens met de vastgestelde functiegroepindeling </w:t>
      </w:r>
    </w:p>
    <w:p w:rsidR="00DB23C7" w:rsidRPr="00DB23C7" w:rsidRDefault="00DB23C7" w:rsidP="00DB23C7">
      <w:pPr>
        <w:tabs>
          <w:tab w:val="left" w:pos="-1440"/>
          <w:tab w:val="left" w:pos="-720"/>
          <w:tab w:val="left" w:pos="0"/>
          <w:tab w:val="left" w:pos="567"/>
          <w:tab w:val="left" w:pos="1440"/>
        </w:tabs>
        <w:rPr>
          <w:rFonts w:ascii="Times New Roman" w:hAnsi="Times New Roman"/>
          <w:spacing w:val="-2"/>
          <w:szCs w:val="24"/>
          <w:lang w:val="nl-NL"/>
        </w:rPr>
      </w:pPr>
      <w:r w:rsidRPr="00DB23C7">
        <w:rPr>
          <w:rFonts w:ascii="Times New Roman" w:hAnsi="Times New Roman"/>
          <w:spacing w:val="-2"/>
          <w:szCs w:val="24"/>
          <w:lang w:val="nl-NL"/>
        </w:rPr>
        <w:t xml:space="preserve">Voor de externe beroepsfase kan uitsluitend als grond worden aangevoerd het feit dat de medewerker het niet eens is met de voor zijn functie vastgestelde functiegroepindeling. </w:t>
      </w:r>
    </w:p>
    <w:p w:rsidR="00DB23C7" w:rsidRPr="00DB23C7" w:rsidRDefault="00DB23C7" w:rsidP="00DB23C7">
      <w:pPr>
        <w:tabs>
          <w:tab w:val="left" w:pos="-1440"/>
          <w:tab w:val="left" w:pos="-720"/>
          <w:tab w:val="left" w:pos="0"/>
          <w:tab w:val="left" w:pos="567"/>
          <w:tab w:val="left" w:pos="1440"/>
        </w:tabs>
        <w:rPr>
          <w:rFonts w:ascii="Times New Roman" w:hAnsi="Times New Roman"/>
          <w:spacing w:val="-2"/>
          <w:szCs w:val="24"/>
          <w:lang w:val="nl-NL"/>
        </w:rPr>
      </w:pPr>
    </w:p>
    <w:p w:rsidR="00DB23C7" w:rsidRPr="00DB23C7" w:rsidRDefault="008F1C59" w:rsidP="00DB23C7">
      <w:pPr>
        <w:tabs>
          <w:tab w:val="left" w:pos="-1440"/>
          <w:tab w:val="left" w:pos="-720"/>
          <w:tab w:val="left" w:pos="0"/>
          <w:tab w:val="left" w:pos="567"/>
          <w:tab w:val="left" w:pos="1440"/>
        </w:tabs>
        <w:rPr>
          <w:rFonts w:ascii="Times New Roman" w:hAnsi="Times New Roman"/>
          <w:b/>
          <w:spacing w:val="-2"/>
          <w:szCs w:val="24"/>
          <w:u w:val="single"/>
          <w:lang w:val="nl-NL"/>
        </w:rPr>
      </w:pPr>
      <w:r>
        <w:rPr>
          <w:rFonts w:ascii="Times New Roman" w:hAnsi="Times New Roman"/>
          <w:b/>
          <w:spacing w:val="-2"/>
          <w:szCs w:val="24"/>
          <w:u w:val="single"/>
          <w:lang w:val="nl-NL"/>
        </w:rPr>
        <w:t xml:space="preserve">1. </w:t>
      </w:r>
      <w:r w:rsidR="00DB23C7" w:rsidRPr="00DB23C7">
        <w:rPr>
          <w:rFonts w:ascii="Times New Roman" w:hAnsi="Times New Roman"/>
          <w:b/>
          <w:spacing w:val="-2"/>
          <w:szCs w:val="24"/>
          <w:u w:val="single"/>
          <w:lang w:val="nl-NL"/>
        </w:rPr>
        <w:t>De bezwaarfase</w:t>
      </w:r>
    </w:p>
    <w:p w:rsidR="00DB23C7" w:rsidRPr="00DB23C7" w:rsidRDefault="00DB23C7" w:rsidP="00DB23C7">
      <w:pPr>
        <w:tabs>
          <w:tab w:val="left" w:pos="-1440"/>
          <w:tab w:val="left" w:pos="-720"/>
          <w:tab w:val="left" w:pos="0"/>
          <w:tab w:val="left" w:pos="1440"/>
        </w:tabs>
        <w:rPr>
          <w:rFonts w:ascii="Times New Roman" w:hAnsi="Times New Roman"/>
          <w:spacing w:val="-2"/>
          <w:szCs w:val="24"/>
          <w:lang w:val="nl-NL"/>
        </w:rPr>
      </w:pPr>
      <w:r w:rsidRPr="00DB23C7">
        <w:rPr>
          <w:rFonts w:ascii="Times New Roman" w:hAnsi="Times New Roman"/>
          <w:spacing w:val="-2"/>
          <w:szCs w:val="24"/>
          <w:lang w:val="nl-NL"/>
        </w:rPr>
        <w:t xml:space="preserve">De medewerker kan de bezwaarfase in gaan als hij zich niet kan vinden in het resultaat uit de overlegfase. Hij dient dit binnen </w:t>
      </w:r>
      <w:r w:rsidR="00AA2F3C">
        <w:rPr>
          <w:rFonts w:ascii="Times New Roman" w:hAnsi="Times New Roman"/>
          <w:spacing w:val="-2"/>
          <w:szCs w:val="24"/>
          <w:lang w:val="nl-NL"/>
        </w:rPr>
        <w:t>2 maanden</w:t>
      </w:r>
      <w:r w:rsidRPr="00DB23C7">
        <w:rPr>
          <w:rFonts w:ascii="Times New Roman" w:hAnsi="Times New Roman"/>
          <w:spacing w:val="-2"/>
          <w:szCs w:val="24"/>
          <w:lang w:val="nl-NL"/>
        </w:rPr>
        <w:t xml:space="preserve"> na in kennisste</w:t>
      </w:r>
      <w:r w:rsidRPr="00DB23C7">
        <w:rPr>
          <w:rFonts w:ascii="Times New Roman" w:hAnsi="Times New Roman"/>
          <w:spacing w:val="-2"/>
          <w:szCs w:val="24"/>
          <w:lang w:val="nl-NL"/>
        </w:rPr>
        <w:t>l</w:t>
      </w:r>
      <w:r w:rsidRPr="00DB23C7">
        <w:rPr>
          <w:rFonts w:ascii="Times New Roman" w:hAnsi="Times New Roman"/>
          <w:spacing w:val="-2"/>
          <w:szCs w:val="24"/>
          <w:lang w:val="nl-NL"/>
        </w:rPr>
        <w:t>ling van het resultaat van de overlegfase schriftelijk kenbaar te maken aan P</w:t>
      </w:r>
      <w:r w:rsidR="00861829">
        <w:rPr>
          <w:rFonts w:ascii="Times New Roman" w:hAnsi="Times New Roman"/>
          <w:spacing w:val="-2"/>
          <w:szCs w:val="24"/>
          <w:lang w:val="nl-NL"/>
        </w:rPr>
        <w:t>ersoneelszaken</w:t>
      </w:r>
      <w:r w:rsidRPr="00DB23C7">
        <w:rPr>
          <w:rFonts w:ascii="Times New Roman" w:hAnsi="Times New Roman"/>
          <w:spacing w:val="-2"/>
          <w:szCs w:val="24"/>
          <w:lang w:val="nl-NL"/>
        </w:rPr>
        <w:t>. Op initiatief van P</w:t>
      </w:r>
      <w:r w:rsidR="00861829">
        <w:rPr>
          <w:rFonts w:ascii="Times New Roman" w:hAnsi="Times New Roman"/>
          <w:spacing w:val="-2"/>
          <w:szCs w:val="24"/>
          <w:lang w:val="nl-NL"/>
        </w:rPr>
        <w:t>ersoneelszaken</w:t>
      </w:r>
      <w:r w:rsidRPr="00DB23C7">
        <w:rPr>
          <w:rFonts w:ascii="Times New Roman" w:hAnsi="Times New Roman"/>
          <w:spacing w:val="-2"/>
          <w:szCs w:val="24"/>
          <w:lang w:val="nl-NL"/>
        </w:rPr>
        <w:t xml:space="preserve"> wordt de behandeling van het bezwaar door de AWVN</w:t>
      </w:r>
      <w:r w:rsidR="00861829">
        <w:rPr>
          <w:rFonts w:ascii="Times New Roman" w:hAnsi="Times New Roman"/>
          <w:spacing w:val="-2"/>
          <w:szCs w:val="24"/>
          <w:lang w:val="nl-NL"/>
        </w:rPr>
        <w:t xml:space="preserve"> </w:t>
      </w:r>
      <w:r w:rsidRPr="00DB23C7">
        <w:rPr>
          <w:rFonts w:ascii="Times New Roman" w:hAnsi="Times New Roman"/>
          <w:spacing w:val="-2"/>
          <w:szCs w:val="24"/>
          <w:lang w:val="nl-NL"/>
        </w:rPr>
        <w:t>uitgevoerd, binnen 2 maanden nadat werknemer zijn bezwaar kenbaar heeft gemaakt. AWVN rapporteert de werkgever schriftelijk over de uitkomsten van dit onderzoek. De werkgever neemt vervolgens de beslissing over de impleme</w:t>
      </w:r>
      <w:r w:rsidRPr="00DB23C7">
        <w:rPr>
          <w:rFonts w:ascii="Times New Roman" w:hAnsi="Times New Roman"/>
          <w:spacing w:val="-2"/>
          <w:szCs w:val="24"/>
          <w:lang w:val="nl-NL"/>
        </w:rPr>
        <w:t>n</w:t>
      </w:r>
      <w:r w:rsidRPr="00DB23C7">
        <w:rPr>
          <w:rFonts w:ascii="Times New Roman" w:hAnsi="Times New Roman"/>
          <w:spacing w:val="-2"/>
          <w:szCs w:val="24"/>
          <w:lang w:val="nl-NL"/>
        </w:rPr>
        <w:t>tatie van het resultaat. De medewerker wordt hiervan schriftelijk in kennis gesteld.</w:t>
      </w:r>
    </w:p>
    <w:p w:rsidR="00DB23C7" w:rsidRPr="00DB23C7" w:rsidRDefault="00846370" w:rsidP="00DB23C7">
      <w:pPr>
        <w:tabs>
          <w:tab w:val="left" w:pos="-1440"/>
          <w:tab w:val="left" w:pos="-720"/>
          <w:tab w:val="left" w:pos="0"/>
          <w:tab w:val="left" w:pos="1440"/>
        </w:tabs>
        <w:rPr>
          <w:rFonts w:ascii="Times New Roman" w:hAnsi="Times New Roman"/>
          <w:spacing w:val="-2"/>
          <w:szCs w:val="24"/>
          <w:lang w:val="nl-NL"/>
        </w:rPr>
      </w:pPr>
      <w:r>
        <w:rPr>
          <w:rFonts w:ascii="Times New Roman" w:hAnsi="Times New Roman"/>
          <w:spacing w:val="-2"/>
          <w:szCs w:val="24"/>
          <w:lang w:val="nl-NL"/>
        </w:rPr>
        <w:br w:type="page"/>
      </w:r>
    </w:p>
    <w:p w:rsidR="00DB23C7" w:rsidRPr="00DB23C7" w:rsidRDefault="008F1C59" w:rsidP="00DB23C7">
      <w:pPr>
        <w:tabs>
          <w:tab w:val="left" w:pos="-1440"/>
          <w:tab w:val="left" w:pos="-720"/>
          <w:tab w:val="left" w:pos="0"/>
          <w:tab w:val="left" w:pos="567"/>
          <w:tab w:val="left" w:pos="1440"/>
        </w:tabs>
        <w:rPr>
          <w:rFonts w:ascii="Times New Roman" w:hAnsi="Times New Roman"/>
          <w:b/>
          <w:spacing w:val="-2"/>
          <w:szCs w:val="24"/>
          <w:u w:val="single"/>
          <w:lang w:val="nl-NL"/>
        </w:rPr>
      </w:pPr>
      <w:r>
        <w:rPr>
          <w:rFonts w:ascii="Times New Roman" w:hAnsi="Times New Roman"/>
          <w:b/>
          <w:spacing w:val="-2"/>
          <w:szCs w:val="24"/>
          <w:u w:val="single"/>
          <w:lang w:val="nl-NL"/>
        </w:rPr>
        <w:t xml:space="preserve">2. </w:t>
      </w:r>
      <w:r w:rsidR="00DB23C7" w:rsidRPr="00DB23C7">
        <w:rPr>
          <w:rFonts w:ascii="Times New Roman" w:hAnsi="Times New Roman"/>
          <w:b/>
          <w:spacing w:val="-2"/>
          <w:szCs w:val="24"/>
          <w:u w:val="single"/>
          <w:lang w:val="nl-NL"/>
        </w:rPr>
        <w:t>De externe beroepsfase</w:t>
      </w:r>
    </w:p>
    <w:p w:rsidR="00DB23C7" w:rsidRPr="00DB23C7" w:rsidRDefault="00DB23C7" w:rsidP="00DB23C7">
      <w:pPr>
        <w:tabs>
          <w:tab w:val="left" w:pos="-1440"/>
          <w:tab w:val="left" w:pos="-720"/>
          <w:tab w:val="left" w:pos="0"/>
        </w:tabs>
        <w:rPr>
          <w:rFonts w:ascii="Times New Roman" w:hAnsi="Times New Roman"/>
          <w:szCs w:val="24"/>
          <w:lang w:val="nl-NL"/>
        </w:rPr>
      </w:pPr>
      <w:r w:rsidRPr="00DB23C7">
        <w:rPr>
          <w:rFonts w:ascii="Times New Roman" w:hAnsi="Times New Roman"/>
          <w:spacing w:val="-2"/>
          <w:szCs w:val="24"/>
          <w:lang w:val="nl-NL"/>
        </w:rPr>
        <w:t>Indien de medewerker zich niet kan verenigen met het resultaat uit de bezwaarfase staat het de medewerker vrij om, bij bezwaar tegen de vastgestelde functiegroepindeling, extern in beroep te gaan. De medewerker start de behandeling van het extern beroep (binnen</w:t>
      </w:r>
      <w:r w:rsidR="00AA2F3C">
        <w:rPr>
          <w:rFonts w:ascii="Times New Roman" w:hAnsi="Times New Roman"/>
          <w:spacing w:val="-2"/>
          <w:szCs w:val="24"/>
          <w:lang w:val="nl-NL"/>
        </w:rPr>
        <w:t xml:space="preserve"> 2 maanden</w:t>
      </w:r>
      <w:r w:rsidRPr="00DB23C7">
        <w:rPr>
          <w:rFonts w:ascii="Times New Roman" w:hAnsi="Times New Roman"/>
          <w:spacing w:val="-2"/>
          <w:szCs w:val="24"/>
          <w:lang w:val="nl-NL"/>
        </w:rPr>
        <w:t xml:space="preserve">  na in kennisstelling van het resultaat van de bezwaarf</w:t>
      </w:r>
      <w:r w:rsidRPr="00DB23C7">
        <w:rPr>
          <w:rFonts w:ascii="Times New Roman" w:hAnsi="Times New Roman"/>
          <w:spacing w:val="-2"/>
          <w:szCs w:val="24"/>
          <w:lang w:val="nl-NL"/>
        </w:rPr>
        <w:t>a</w:t>
      </w:r>
      <w:r w:rsidRPr="00DB23C7">
        <w:rPr>
          <w:rFonts w:ascii="Times New Roman" w:hAnsi="Times New Roman"/>
          <w:spacing w:val="-2"/>
          <w:szCs w:val="24"/>
          <w:lang w:val="nl-NL"/>
        </w:rPr>
        <w:t>se) door het aan te melden bij zijn vakvereniging. Tevens stelt hij de werkgever hiervan in kennis. Indien de medewerker niet is aangesl</w:t>
      </w:r>
      <w:r w:rsidRPr="00DB23C7">
        <w:rPr>
          <w:rFonts w:ascii="Times New Roman" w:hAnsi="Times New Roman"/>
          <w:spacing w:val="-2"/>
          <w:szCs w:val="24"/>
          <w:lang w:val="nl-NL"/>
        </w:rPr>
        <w:t>o</w:t>
      </w:r>
      <w:r w:rsidRPr="00DB23C7">
        <w:rPr>
          <w:rFonts w:ascii="Times New Roman" w:hAnsi="Times New Roman"/>
          <w:spacing w:val="-2"/>
          <w:szCs w:val="24"/>
          <w:lang w:val="nl-NL"/>
        </w:rPr>
        <w:t xml:space="preserve">ten bij een vakvereniging, meldt hij het beroep aan bij zijn werkgever. Behandeling van het externe beroep vindt plaats binnen 2 maanden nadat medewerker het externe beroep heeft ingediend. </w:t>
      </w:r>
      <w:r w:rsidRPr="00DB23C7">
        <w:rPr>
          <w:rFonts w:ascii="Times New Roman" w:hAnsi="Times New Roman"/>
          <w:szCs w:val="24"/>
          <w:lang w:val="nl-NL"/>
        </w:rPr>
        <w:t>Voor de behandeling vormen de ORBA-systeemdeskundigen (van de betrokken vakveren</w:t>
      </w:r>
      <w:r w:rsidRPr="00DB23C7">
        <w:rPr>
          <w:rFonts w:ascii="Times New Roman" w:hAnsi="Times New Roman"/>
          <w:szCs w:val="24"/>
          <w:lang w:val="nl-NL"/>
        </w:rPr>
        <w:t>i</w:t>
      </w:r>
      <w:r w:rsidRPr="00DB23C7">
        <w:rPr>
          <w:rFonts w:ascii="Times New Roman" w:hAnsi="Times New Roman"/>
          <w:szCs w:val="24"/>
          <w:lang w:val="nl-NL"/>
        </w:rPr>
        <w:t xml:space="preserve">ging en AWVN) een </w:t>
      </w:r>
      <w:r w:rsidRPr="00DB23C7">
        <w:rPr>
          <w:rFonts w:ascii="Times New Roman" w:hAnsi="Times New Roman"/>
          <w:szCs w:val="24"/>
          <w:lang w:val="nl-NL"/>
        </w:rPr>
        <w:lastRenderedPageBreak/>
        <w:t>ad hoc Commissie Extern Beroep. De Commissie Extern Beroep hoort de medewerker en de leidinggeve</w:t>
      </w:r>
      <w:r w:rsidRPr="00DB23C7">
        <w:rPr>
          <w:rFonts w:ascii="Times New Roman" w:hAnsi="Times New Roman"/>
          <w:szCs w:val="24"/>
          <w:lang w:val="nl-NL"/>
        </w:rPr>
        <w:t>n</w:t>
      </w:r>
      <w:r w:rsidRPr="00DB23C7">
        <w:rPr>
          <w:rFonts w:ascii="Times New Roman" w:hAnsi="Times New Roman"/>
          <w:szCs w:val="24"/>
          <w:lang w:val="nl-NL"/>
        </w:rPr>
        <w:t>de in een zitting. De leden van deze commissie komen tot een unanieme en bindende uitspraak over de indeling van de functie en rapport</w:t>
      </w:r>
      <w:r w:rsidRPr="00DB23C7">
        <w:rPr>
          <w:rFonts w:ascii="Times New Roman" w:hAnsi="Times New Roman"/>
          <w:szCs w:val="24"/>
          <w:lang w:val="nl-NL"/>
        </w:rPr>
        <w:t>e</w:t>
      </w:r>
      <w:r w:rsidRPr="00DB23C7">
        <w:rPr>
          <w:rFonts w:ascii="Times New Roman" w:hAnsi="Times New Roman"/>
          <w:szCs w:val="24"/>
          <w:lang w:val="nl-NL"/>
        </w:rPr>
        <w:t xml:space="preserve">ren het oordeel aan resp. de werkgever en de bestuurder. De werkgever en/of de bestuurder van de vakvereniging dragen zorg voor het schriftelijk in kennis stellen van de medewerker van het resultaat uit dit onderzoek. </w:t>
      </w:r>
    </w:p>
    <w:p w:rsidR="00DB23C7" w:rsidRPr="00DB23C7" w:rsidRDefault="00DB23C7" w:rsidP="00DB23C7">
      <w:pPr>
        <w:tabs>
          <w:tab w:val="left" w:pos="-1440"/>
          <w:tab w:val="left" w:pos="-720"/>
          <w:tab w:val="left" w:pos="0"/>
        </w:tabs>
        <w:rPr>
          <w:rFonts w:ascii="Times New Roman" w:hAnsi="Times New Roman"/>
          <w:spacing w:val="-2"/>
          <w:szCs w:val="24"/>
          <w:lang w:val="nl-NL"/>
        </w:rPr>
      </w:pPr>
      <w:r w:rsidRPr="00DB23C7">
        <w:rPr>
          <w:rFonts w:ascii="Times New Roman" w:hAnsi="Times New Roman"/>
          <w:szCs w:val="24"/>
          <w:lang w:val="nl-NL"/>
        </w:rPr>
        <w:t>Indien de medewerker niet is aangesl</w:t>
      </w:r>
      <w:r w:rsidRPr="00DB23C7">
        <w:rPr>
          <w:rFonts w:ascii="Times New Roman" w:hAnsi="Times New Roman"/>
          <w:szCs w:val="24"/>
          <w:lang w:val="nl-NL"/>
        </w:rPr>
        <w:t>o</w:t>
      </w:r>
      <w:r w:rsidRPr="00DB23C7">
        <w:rPr>
          <w:rFonts w:ascii="Times New Roman" w:hAnsi="Times New Roman"/>
          <w:szCs w:val="24"/>
          <w:lang w:val="nl-NL"/>
        </w:rPr>
        <w:t>ten bij een vakvereniging wordt de externe beroepsbehandeling uitgevoerd door een niet direct bij het functieonderzoek betrokken ORBA-systeemdeskundige van AWVN.</w:t>
      </w:r>
    </w:p>
    <w:p w:rsidR="002C2C8D" w:rsidRPr="009E3AFD" w:rsidRDefault="00224399" w:rsidP="00091B97">
      <w:pPr>
        <w:pStyle w:val="Kop1"/>
        <w:rPr>
          <w:rFonts w:ascii="Times New Roman" w:hAnsi="Times New Roman"/>
          <w:sz w:val="24"/>
          <w:szCs w:val="24"/>
          <w:lang w:val="nl-NL"/>
        </w:rPr>
      </w:pPr>
      <w:r>
        <w:rPr>
          <w:rFonts w:ascii="Times New Roman" w:hAnsi="Times New Roman"/>
          <w:sz w:val="24"/>
          <w:szCs w:val="24"/>
          <w:u w:val="single"/>
          <w:lang w:val="nl-NL"/>
        </w:rPr>
        <w:br w:type="page"/>
      </w:r>
      <w:r w:rsidR="00C94090" w:rsidRPr="009E3AFD">
        <w:rPr>
          <w:rFonts w:ascii="Times New Roman" w:hAnsi="Times New Roman"/>
          <w:sz w:val="24"/>
          <w:szCs w:val="24"/>
          <w:u w:val="single"/>
          <w:lang w:val="nl-NL"/>
        </w:rPr>
        <w:lastRenderedPageBreak/>
        <w:t>BIJLAGE IV</w:t>
      </w:r>
      <w:r w:rsidR="00C94090" w:rsidRPr="009E3AFD">
        <w:rPr>
          <w:rFonts w:ascii="Times New Roman" w:hAnsi="Times New Roman"/>
          <w:sz w:val="24"/>
          <w:szCs w:val="24"/>
          <w:lang w:val="nl-NL"/>
        </w:rPr>
        <w:t xml:space="preserve"> </w:t>
      </w:r>
      <w:r w:rsidR="002C2C8D" w:rsidRPr="009E3AFD">
        <w:rPr>
          <w:rFonts w:ascii="Times New Roman" w:hAnsi="Times New Roman"/>
          <w:sz w:val="24"/>
          <w:szCs w:val="24"/>
          <w:lang w:val="nl-NL"/>
        </w:rPr>
        <w:t>Bijlage behorende bij artikel 2B 1b.</w:t>
      </w:r>
    </w:p>
    <w:p w:rsidR="00C94090" w:rsidRPr="009E3AFD" w:rsidRDefault="00C94090" w:rsidP="009E3AFD">
      <w:pPr>
        <w:suppressAutoHyphens/>
        <w:outlineLvl w:val="0"/>
        <w:rPr>
          <w:rFonts w:ascii="Times New Roman" w:hAnsi="Times New Roman"/>
          <w:szCs w:val="24"/>
          <w:lang w:val="nl-NL"/>
        </w:rPr>
      </w:pPr>
      <w:r w:rsidRPr="009E3AFD">
        <w:rPr>
          <w:rFonts w:ascii="Times New Roman" w:hAnsi="Times New Roman"/>
          <w:szCs w:val="24"/>
          <w:lang w:val="nl-NL"/>
        </w:rPr>
        <w:t xml:space="preserve">behorende bij de collectieve arbeidsovereenkomst voor </w:t>
      </w:r>
      <w:r w:rsidR="0027056F" w:rsidRPr="009E3AFD">
        <w:rPr>
          <w:rFonts w:ascii="Times New Roman" w:hAnsi="Times New Roman"/>
          <w:szCs w:val="24"/>
          <w:lang w:val="nl-NL"/>
        </w:rPr>
        <w:t xml:space="preserve">BASF Nederland B.V. </w:t>
      </w:r>
      <w:r w:rsidR="009813C6" w:rsidRPr="009E3AFD">
        <w:rPr>
          <w:rFonts w:ascii="Times New Roman" w:hAnsi="Times New Roman"/>
          <w:szCs w:val="24"/>
          <w:lang w:val="nl-NL"/>
        </w:rPr>
        <w:t>locatie</w:t>
      </w:r>
      <w:r w:rsidR="00776E44" w:rsidRPr="009E3AFD">
        <w:rPr>
          <w:rFonts w:ascii="Times New Roman" w:hAnsi="Times New Roman"/>
          <w:szCs w:val="24"/>
          <w:lang w:val="nl-NL"/>
        </w:rPr>
        <w:t xml:space="preserve"> De Meern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sidRPr="009E3AFD">
        <w:rPr>
          <w:rFonts w:ascii="Times New Roman" w:hAnsi="Times New Roman"/>
          <w:szCs w:val="24"/>
          <w:lang w:val="nl-NL"/>
        </w:rPr>
        <w: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Functies waarvoor geen meldingsplicht geldt zoals bedoeld in artikel 2 B, sub b, ingeval van een vacature:</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t>-</w:t>
      </w:r>
      <w:r>
        <w:rPr>
          <w:rFonts w:ascii="Times New Roman" w:hAnsi="Times New Roman"/>
          <w:lang w:val="en-US"/>
        </w:rPr>
        <w:tab/>
        <w:t>controller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t>-</w:t>
      </w:r>
      <w:r>
        <w:rPr>
          <w:rFonts w:ascii="Times New Roman" w:hAnsi="Times New Roman"/>
          <w:lang w:val="en-US"/>
        </w:rPr>
        <w:tab/>
        <w:t>European EH&amp;S. manager Corp.</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t>-</w:t>
      </w:r>
      <w:r>
        <w:rPr>
          <w:rFonts w:ascii="Times New Roman" w:hAnsi="Times New Roman"/>
          <w:lang w:val="en-US"/>
        </w:rPr>
        <w:tab/>
        <w:t>executive sales representative P.C.G.</w:t>
      </w:r>
    </w:p>
    <w:p w:rsidR="00C94090" w:rsidRDefault="008F1C59" w:rsidP="008F1C59">
      <w:pPr>
        <w:tabs>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t>-</w:t>
      </w:r>
      <w:r>
        <w:rPr>
          <w:rFonts w:ascii="Times New Roman" w:hAnsi="Times New Roman"/>
          <w:lang w:val="en-US"/>
        </w:rPr>
        <w:tab/>
      </w:r>
      <w:r w:rsidR="00C94090">
        <w:rPr>
          <w:rFonts w:ascii="Times New Roman" w:hAnsi="Times New Roman"/>
          <w:lang w:val="en-US"/>
        </w:rPr>
        <w:t>manager inside sales</w:t>
      </w:r>
    </w:p>
    <w:p w:rsidR="00C94090" w:rsidRDefault="008F1C59" w:rsidP="008F1C59">
      <w:pPr>
        <w:tabs>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lastRenderedPageBreak/>
        <w:t>-</w:t>
      </w:r>
      <w:r>
        <w:rPr>
          <w:rFonts w:ascii="Times New Roman" w:hAnsi="Times New Roman"/>
          <w:lang w:val="en-US"/>
        </w:rPr>
        <w:tab/>
      </w:r>
      <w:r w:rsidR="00C94090">
        <w:rPr>
          <w:rFonts w:ascii="Times New Roman" w:hAnsi="Times New Roman"/>
          <w:lang w:val="en-US"/>
        </w:rPr>
        <w:t>manager human resources</w:t>
      </w:r>
    </w:p>
    <w:p w:rsidR="00C94090" w:rsidRDefault="00C94090" w:rsidP="008F1C59">
      <w:pPr>
        <w:numPr>
          <w:ilvl w:val="0"/>
          <w:numId w:val="1"/>
        </w:numPr>
        <w:tabs>
          <w:tab w:val="clear" w:pos="855"/>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t>manager maintenance &amp; engineering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t>-</w:t>
      </w:r>
      <w:r>
        <w:rPr>
          <w:rFonts w:ascii="Times New Roman" w:hAnsi="Times New Roman"/>
          <w:lang w:val="en-US"/>
        </w:rPr>
        <w:tab/>
        <w:t>manager research/development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t>-</w:t>
      </w:r>
      <w:r>
        <w:rPr>
          <w:rFonts w:ascii="Times New Roman" w:hAnsi="Times New Roman"/>
          <w:lang w:val="en-US"/>
        </w:rPr>
        <w:tab/>
        <w:t>marketing manager C.C.G.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t>-</w:t>
      </w:r>
      <w:r>
        <w:rPr>
          <w:rFonts w:ascii="Times New Roman" w:hAnsi="Times New Roman"/>
          <w:lang w:val="en-US"/>
        </w:rPr>
        <w:tab/>
        <w:t>marketing manager Europe P.C.G.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t>-</w:t>
      </w:r>
      <w:r>
        <w:rPr>
          <w:rFonts w:ascii="Times New Roman" w:hAnsi="Times New Roman"/>
          <w:lang w:val="en-US"/>
        </w:rPr>
        <w:tab/>
        <w:t>production manager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t>-</w:t>
      </w:r>
      <w:r>
        <w:rPr>
          <w:rFonts w:ascii="Times New Roman" w:hAnsi="Times New Roman"/>
          <w:lang w:val="en-US"/>
        </w:rPr>
        <w:tab/>
        <w:t>purchaser</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t>-</w:t>
      </w:r>
      <w:r>
        <w:rPr>
          <w:rFonts w:ascii="Times New Roman" w:hAnsi="Times New Roman"/>
          <w:lang w:val="en-US"/>
        </w:rPr>
        <w:tab/>
        <w:t>safety/environment expert</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t>-</w:t>
      </w:r>
      <w:r>
        <w:rPr>
          <w:rFonts w:ascii="Times New Roman" w:hAnsi="Times New Roman"/>
          <w:lang w:val="en-US"/>
        </w:rPr>
        <w:tab/>
        <w:t>sales manager Europe C.C.G.</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851" w:hanging="851"/>
        <w:rPr>
          <w:rFonts w:ascii="Times New Roman" w:hAnsi="Times New Roman"/>
          <w:lang w:val="en-US"/>
        </w:rPr>
      </w:pPr>
      <w:r>
        <w:rPr>
          <w:rFonts w:ascii="Times New Roman" w:hAnsi="Times New Roman"/>
          <w:lang w:val="en-US"/>
        </w:rPr>
        <w:t>-</w:t>
      </w:r>
      <w:r>
        <w:rPr>
          <w:rFonts w:ascii="Times New Roman" w:hAnsi="Times New Roman"/>
          <w:lang w:val="en-US"/>
        </w:rPr>
        <w:tab/>
        <w:t>sales manager E.M.E.A. P.C.G.</w:t>
      </w:r>
    </w:p>
    <w:p w:rsidR="00C94090" w:rsidRDefault="00C94090" w:rsidP="00091B97">
      <w:pPr>
        <w:numPr>
          <w:ilvl w:val="0"/>
          <w:numId w:val="1"/>
        </w:numPr>
        <w:tabs>
          <w:tab w:val="left" w:pos="0"/>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senior scientist</w:t>
      </w:r>
    </w:p>
    <w:p w:rsidR="00C94090" w:rsidRDefault="00C94090" w:rsidP="00091B97">
      <w:pPr>
        <w:numPr>
          <w:ilvl w:val="0"/>
          <w:numId w:val="1"/>
        </w:numPr>
        <w:tabs>
          <w:tab w:val="left" w:pos="0"/>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site manager</w:t>
      </w:r>
    </w:p>
    <w:p w:rsidR="00C94090" w:rsidRDefault="00C94090" w:rsidP="00091B97">
      <w:pPr>
        <w:numPr>
          <w:ilvl w:val="0"/>
          <w:numId w:val="1"/>
        </w:numPr>
        <w:tabs>
          <w:tab w:val="left" w:pos="0"/>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t>technical manager</w:t>
      </w:r>
    </w:p>
    <w:p w:rsidR="00C94090" w:rsidRDefault="00C94090" w:rsidP="00091B97">
      <w:pPr>
        <w:pStyle w:val="Kopbronvermelding"/>
        <w:tabs>
          <w:tab w:val="clear" w:pos="9000"/>
          <w:tab w:val="clear" w:pos="9360"/>
        </w:tabs>
        <w:rPr>
          <w:rFonts w:ascii="Times New Roman" w:hAnsi="Times New Roman"/>
          <w:u w:val="single"/>
          <w:lang w:val="nl-NL"/>
        </w:rPr>
      </w:pPr>
      <w:r>
        <w:rPr>
          <w:rFonts w:ascii="Times New Roman" w:hAnsi="Times New Roman"/>
          <w:lang w:val="nl-NL"/>
        </w:rPr>
        <w:br w:type="page"/>
      </w:r>
    </w:p>
    <w:p w:rsidR="002C2C8D" w:rsidRPr="00961CB5" w:rsidRDefault="00C94090" w:rsidP="00091B97">
      <w:pPr>
        <w:pStyle w:val="Kop1"/>
        <w:rPr>
          <w:rFonts w:ascii="Times New Roman" w:hAnsi="Times New Roman"/>
          <w:sz w:val="24"/>
          <w:szCs w:val="24"/>
          <w:lang w:val="nl-NL"/>
        </w:rPr>
      </w:pPr>
      <w:r w:rsidRPr="00961CB5">
        <w:rPr>
          <w:rFonts w:ascii="Times New Roman" w:hAnsi="Times New Roman"/>
          <w:sz w:val="24"/>
          <w:szCs w:val="24"/>
          <w:u w:val="single"/>
          <w:lang w:val="nl-NL"/>
        </w:rPr>
        <w:t>BIJLAGE V</w:t>
      </w:r>
      <w:r w:rsidRPr="00961CB5">
        <w:rPr>
          <w:rFonts w:ascii="Times New Roman" w:hAnsi="Times New Roman"/>
          <w:sz w:val="24"/>
          <w:szCs w:val="24"/>
          <w:lang w:val="nl-NL"/>
        </w:rPr>
        <w:t xml:space="preserve"> </w:t>
      </w:r>
      <w:r w:rsidR="002C2C8D" w:rsidRPr="00961CB5">
        <w:rPr>
          <w:rFonts w:ascii="Times New Roman" w:hAnsi="Times New Roman"/>
          <w:sz w:val="24"/>
          <w:szCs w:val="24"/>
          <w:lang w:val="nl-NL"/>
        </w:rPr>
        <w:t>Protocolafspraken</w:t>
      </w:r>
    </w:p>
    <w:p w:rsidR="00C94090" w:rsidRPr="00961CB5" w:rsidRDefault="00C94090" w:rsidP="009E3AFD">
      <w:pPr>
        <w:suppressAutoHyphens/>
        <w:outlineLvl w:val="0"/>
        <w:rPr>
          <w:rFonts w:ascii="Times New Roman" w:hAnsi="Times New Roman"/>
          <w:szCs w:val="24"/>
          <w:lang w:val="nl-NL"/>
        </w:rPr>
      </w:pPr>
      <w:r w:rsidRPr="00961CB5">
        <w:rPr>
          <w:rFonts w:ascii="Times New Roman" w:hAnsi="Times New Roman"/>
          <w:szCs w:val="24"/>
          <w:lang w:val="nl-NL"/>
        </w:rPr>
        <w:t xml:space="preserve">behorende bij de collectieve arbeidsovereenkomst voor </w:t>
      </w:r>
      <w:r w:rsidR="0027056F" w:rsidRPr="00961CB5">
        <w:rPr>
          <w:rFonts w:ascii="Times New Roman" w:hAnsi="Times New Roman"/>
          <w:szCs w:val="24"/>
          <w:lang w:val="nl-NL"/>
        </w:rPr>
        <w:t xml:space="preserve">BASF Nederland B.V. </w:t>
      </w:r>
      <w:r w:rsidR="009813C6" w:rsidRPr="00961CB5">
        <w:rPr>
          <w:rFonts w:ascii="Times New Roman" w:hAnsi="Times New Roman"/>
          <w:szCs w:val="24"/>
          <w:lang w:val="nl-NL"/>
        </w:rPr>
        <w:t>locatie</w:t>
      </w:r>
      <w:r w:rsidR="00776E44" w:rsidRPr="00961CB5">
        <w:rPr>
          <w:rFonts w:ascii="Times New Roman" w:hAnsi="Times New Roman"/>
          <w:szCs w:val="24"/>
          <w:lang w:val="nl-NL"/>
        </w:rPr>
        <w:t xml:space="preserve"> De Meern</w:t>
      </w:r>
    </w:p>
    <w:p w:rsidR="00C94090" w:rsidRPr="00961CB5"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szCs w:val="24"/>
          <w:lang w:val="nl-NL"/>
        </w:rPr>
      </w:pPr>
      <w:r w:rsidRPr="00961CB5">
        <w:rPr>
          <w:rFonts w:ascii="Times New Roman" w:hAnsi="Times New Roman"/>
          <w:szCs w:val="24"/>
          <w:lang w:val="nl-NL"/>
        </w:rPr>
        <w:t>--------------------------------------------------------------------------------------------------------------</w:t>
      </w:r>
    </w:p>
    <w:p w:rsidR="00C94090" w:rsidRPr="00961CB5"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szCs w:val="24"/>
          <w:lang w:val="nl-NL"/>
        </w:rPr>
      </w:pPr>
    </w:p>
    <w:p w:rsidR="00C94090" w:rsidRPr="00506E61" w:rsidRDefault="00C94090" w:rsidP="00846370">
      <w:pPr>
        <w:rPr>
          <w:rFonts w:ascii="Times New Roman" w:hAnsi="Times New Roman"/>
          <w:b/>
          <w:lang w:val="nl-NL"/>
        </w:rPr>
      </w:pPr>
      <w:r w:rsidRPr="00506E61">
        <w:rPr>
          <w:rFonts w:ascii="Times New Roman" w:hAnsi="Times New Roman"/>
          <w:b/>
          <w:lang w:val="nl-NL"/>
        </w:rPr>
        <w:t xml:space="preserve">Protocol CAO-afspraken </w:t>
      </w:r>
    </w:p>
    <w:p w:rsidR="00C94090" w:rsidRPr="00961CB5"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szCs w:val="24"/>
          <w:lang w:val="nl-NL"/>
        </w:rPr>
      </w:pPr>
    </w:p>
    <w:p w:rsidR="007B4810" w:rsidRPr="004C46AF" w:rsidRDefault="007B4810" w:rsidP="00846370">
      <w:pPr>
        <w:rPr>
          <w:rFonts w:ascii="Times New Roman" w:hAnsi="Times New Roman"/>
          <w:i/>
          <w:szCs w:val="24"/>
          <w:lang w:val="nl-NL"/>
        </w:rPr>
      </w:pPr>
      <w:r w:rsidRPr="004C46AF">
        <w:rPr>
          <w:rFonts w:ascii="Times New Roman" w:hAnsi="Times New Roman"/>
          <w:i/>
          <w:szCs w:val="24"/>
          <w:lang w:val="nl-NL"/>
        </w:rPr>
        <w:t>Opleidingsuren</w:t>
      </w:r>
    </w:p>
    <w:p w:rsidR="004C46AF" w:rsidRPr="007A1016" w:rsidRDefault="004C46AF" w:rsidP="004C46AF">
      <w:pPr>
        <w:spacing w:after="200" w:line="276" w:lineRule="auto"/>
        <w:rPr>
          <w:rFonts w:ascii="Times New Roman" w:eastAsia="Calibri" w:hAnsi="Times New Roman"/>
          <w:szCs w:val="24"/>
          <w:lang w:val="nl-NL"/>
        </w:rPr>
      </w:pPr>
      <w:r w:rsidRPr="007A1016">
        <w:rPr>
          <w:rFonts w:ascii="Times New Roman" w:eastAsia="Calibri" w:hAnsi="Times New Roman"/>
          <w:szCs w:val="24"/>
          <w:lang w:val="nl-NL"/>
        </w:rPr>
        <w:t xml:space="preserve">Partijen zijn overeengekomen dat er boven de reguliere arbeidsduur voor medewerkers in de 5-ploegendienst 16 uur per jaar besteed zal worden aan extra </w:t>
      </w:r>
      <w:r w:rsidRPr="007A1016">
        <w:rPr>
          <w:rFonts w:ascii="Times New Roman" w:eastAsia="Calibri" w:hAnsi="Times New Roman"/>
          <w:szCs w:val="24"/>
          <w:lang w:val="nl-NL"/>
        </w:rPr>
        <w:lastRenderedPageBreak/>
        <w:t xml:space="preserve">in te plannen opleidingsuren (verdeeld over maximaal 4 dagdelen). Deze uren zullen worden beloond tegen het reguliere uurloon inclusief ploegentoeslag. De reguliere reiskostenregeling woon - werkverkeer is hierop van toepassing. De vaststelling van de opleidingsurenuren zullen passend bij het rooster worden georganiseerd. Deze afspraak geldt voor de duur van deze cao en zal voor het einde van de looptijd van de CAO worden geëvalueerd. </w:t>
      </w:r>
    </w:p>
    <w:p w:rsidR="00C94090" w:rsidRPr="00506E61" w:rsidRDefault="007B4810" w:rsidP="00846370">
      <w:pPr>
        <w:rPr>
          <w:rFonts w:ascii="Times New Roman" w:hAnsi="Times New Roman"/>
          <w:i/>
          <w:lang w:val="nl-NL"/>
        </w:rPr>
      </w:pPr>
      <w:r>
        <w:rPr>
          <w:rFonts w:ascii="Times New Roman" w:hAnsi="Times New Roman"/>
          <w:i/>
          <w:lang w:val="nl-NL"/>
        </w:rPr>
        <w:t>Vakbondsc</w:t>
      </w:r>
      <w:r w:rsidR="00C94090" w:rsidRPr="00506E61">
        <w:rPr>
          <w:rFonts w:ascii="Times New Roman" w:hAnsi="Times New Roman"/>
          <w:i/>
          <w:lang w:val="nl-NL"/>
        </w:rPr>
        <w:t>ontributie</w:t>
      </w:r>
    </w:p>
    <w:p w:rsidR="007B4810" w:rsidRPr="007A1016" w:rsidRDefault="007B4810" w:rsidP="007B4810">
      <w:pPr>
        <w:spacing w:line="360" w:lineRule="auto"/>
        <w:rPr>
          <w:rFonts w:ascii="Times New Roman" w:hAnsi="Times New Roman"/>
          <w:szCs w:val="24"/>
        </w:rPr>
      </w:pPr>
      <w:r w:rsidRPr="007A1016">
        <w:rPr>
          <w:rFonts w:ascii="Times New Roman" w:hAnsi="Times New Roman"/>
          <w:szCs w:val="24"/>
        </w:rPr>
        <w:t xml:space="preserve">Leden van de vakbond kunnen op vrijwillige basis eenmaal per jaar een fiscaal voordeel behalen door hun contributie te betalen uit het bruto loon. De </w:t>
      </w:r>
      <w:r w:rsidRPr="007A1016">
        <w:rPr>
          <w:rFonts w:ascii="Times New Roman" w:hAnsi="Times New Roman"/>
          <w:szCs w:val="24"/>
        </w:rPr>
        <w:lastRenderedPageBreak/>
        <w:t xml:space="preserve">werkgever zal de vergoeding voor de vakbondscontributie ten laste brengen van de vrije ruimte van de Werkkostenregeling. </w:t>
      </w:r>
    </w:p>
    <w:p w:rsidR="00C94090" w:rsidRPr="004C46AF" w:rsidRDefault="00C94090" w:rsidP="007A1016">
      <w:pPr>
        <w:spacing w:line="360" w:lineRule="auto"/>
        <w:rPr>
          <w:rFonts w:ascii="Times New Roman" w:hAnsi="Times New Roman"/>
          <w:szCs w:val="24"/>
          <w:lang w:val="nl-NL"/>
        </w:rPr>
      </w:pPr>
      <w:r w:rsidRPr="004C46AF">
        <w:rPr>
          <w:rFonts w:ascii="Times New Roman" w:hAnsi="Times New Roman"/>
          <w:szCs w:val="24"/>
          <w:lang w:val="nl-NL"/>
        </w:rPr>
        <w:t xml:space="preserve">Tevens mogen leden van voornoemde vakverenigingen één bovenwettelijke vakantiedag uit laten betalen in verband met verrekening van de vakbondscontributie (mits er voldoende saldo bestaat). Werkgever zal behoudens de administratieve handelingen geen extra kosten voor zijn rekening nemen. </w:t>
      </w:r>
      <w:r w:rsidR="007B4810" w:rsidRPr="007A1016">
        <w:rPr>
          <w:rFonts w:ascii="Times New Roman" w:hAnsi="Times New Roman"/>
          <w:szCs w:val="24"/>
        </w:rPr>
        <w:t xml:space="preserve">Deze afspraak geldt gedurende de looptijd van de </w:t>
      </w:r>
      <w:r w:rsidR="004C46AF">
        <w:rPr>
          <w:rFonts w:ascii="Times New Roman" w:hAnsi="Times New Roman"/>
          <w:szCs w:val="24"/>
        </w:rPr>
        <w:t>CAO</w:t>
      </w:r>
      <w:r w:rsidR="007B4810" w:rsidRPr="007A1016">
        <w:rPr>
          <w:rFonts w:ascii="Times New Roman" w:hAnsi="Times New Roman"/>
          <w:szCs w:val="24"/>
        </w:rPr>
        <w:t xml:space="preserve"> en zolang deze fiscale mogelijkheid bestaat. </w:t>
      </w:r>
      <w:r w:rsidRPr="004C46AF">
        <w:rPr>
          <w:rFonts w:ascii="Times New Roman" w:hAnsi="Times New Roman"/>
          <w:szCs w:val="24"/>
          <w:lang w:val="nl-NL"/>
        </w:rPr>
        <w:t>Bij het vervallen van deze faciliteit zal werkgever op generlei wijze tot compensatie overgaan.</w:t>
      </w:r>
    </w:p>
    <w:p w:rsidR="00731B00" w:rsidRPr="00961CB5" w:rsidRDefault="00731B00" w:rsidP="00091B97">
      <w:pPr>
        <w:suppressAutoHyphens/>
        <w:rPr>
          <w:rFonts w:ascii="Times New Roman" w:hAnsi="Times New Roman"/>
          <w:i/>
          <w:color w:val="000000"/>
          <w:szCs w:val="24"/>
          <w:lang w:val="nl-NL"/>
        </w:rPr>
      </w:pPr>
      <w:r w:rsidRPr="00961CB5">
        <w:rPr>
          <w:rFonts w:ascii="Times New Roman" w:hAnsi="Times New Roman"/>
          <w:i/>
          <w:color w:val="000000"/>
          <w:szCs w:val="24"/>
          <w:lang w:val="nl-NL"/>
        </w:rPr>
        <w:lastRenderedPageBreak/>
        <w:t>Budget premiesparen</w:t>
      </w:r>
    </w:p>
    <w:p w:rsidR="00F55BD2" w:rsidRPr="00961CB5" w:rsidRDefault="00F55BD2" w:rsidP="00091B97">
      <w:pPr>
        <w:rPr>
          <w:rFonts w:ascii="Times New Roman" w:hAnsi="Times New Roman"/>
          <w:szCs w:val="24"/>
          <w:lang w:val="nl-NL"/>
        </w:rPr>
      </w:pPr>
      <w:r w:rsidRPr="00961CB5">
        <w:rPr>
          <w:rFonts w:ascii="Times New Roman" w:hAnsi="Times New Roman"/>
          <w:szCs w:val="24"/>
          <w:lang w:val="nl-NL"/>
        </w:rPr>
        <w:t>Aan iedere medewerker die destijds heeft deelgenomen aan de premiespaarregeling, zal de werkgeversbijdrage aan deze regeling als een brutobedrag worden uitbetaald. Maandelijks zal een bedrag van 1/12 van de jaarbijdrage o.v.v. "werkgeversdeel premiespaar" bruto worden uitbetaald.</w:t>
      </w:r>
    </w:p>
    <w:p w:rsidR="006D763E" w:rsidRPr="00961CB5" w:rsidRDefault="006D763E" w:rsidP="00091B97">
      <w:pPr>
        <w:suppressAutoHyphens/>
        <w:rPr>
          <w:rFonts w:ascii="Times New Roman" w:hAnsi="Times New Roman"/>
          <w:szCs w:val="24"/>
          <w:lang w:val="nl-NL"/>
        </w:rPr>
      </w:pPr>
    </w:p>
    <w:p w:rsidR="004C46AF" w:rsidRDefault="004C46AF" w:rsidP="00091B97">
      <w:pPr>
        <w:suppressAutoHyphens/>
        <w:rPr>
          <w:rFonts w:ascii="Times New Roman" w:hAnsi="Times New Roman"/>
          <w:i/>
          <w:szCs w:val="24"/>
          <w:lang w:val="nl-NL"/>
        </w:rPr>
      </w:pPr>
    </w:p>
    <w:p w:rsidR="004C46AF" w:rsidRDefault="004C46AF" w:rsidP="00091B97">
      <w:pPr>
        <w:suppressAutoHyphens/>
        <w:rPr>
          <w:rFonts w:ascii="Times New Roman" w:hAnsi="Times New Roman"/>
          <w:i/>
          <w:szCs w:val="24"/>
          <w:lang w:val="nl-NL"/>
        </w:rPr>
      </w:pPr>
    </w:p>
    <w:p w:rsidR="00E625B8" w:rsidRDefault="00B922F6" w:rsidP="00091B97">
      <w:pPr>
        <w:suppressAutoHyphens/>
        <w:rPr>
          <w:rFonts w:ascii="Times New Roman" w:hAnsi="Times New Roman"/>
          <w:i/>
          <w:szCs w:val="24"/>
          <w:lang w:val="nl-NL"/>
        </w:rPr>
      </w:pPr>
      <w:r w:rsidRPr="004C74C2">
        <w:rPr>
          <w:rFonts w:ascii="Times New Roman" w:hAnsi="Times New Roman"/>
          <w:i/>
          <w:szCs w:val="24"/>
          <w:lang w:val="nl-NL"/>
        </w:rPr>
        <w:t>Werkgelegenheid</w:t>
      </w:r>
    </w:p>
    <w:p w:rsidR="005B2FA1" w:rsidRDefault="007B4810" w:rsidP="004C74C2">
      <w:pPr>
        <w:suppressAutoHyphens/>
        <w:rPr>
          <w:rFonts w:ascii="Times New Roman" w:hAnsi="Times New Roman"/>
          <w:lang w:val="nl-NL"/>
        </w:rPr>
      </w:pPr>
      <w:r>
        <w:rPr>
          <w:rFonts w:ascii="Times New Roman" w:hAnsi="Times New Roman"/>
          <w:lang w:val="nl-NL"/>
        </w:rPr>
        <w:t xml:space="preserve">Gedurende de looptijd van de </w:t>
      </w:r>
      <w:r w:rsidR="004C46AF">
        <w:rPr>
          <w:rFonts w:ascii="Times New Roman" w:hAnsi="Times New Roman"/>
          <w:lang w:val="nl-NL"/>
        </w:rPr>
        <w:t>CAO</w:t>
      </w:r>
      <w:r>
        <w:rPr>
          <w:rFonts w:ascii="Times New Roman" w:hAnsi="Times New Roman"/>
          <w:lang w:val="nl-NL"/>
        </w:rPr>
        <w:t xml:space="preserve"> zal werkgever een scan doen om de mogelijkheden te onderzoeken die bestaan voor mensen die vallen onder de doelgroep van de ‘banenafspraak’, zoals genoemd in het Sociaal Akkoord 2013.</w:t>
      </w:r>
      <w:r w:rsidR="005B2FA1">
        <w:rPr>
          <w:rFonts w:ascii="Times New Roman" w:hAnsi="Times New Roman"/>
          <w:lang w:val="nl-NL"/>
        </w:rPr>
        <w:t xml:space="preserve"> </w:t>
      </w:r>
    </w:p>
    <w:p w:rsidR="004C46AF" w:rsidRDefault="004C46AF" w:rsidP="004C74C2">
      <w:pPr>
        <w:suppressAutoHyphens/>
        <w:rPr>
          <w:rFonts w:ascii="Times New Roman" w:hAnsi="Times New Roman"/>
          <w:i/>
          <w:lang w:val="nl-NL"/>
        </w:rPr>
      </w:pPr>
    </w:p>
    <w:p w:rsidR="004C46AF" w:rsidRDefault="004C46AF" w:rsidP="004C74C2">
      <w:pPr>
        <w:suppressAutoHyphens/>
        <w:rPr>
          <w:rFonts w:ascii="Times New Roman" w:hAnsi="Times New Roman"/>
          <w:i/>
          <w:lang w:val="nl-NL"/>
        </w:rPr>
      </w:pPr>
      <w:r w:rsidRPr="007A1016">
        <w:rPr>
          <w:rFonts w:ascii="Times New Roman" w:hAnsi="Times New Roman"/>
          <w:i/>
          <w:lang w:val="nl-NL"/>
        </w:rPr>
        <w:t>WW</w:t>
      </w:r>
    </w:p>
    <w:p w:rsidR="004C46AF" w:rsidRPr="007A1016" w:rsidRDefault="004C46AF" w:rsidP="004C46AF">
      <w:pPr>
        <w:rPr>
          <w:rFonts w:ascii="Times New Roman" w:hAnsi="Times New Roman"/>
          <w:szCs w:val="24"/>
          <w:lang w:val="nl-NL"/>
        </w:rPr>
      </w:pPr>
      <w:r w:rsidRPr="007A1016">
        <w:rPr>
          <w:rFonts w:ascii="Times New Roman" w:hAnsi="Times New Roman"/>
          <w:szCs w:val="24"/>
          <w:lang w:val="nl-NL"/>
        </w:rPr>
        <w:t>Cao-partijen spreken af dat de duur en de opbouw van de WW worden gerepareerd conform de afspraken die hierover in het Sociaal Akkoord van april 2013 zijn gemaakt.</w:t>
      </w:r>
    </w:p>
    <w:p w:rsidR="004C46AF" w:rsidRPr="007A1016" w:rsidRDefault="004C46AF" w:rsidP="004C46AF">
      <w:pPr>
        <w:suppressAutoHyphens/>
        <w:rPr>
          <w:rFonts w:ascii="Times New Roman" w:hAnsi="Times New Roman"/>
          <w:i/>
          <w:szCs w:val="24"/>
          <w:lang w:val="nl-NL"/>
        </w:rPr>
      </w:pPr>
      <w:r w:rsidRPr="007A1016">
        <w:rPr>
          <w:rFonts w:ascii="Times New Roman" w:hAnsi="Times New Roman"/>
          <w:szCs w:val="24"/>
          <w:lang w:val="nl-NL"/>
        </w:rPr>
        <w:t xml:space="preserve">Na het SER-advies “Rol sociale partners bij toekomstige arbeidsmarktinfrastructuur bij WW en inrichting WW” en nadat het StvdA-advies aan sociale partners met betrekking tot de reparatie van de WW in de CAO is afgerond, naar verwachting in januari 2015, zullen Cao-partijen, met inachtneming van deze adviezen en de brief van de StvdA van 24 december 2013 en van 11 juli 2014, overleg voeren om inhoudelijk afspraken te maken over een private aanvullende WW-verzekering waarmee de huidige hoogte en duur van de wettelijke WW-uitkering worden gehandhaafd, passend binnen </w:t>
      </w:r>
      <w:r w:rsidRPr="007A1016">
        <w:rPr>
          <w:rFonts w:ascii="Times New Roman" w:hAnsi="Times New Roman"/>
          <w:szCs w:val="24"/>
          <w:lang w:val="nl-NL"/>
        </w:rPr>
        <w:lastRenderedPageBreak/>
        <w:t>het BASF NL beleid en de wens van de vakbondsleden. Zo nodig wordt de CAO opengebroken.</w:t>
      </w:r>
    </w:p>
    <w:p w:rsidR="004C46AF" w:rsidRDefault="004C46AF" w:rsidP="004C74C2">
      <w:pPr>
        <w:suppressAutoHyphens/>
        <w:rPr>
          <w:rFonts w:ascii="Times New Roman" w:hAnsi="Times New Roman"/>
          <w:lang w:val="nl-NL"/>
        </w:rPr>
      </w:pPr>
    </w:p>
    <w:p w:rsidR="007B4810" w:rsidRDefault="004C46AF" w:rsidP="004C74C2">
      <w:pPr>
        <w:suppressAutoHyphens/>
        <w:rPr>
          <w:rFonts w:ascii="Times New Roman" w:hAnsi="Times New Roman"/>
          <w:lang w:val="nl-NL"/>
        </w:rPr>
      </w:pPr>
      <w:r>
        <w:rPr>
          <w:rFonts w:ascii="Times New Roman" w:hAnsi="Times New Roman"/>
          <w:lang w:val="nl-NL"/>
        </w:rPr>
        <w:t>WGA</w:t>
      </w:r>
    </w:p>
    <w:p w:rsidR="004C46AF" w:rsidRDefault="004C46AF" w:rsidP="004C74C2">
      <w:pPr>
        <w:suppressAutoHyphens/>
        <w:rPr>
          <w:rFonts w:ascii="Times New Roman" w:hAnsi="Times New Roman"/>
          <w:lang w:val="nl-NL"/>
        </w:rPr>
      </w:pPr>
      <w:r>
        <w:rPr>
          <w:rFonts w:ascii="Times New Roman" w:hAnsi="Times New Roman"/>
          <w:lang w:val="nl-NL"/>
        </w:rPr>
        <w:t xml:space="preserve">Gedurende de looptijd van deze CAO zal werkgever geen gebruik maken van de wettelijke mogelijkheid om het werkgeversdeel van de WGA premie op het nettoloon in te houden.   </w:t>
      </w:r>
    </w:p>
    <w:p w:rsidR="0087364D" w:rsidRDefault="0087364D" w:rsidP="00506E61">
      <w:pPr>
        <w:rPr>
          <w:rFonts w:ascii="Times New Roman" w:hAnsi="Times New Roman"/>
          <w:lang w:val="nl-NL"/>
        </w:rPr>
      </w:pPr>
    </w:p>
    <w:p w:rsidR="00C94090" w:rsidRDefault="00C94090" w:rsidP="00861829">
      <w:pPr>
        <w:pStyle w:val="Kop1"/>
        <w:rPr>
          <w:rFonts w:ascii="Times New Roman" w:hAnsi="Times New Roman"/>
          <w:lang w:val="nl-NL"/>
        </w:rPr>
      </w:pPr>
      <w:r w:rsidRPr="00E625B8">
        <w:rPr>
          <w:sz w:val="22"/>
          <w:szCs w:val="22"/>
          <w:lang w:val="nl-NL"/>
        </w:rPr>
        <w:br w:type="page"/>
      </w:r>
      <w:r w:rsidRPr="009E3AFD">
        <w:rPr>
          <w:rFonts w:ascii="Times New Roman" w:hAnsi="Times New Roman"/>
          <w:sz w:val="24"/>
          <w:szCs w:val="24"/>
          <w:u w:val="single"/>
          <w:lang w:val="nl-NL"/>
        </w:rPr>
        <w:lastRenderedPageBreak/>
        <w:t>BIJLAGE VI</w:t>
      </w:r>
      <w:r w:rsidRPr="009E3AFD">
        <w:rPr>
          <w:rFonts w:ascii="Times New Roman" w:hAnsi="Times New Roman"/>
          <w:sz w:val="24"/>
          <w:szCs w:val="24"/>
          <w:lang w:val="nl-NL"/>
        </w:rPr>
        <w:t xml:space="preserve"> </w:t>
      </w:r>
      <w:r w:rsidR="00861829">
        <w:rPr>
          <w:rFonts w:ascii="Times New Roman" w:hAnsi="Times New Roman"/>
          <w:sz w:val="24"/>
          <w:szCs w:val="24"/>
          <w:lang w:val="nl-NL"/>
        </w:rPr>
        <w:t>Vervallen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r>
        <w:rPr>
          <w:rFonts w:ascii="Times New Roman" w:hAnsi="Times New Roman"/>
          <w:lang w:val="nl-NL"/>
        </w:rPr>
        <w:br w:type="page"/>
      </w:r>
    </w:p>
    <w:p w:rsidR="002C2C8D" w:rsidRPr="00961CB5" w:rsidRDefault="00C94090" w:rsidP="00091B97">
      <w:pPr>
        <w:pStyle w:val="Kop1"/>
        <w:rPr>
          <w:rFonts w:ascii="Times New Roman" w:hAnsi="Times New Roman"/>
          <w:sz w:val="24"/>
          <w:szCs w:val="24"/>
          <w:lang w:val="nl-NL"/>
        </w:rPr>
      </w:pPr>
      <w:r w:rsidRPr="00961CB5">
        <w:rPr>
          <w:rFonts w:ascii="Times New Roman" w:hAnsi="Times New Roman"/>
          <w:bCs/>
          <w:sz w:val="24"/>
          <w:szCs w:val="24"/>
          <w:u w:val="single"/>
          <w:lang w:val="nl-NL"/>
        </w:rPr>
        <w:t>Bijlage VII</w:t>
      </w:r>
      <w:r w:rsidRPr="00961CB5">
        <w:rPr>
          <w:rFonts w:ascii="Times New Roman" w:hAnsi="Times New Roman"/>
          <w:sz w:val="24"/>
          <w:szCs w:val="24"/>
          <w:lang w:val="nl-NL"/>
        </w:rPr>
        <w:t xml:space="preserve"> </w:t>
      </w:r>
      <w:r w:rsidR="002C2C8D" w:rsidRPr="00961CB5">
        <w:rPr>
          <w:rFonts w:ascii="Times New Roman" w:hAnsi="Times New Roman"/>
          <w:sz w:val="24"/>
          <w:szCs w:val="24"/>
          <w:lang w:val="nl-NL"/>
        </w:rPr>
        <w:t>Opleidingen</w:t>
      </w:r>
    </w:p>
    <w:p w:rsidR="00C94090" w:rsidRPr="00961CB5" w:rsidRDefault="00C94090" w:rsidP="009E3AFD">
      <w:pPr>
        <w:suppressAutoHyphens/>
        <w:outlineLvl w:val="0"/>
        <w:rPr>
          <w:rFonts w:ascii="Times New Roman" w:hAnsi="Times New Roman"/>
          <w:szCs w:val="24"/>
          <w:lang w:val="nl-NL"/>
        </w:rPr>
      </w:pPr>
      <w:r w:rsidRPr="00961CB5">
        <w:rPr>
          <w:rFonts w:ascii="Times New Roman" w:hAnsi="Times New Roman"/>
          <w:szCs w:val="24"/>
          <w:lang w:val="nl-NL"/>
        </w:rPr>
        <w:t xml:space="preserve">behorende bij de collectieve arbeidsovereenkomst voor </w:t>
      </w:r>
      <w:r w:rsidR="0027056F" w:rsidRPr="00961CB5">
        <w:rPr>
          <w:rFonts w:ascii="Times New Roman" w:hAnsi="Times New Roman"/>
          <w:szCs w:val="24"/>
          <w:lang w:val="nl-NL"/>
        </w:rPr>
        <w:t xml:space="preserve">BASF Nederland B.V. </w:t>
      </w:r>
      <w:r w:rsidR="009813C6" w:rsidRPr="00961CB5">
        <w:rPr>
          <w:rFonts w:ascii="Times New Roman" w:hAnsi="Times New Roman"/>
          <w:szCs w:val="24"/>
          <w:lang w:val="nl-NL"/>
        </w:rPr>
        <w:t>locatie De Meern</w:t>
      </w:r>
    </w:p>
    <w:p w:rsidR="00C94090" w:rsidRDefault="00C94090" w:rsidP="00091B97">
      <w:pPr>
        <w:pStyle w:val="Kopbronvermelding"/>
        <w:tabs>
          <w:tab w:val="clear" w:pos="9000"/>
          <w:tab w:val="clear" w:pos="9360"/>
        </w:tabs>
        <w:suppressAutoHyphens w:val="0"/>
        <w:rPr>
          <w:rFonts w:ascii="Times New Roman" w:hAnsi="Times New Roman"/>
          <w:b/>
          <w:lang w:val="nl-NL"/>
        </w:rPr>
      </w:pPr>
      <w:r w:rsidRPr="00961CB5">
        <w:rPr>
          <w:rFonts w:ascii="Times New Roman" w:hAnsi="Times New Roman"/>
          <w:szCs w:val="24"/>
          <w:lang w:val="nl-NL"/>
        </w:rPr>
        <w:t>-----------------------------------------------------------------------------------------------------------</w:t>
      </w:r>
    </w:p>
    <w:p w:rsidR="00C94090" w:rsidRDefault="00C94090" w:rsidP="00091B97">
      <w:pPr>
        <w:rPr>
          <w:rFonts w:ascii="Times New Roman" w:hAnsi="Times New Roman"/>
          <w:lang w:val="nl-NL"/>
        </w:rPr>
      </w:pPr>
    </w:p>
    <w:p w:rsidR="00C94090" w:rsidRDefault="00C94090" w:rsidP="00091B97">
      <w:pPr>
        <w:rPr>
          <w:rFonts w:ascii="Times New Roman" w:hAnsi="Times New Roman"/>
          <w:lang w:val="nl-NL"/>
        </w:rPr>
      </w:pPr>
      <w:r>
        <w:rPr>
          <w:rFonts w:ascii="Times New Roman" w:hAnsi="Times New Roman"/>
          <w:lang w:val="nl-NL"/>
        </w:rPr>
        <w:t>Opleidingen: Vakopleiding voor de Procesindustrie (VAPRO)</w:t>
      </w:r>
    </w:p>
    <w:p w:rsidR="00C94090" w:rsidRDefault="00C94090" w:rsidP="00091B97">
      <w:pPr>
        <w:rPr>
          <w:rFonts w:ascii="Times New Roman" w:hAnsi="Times New Roman"/>
          <w:color w:val="000000"/>
          <w:lang w:val="nl-NL"/>
        </w:rPr>
      </w:pPr>
    </w:p>
    <w:p w:rsidR="00C94090" w:rsidRDefault="00C94090" w:rsidP="00091B97">
      <w:pPr>
        <w:rPr>
          <w:rFonts w:ascii="Times New Roman" w:hAnsi="Times New Roman"/>
          <w:color w:val="000000"/>
          <w:lang w:val="nl-NL"/>
        </w:rPr>
      </w:pPr>
      <w:r>
        <w:rPr>
          <w:rFonts w:ascii="Times New Roman" w:hAnsi="Times New Roman"/>
          <w:color w:val="000000"/>
          <w:lang w:val="nl-NL"/>
        </w:rPr>
        <w:t>A.</w:t>
      </w:r>
      <w:r>
        <w:rPr>
          <w:rFonts w:ascii="Times New Roman" w:hAnsi="Times New Roman"/>
          <w:color w:val="000000"/>
          <w:lang w:val="nl-NL"/>
        </w:rPr>
        <w:tab/>
        <w:t>Opleiding van werknemers ten behoeve van de afdeling Productie:</w:t>
      </w:r>
    </w:p>
    <w:p w:rsidR="00C94090" w:rsidRDefault="00C94090" w:rsidP="00091B97">
      <w:pPr>
        <w:rPr>
          <w:rFonts w:ascii="Times New Roman" w:hAnsi="Times New Roman"/>
          <w:color w:val="000000"/>
          <w:lang w:val="nl-NL"/>
        </w:rPr>
      </w:pPr>
    </w:p>
    <w:p w:rsidR="00C94090" w:rsidRDefault="00110DDD" w:rsidP="00091B97">
      <w:pPr>
        <w:rPr>
          <w:rFonts w:ascii="Times New Roman" w:hAnsi="Times New Roman"/>
          <w:color w:val="000000"/>
          <w:lang w:val="nl-NL"/>
        </w:rPr>
      </w:pPr>
      <w:r>
        <w:rPr>
          <w:rFonts w:ascii="Times New Roman" w:hAnsi="Times New Roman"/>
          <w:color w:val="000000"/>
          <w:lang w:val="nl-NL"/>
        </w:rPr>
        <w:tab/>
      </w:r>
      <w:r w:rsidR="00C94090">
        <w:rPr>
          <w:rFonts w:ascii="Times New Roman" w:hAnsi="Times New Roman"/>
          <w:color w:val="000000"/>
          <w:lang w:val="nl-NL"/>
        </w:rPr>
        <w:t xml:space="preserve">Vergoeding in uren voor het volgen van de opleiding Basis VAPRO (maximaal 40 </w:t>
      </w:r>
      <w:r>
        <w:rPr>
          <w:rFonts w:ascii="Times New Roman" w:hAnsi="Times New Roman"/>
          <w:color w:val="000000"/>
          <w:lang w:val="nl-NL"/>
        </w:rPr>
        <w:tab/>
      </w:r>
      <w:r w:rsidR="00C94090">
        <w:rPr>
          <w:rFonts w:ascii="Times New Roman" w:hAnsi="Times New Roman"/>
          <w:color w:val="000000"/>
          <w:lang w:val="nl-NL"/>
        </w:rPr>
        <w:t xml:space="preserve">uur), </w:t>
      </w:r>
    </w:p>
    <w:p w:rsidR="00C94090" w:rsidRDefault="00110DDD" w:rsidP="00091B97">
      <w:pPr>
        <w:pStyle w:val="Kop1"/>
        <w:rPr>
          <w:rFonts w:ascii="Times New Roman" w:hAnsi="Times New Roman"/>
          <w:b w:val="0"/>
          <w:bCs/>
          <w:i/>
          <w:sz w:val="24"/>
          <w:lang w:val="nl-NL"/>
        </w:rPr>
      </w:pPr>
      <w:r>
        <w:rPr>
          <w:rFonts w:ascii="Times New Roman" w:hAnsi="Times New Roman"/>
          <w:b w:val="0"/>
          <w:bCs/>
          <w:i/>
          <w:sz w:val="24"/>
          <w:lang w:val="nl-NL"/>
        </w:rPr>
        <w:lastRenderedPageBreak/>
        <w:tab/>
      </w:r>
      <w:r w:rsidR="00C94090">
        <w:rPr>
          <w:rFonts w:ascii="Times New Roman" w:hAnsi="Times New Roman"/>
          <w:b w:val="0"/>
          <w:bCs/>
          <w:i/>
          <w:sz w:val="24"/>
          <w:lang w:val="nl-NL"/>
        </w:rPr>
        <w:t>VAPRO A (max. 90 uur) of VAPRO B (m</w:t>
      </w:r>
      <w:r w:rsidR="00961CB5">
        <w:rPr>
          <w:rFonts w:ascii="Times New Roman" w:hAnsi="Times New Roman"/>
          <w:b w:val="0"/>
          <w:bCs/>
          <w:i/>
          <w:sz w:val="24"/>
          <w:lang w:val="nl-NL"/>
        </w:rPr>
        <w:t>ax.120 uur) naar keuze middels o</w:t>
      </w:r>
      <w:r w:rsidR="00C94090">
        <w:rPr>
          <w:rFonts w:ascii="Times New Roman" w:hAnsi="Times New Roman"/>
          <w:b w:val="0"/>
          <w:bCs/>
          <w:i/>
          <w:sz w:val="24"/>
          <w:lang w:val="nl-NL"/>
        </w:rPr>
        <w:t xml:space="preserve">fwel een op </w:t>
      </w:r>
      <w:r>
        <w:rPr>
          <w:rFonts w:ascii="Times New Roman" w:hAnsi="Times New Roman"/>
          <w:b w:val="0"/>
          <w:bCs/>
          <w:i/>
          <w:sz w:val="24"/>
          <w:lang w:val="nl-NL"/>
        </w:rPr>
        <w:tab/>
      </w:r>
      <w:r w:rsidR="00C94090">
        <w:rPr>
          <w:rFonts w:ascii="Times New Roman" w:hAnsi="Times New Roman"/>
          <w:b w:val="0"/>
          <w:bCs/>
          <w:i/>
          <w:sz w:val="24"/>
          <w:lang w:val="nl-NL"/>
        </w:rPr>
        <w:t>het uurloon gebas</w:t>
      </w:r>
      <w:r w:rsidR="00961CB5">
        <w:rPr>
          <w:rFonts w:ascii="Times New Roman" w:hAnsi="Times New Roman"/>
          <w:b w:val="0"/>
          <w:bCs/>
          <w:i/>
          <w:sz w:val="24"/>
          <w:lang w:val="nl-NL"/>
        </w:rPr>
        <w:t>eerde financiële vergoeding o</w:t>
      </w:r>
      <w:r w:rsidR="00C94090">
        <w:rPr>
          <w:rFonts w:ascii="Times New Roman" w:hAnsi="Times New Roman"/>
          <w:b w:val="0"/>
          <w:bCs/>
          <w:i/>
          <w:sz w:val="24"/>
          <w:lang w:val="nl-NL"/>
        </w:rPr>
        <w:t xml:space="preserve">fwel --maar slechts indien en voor </w:t>
      </w:r>
      <w:r>
        <w:rPr>
          <w:rFonts w:ascii="Times New Roman" w:hAnsi="Times New Roman"/>
          <w:b w:val="0"/>
          <w:bCs/>
          <w:i/>
          <w:sz w:val="24"/>
          <w:lang w:val="nl-NL"/>
        </w:rPr>
        <w:tab/>
      </w:r>
      <w:r w:rsidR="00C94090">
        <w:rPr>
          <w:rFonts w:ascii="Times New Roman" w:hAnsi="Times New Roman"/>
          <w:b w:val="0"/>
          <w:bCs/>
          <w:i/>
          <w:sz w:val="24"/>
          <w:lang w:val="nl-NL"/>
        </w:rPr>
        <w:t xml:space="preserve">zover de bedrijfsomstandigheden dit toestaan-- een “tijd-voor-tijd” regeling. Daarbij </w:t>
      </w:r>
      <w:r>
        <w:rPr>
          <w:rFonts w:ascii="Times New Roman" w:hAnsi="Times New Roman"/>
          <w:b w:val="0"/>
          <w:bCs/>
          <w:i/>
          <w:sz w:val="24"/>
          <w:lang w:val="nl-NL"/>
        </w:rPr>
        <w:tab/>
      </w:r>
      <w:r w:rsidR="00C94090">
        <w:rPr>
          <w:rFonts w:ascii="Times New Roman" w:hAnsi="Times New Roman"/>
          <w:b w:val="0"/>
          <w:bCs/>
          <w:i/>
          <w:sz w:val="24"/>
          <w:lang w:val="nl-NL"/>
        </w:rPr>
        <w:t>gelden de volgende bepalingen:</w:t>
      </w:r>
    </w:p>
    <w:p w:rsidR="00C94090" w:rsidRDefault="00C94090" w:rsidP="00091B97">
      <w:pPr>
        <w:rPr>
          <w:rFonts w:ascii="Times New Roman" w:hAnsi="Times New Roman"/>
          <w:color w:val="000000"/>
          <w:lang w:val="nl-NL"/>
        </w:rPr>
      </w:pPr>
    </w:p>
    <w:p w:rsidR="00C94090" w:rsidRDefault="00C94090" w:rsidP="00091B97">
      <w:pPr>
        <w:numPr>
          <w:ilvl w:val="0"/>
          <w:numId w:val="22"/>
        </w:numPr>
        <w:rPr>
          <w:rFonts w:ascii="Times New Roman" w:hAnsi="Times New Roman"/>
          <w:color w:val="000000"/>
          <w:lang w:val="nl-NL"/>
        </w:rPr>
      </w:pPr>
      <w:r>
        <w:rPr>
          <w:rFonts w:ascii="Times New Roman" w:hAnsi="Times New Roman"/>
          <w:color w:val="000000"/>
          <w:lang w:val="nl-NL"/>
        </w:rPr>
        <w:t>Opbouw van uren:</w:t>
      </w:r>
    </w:p>
    <w:p w:rsidR="00C94090" w:rsidRDefault="00C94090" w:rsidP="00091B97">
      <w:pPr>
        <w:numPr>
          <w:ilvl w:val="1"/>
          <w:numId w:val="22"/>
        </w:numPr>
        <w:rPr>
          <w:rFonts w:ascii="Times New Roman" w:hAnsi="Times New Roman"/>
          <w:color w:val="000000"/>
          <w:lang w:val="nl-NL"/>
        </w:rPr>
      </w:pPr>
      <w:r>
        <w:rPr>
          <w:rFonts w:ascii="Times New Roman" w:hAnsi="Times New Roman"/>
          <w:color w:val="000000"/>
          <w:lang w:val="nl-NL"/>
        </w:rPr>
        <w:t xml:space="preserve">per cursusjaar worden 40 uren gecompenseerd. Opbouw van deze uren vindt gedurende het cursusjaar naar evenredigheid plaats. Dus, bijvoorbeeld: na 3 maanden heeft men 3/12 x 40 uur = 10 uur opgebouwd. </w:t>
      </w:r>
    </w:p>
    <w:p w:rsidR="00C94090" w:rsidRDefault="00C94090" w:rsidP="00091B97">
      <w:pPr>
        <w:rPr>
          <w:rFonts w:ascii="Times New Roman" w:hAnsi="Times New Roman"/>
          <w:color w:val="000000"/>
          <w:lang w:val="nl-NL"/>
        </w:rPr>
      </w:pPr>
    </w:p>
    <w:p w:rsidR="00C94090" w:rsidRDefault="00C94090" w:rsidP="00091B97">
      <w:pPr>
        <w:numPr>
          <w:ilvl w:val="0"/>
          <w:numId w:val="22"/>
        </w:numPr>
        <w:rPr>
          <w:rFonts w:ascii="Times New Roman" w:hAnsi="Times New Roman"/>
          <w:color w:val="000000"/>
          <w:lang w:val="nl-NL"/>
        </w:rPr>
      </w:pPr>
      <w:r>
        <w:rPr>
          <w:rFonts w:ascii="Times New Roman" w:hAnsi="Times New Roman"/>
          <w:color w:val="000000"/>
          <w:lang w:val="nl-NL"/>
        </w:rPr>
        <w:t>Betaling van de opgebouwde uren:</w:t>
      </w:r>
    </w:p>
    <w:p w:rsidR="00C94090" w:rsidRDefault="00C94090" w:rsidP="00091B97">
      <w:pPr>
        <w:numPr>
          <w:ilvl w:val="0"/>
          <w:numId w:val="20"/>
        </w:numPr>
        <w:rPr>
          <w:rFonts w:ascii="Times New Roman" w:hAnsi="Times New Roman"/>
          <w:color w:val="000000"/>
          <w:lang w:val="nl-NL"/>
        </w:rPr>
      </w:pPr>
      <w:r>
        <w:rPr>
          <w:rFonts w:ascii="Times New Roman" w:hAnsi="Times New Roman"/>
          <w:color w:val="000000"/>
          <w:lang w:val="nl-NL"/>
        </w:rPr>
        <w:t>tegen normaal uurloon (volgens de uurwaarde vermeerderd met het eventuele ploegentoeslagpercentage).</w:t>
      </w:r>
    </w:p>
    <w:p w:rsidR="00C94090" w:rsidRDefault="00C94090" w:rsidP="00091B97">
      <w:pPr>
        <w:ind w:left="1440"/>
        <w:rPr>
          <w:rFonts w:ascii="Times New Roman" w:hAnsi="Times New Roman"/>
          <w:color w:val="000000"/>
          <w:lang w:val="nl-NL"/>
        </w:rPr>
      </w:pPr>
    </w:p>
    <w:p w:rsidR="00C94090" w:rsidRDefault="00C94090" w:rsidP="00091B97">
      <w:pPr>
        <w:numPr>
          <w:ilvl w:val="0"/>
          <w:numId w:val="22"/>
        </w:numPr>
        <w:rPr>
          <w:rFonts w:ascii="Times New Roman" w:hAnsi="Times New Roman"/>
          <w:color w:val="000000"/>
          <w:u w:val="single"/>
          <w:lang w:val="nl-NL"/>
        </w:rPr>
      </w:pPr>
      <w:r>
        <w:rPr>
          <w:rFonts w:ascii="Times New Roman" w:hAnsi="Times New Roman"/>
          <w:color w:val="000000"/>
          <w:lang w:val="nl-NL"/>
        </w:rPr>
        <w:t>Tijd-voor-tijd compensatie van de opgebouwde uren in de vorm van vrije tijd:</w:t>
      </w:r>
    </w:p>
    <w:p w:rsidR="00C94090" w:rsidRDefault="00C94090" w:rsidP="00091B97">
      <w:pPr>
        <w:numPr>
          <w:ilvl w:val="0"/>
          <w:numId w:val="20"/>
        </w:numPr>
        <w:rPr>
          <w:rFonts w:ascii="Times New Roman" w:hAnsi="Times New Roman"/>
          <w:color w:val="000000"/>
          <w:lang w:val="nl-NL"/>
        </w:rPr>
      </w:pPr>
      <w:r>
        <w:rPr>
          <w:rFonts w:ascii="Times New Roman" w:hAnsi="Times New Roman"/>
          <w:color w:val="000000"/>
          <w:lang w:val="nl-NL"/>
        </w:rPr>
        <w:t>alleen van toepassing, indien de bedrijfsomstandigheden dit naar het oordeel van de direct leidinggevende toelaten;</w:t>
      </w:r>
    </w:p>
    <w:p w:rsidR="00C94090" w:rsidRDefault="00C94090" w:rsidP="00091B97">
      <w:pPr>
        <w:numPr>
          <w:ilvl w:val="0"/>
          <w:numId w:val="20"/>
        </w:numPr>
        <w:rPr>
          <w:rFonts w:ascii="Times New Roman" w:hAnsi="Times New Roman"/>
          <w:color w:val="000000"/>
          <w:u w:val="single"/>
          <w:lang w:val="nl-NL"/>
        </w:rPr>
      </w:pPr>
      <w:r>
        <w:rPr>
          <w:rFonts w:ascii="Times New Roman" w:hAnsi="Times New Roman"/>
          <w:color w:val="000000"/>
          <w:lang w:val="nl-NL"/>
        </w:rPr>
        <w:t>het opnemen als vrije tijd van de opgebouwde uren is slechts mogelijk binnen twee maanden na het ontstaan ervan;</w:t>
      </w:r>
    </w:p>
    <w:p w:rsidR="00C94090" w:rsidRDefault="00C94090" w:rsidP="00091B97">
      <w:pPr>
        <w:numPr>
          <w:ilvl w:val="0"/>
          <w:numId w:val="20"/>
        </w:numPr>
        <w:rPr>
          <w:rFonts w:ascii="Times New Roman" w:hAnsi="Times New Roman"/>
          <w:color w:val="000000"/>
          <w:u w:val="single"/>
          <w:lang w:val="nl-NL"/>
        </w:rPr>
      </w:pPr>
      <w:r>
        <w:rPr>
          <w:rFonts w:ascii="Times New Roman" w:hAnsi="Times New Roman"/>
          <w:color w:val="000000"/>
          <w:lang w:val="nl-NL"/>
        </w:rPr>
        <w:t xml:space="preserve">de opgenomen vrije tijd kan slechts worden opgenomen gedurende de ochtend- of middagdienst in blokken van 4 uur, van maandag t/m vrijdag; </w:t>
      </w:r>
    </w:p>
    <w:p w:rsidR="00C94090" w:rsidRDefault="00C94090" w:rsidP="00091B97">
      <w:pPr>
        <w:numPr>
          <w:ilvl w:val="0"/>
          <w:numId w:val="20"/>
        </w:numPr>
        <w:tabs>
          <w:tab w:val="left" w:pos="567"/>
        </w:tabs>
        <w:rPr>
          <w:rFonts w:ascii="Times New Roman" w:hAnsi="Times New Roman"/>
          <w:color w:val="000000"/>
          <w:lang w:val="nl-NL"/>
        </w:rPr>
      </w:pPr>
      <w:r>
        <w:rPr>
          <w:rFonts w:ascii="Times New Roman" w:hAnsi="Times New Roman"/>
          <w:color w:val="000000"/>
          <w:lang w:val="nl-NL"/>
        </w:rPr>
        <w:t xml:space="preserve">in geval van een kerststop dienen de (tijdens de twee voorafgaande maanden) opgebouwde uren te worden aangewend ter verrekening met de extra opkomstdagen voor de 5-ploegendienst. </w:t>
      </w:r>
    </w:p>
    <w:p w:rsidR="00C94090" w:rsidRDefault="00C94090" w:rsidP="00091B97">
      <w:pPr>
        <w:rPr>
          <w:rFonts w:ascii="Times New Roman" w:hAnsi="Times New Roman"/>
          <w:color w:val="000000"/>
          <w:lang w:val="nl-NL"/>
        </w:rPr>
      </w:pPr>
    </w:p>
    <w:p w:rsidR="00C94090" w:rsidRDefault="00C94090" w:rsidP="00091B97">
      <w:pPr>
        <w:pStyle w:val="Plattetekstinspringen2"/>
        <w:ind w:left="0" w:firstLine="0"/>
        <w:rPr>
          <w:color w:val="000000"/>
        </w:rPr>
      </w:pPr>
    </w:p>
    <w:p w:rsidR="00C94090" w:rsidRDefault="00234CB3" w:rsidP="00091B97">
      <w:pPr>
        <w:pStyle w:val="Plattetekstinspringen2"/>
        <w:ind w:left="567" w:hanging="567"/>
        <w:rPr>
          <w:color w:val="000000"/>
        </w:rPr>
      </w:pPr>
      <w:r>
        <w:rPr>
          <w:color w:val="000000"/>
        </w:rPr>
        <w:t>B</w:t>
      </w:r>
      <w:r w:rsidR="00C94090">
        <w:rPr>
          <w:color w:val="000000"/>
        </w:rPr>
        <w:t>.</w:t>
      </w:r>
      <w:r w:rsidR="00C94090">
        <w:rPr>
          <w:color w:val="000000"/>
        </w:rPr>
        <w:tab/>
        <w:t>Kosten van de opleiding zoals lesgeld, leermiddelen en reiskosten naar en van het opleidingsinstituut worden door de werkgever vergoed, voor zover fiscaal mogelijk, als netto vergoeding.</w:t>
      </w:r>
    </w:p>
    <w:p w:rsidR="00C94090" w:rsidRDefault="00C94090" w:rsidP="00091B97">
      <w:pPr>
        <w:pStyle w:val="Plattetekstinspringen2"/>
        <w:ind w:left="0" w:firstLine="0"/>
        <w:rPr>
          <w:color w:val="000000"/>
        </w:rPr>
      </w:pPr>
    </w:p>
    <w:p w:rsidR="00C94090" w:rsidRDefault="00234CB3" w:rsidP="00091B97">
      <w:pPr>
        <w:pStyle w:val="Plattetekstinspringen2"/>
        <w:tabs>
          <w:tab w:val="clear" w:pos="540"/>
          <w:tab w:val="left" w:pos="567"/>
        </w:tabs>
        <w:ind w:left="0" w:firstLine="0"/>
      </w:pPr>
      <w:r>
        <w:t>C</w:t>
      </w:r>
      <w:r w:rsidR="00C94090">
        <w:t>.</w:t>
      </w:r>
      <w:r w:rsidR="00C94090">
        <w:tab/>
        <w:t>De nominale studieduur waarbinnen het diploma dient te worden behaald is:</w:t>
      </w:r>
    </w:p>
    <w:p w:rsidR="00C94090" w:rsidRDefault="008F1C59" w:rsidP="00091B97">
      <w:pPr>
        <w:tabs>
          <w:tab w:val="left" w:pos="567"/>
        </w:tabs>
        <w:rPr>
          <w:rFonts w:ascii="Times New Roman" w:hAnsi="Times New Roman"/>
          <w:color w:val="000000"/>
          <w:lang w:val="nl-NL"/>
        </w:rPr>
      </w:pPr>
      <w:r>
        <w:rPr>
          <w:rFonts w:ascii="Times New Roman" w:hAnsi="Times New Roman"/>
          <w:color w:val="000000"/>
          <w:lang w:val="nl-NL"/>
        </w:rPr>
        <w:br w:type="page"/>
      </w:r>
    </w:p>
    <w:p w:rsidR="00C94090" w:rsidRDefault="00C94090" w:rsidP="00091B97">
      <w:pPr>
        <w:tabs>
          <w:tab w:val="left" w:pos="567"/>
        </w:tabs>
        <w:ind w:left="567"/>
        <w:rPr>
          <w:rFonts w:ascii="Times New Roman" w:hAnsi="Times New Roman"/>
          <w:color w:val="000000"/>
          <w:lang w:val="nl-NL"/>
        </w:rPr>
      </w:pPr>
      <w:r>
        <w:rPr>
          <w:rFonts w:ascii="Times New Roman" w:hAnsi="Times New Roman"/>
          <w:color w:val="000000"/>
          <w:lang w:val="nl-NL"/>
        </w:rPr>
        <w:t>Basis Operator</w:t>
      </w:r>
      <w:r>
        <w:rPr>
          <w:rFonts w:ascii="Times New Roman" w:hAnsi="Times New Roman"/>
          <w:color w:val="000000"/>
          <w:lang w:val="nl-NL"/>
        </w:rPr>
        <w:tab/>
      </w:r>
      <w:r>
        <w:rPr>
          <w:rFonts w:ascii="Times New Roman" w:hAnsi="Times New Roman"/>
          <w:color w:val="000000"/>
          <w:lang w:val="nl-NL"/>
        </w:rPr>
        <w:tab/>
        <w:t xml:space="preserve">1 </w:t>
      </w:r>
      <w:r>
        <w:rPr>
          <w:rFonts w:ascii="Times New Roman" w:hAnsi="Times New Roman"/>
          <w:color w:val="000000"/>
          <w:lang w:val="nl-NL"/>
        </w:rPr>
        <w:tab/>
        <w:t>kalenderjaar aaneengesloten</w:t>
      </w:r>
    </w:p>
    <w:p w:rsidR="00C94090" w:rsidRDefault="00C94090" w:rsidP="00091B97">
      <w:pPr>
        <w:tabs>
          <w:tab w:val="left" w:pos="567"/>
        </w:tabs>
        <w:ind w:left="567"/>
        <w:rPr>
          <w:rFonts w:ascii="Times New Roman" w:hAnsi="Times New Roman"/>
          <w:color w:val="000000"/>
          <w:lang w:val="nl-NL"/>
        </w:rPr>
      </w:pPr>
      <w:r>
        <w:rPr>
          <w:rFonts w:ascii="Times New Roman" w:hAnsi="Times New Roman"/>
          <w:color w:val="000000"/>
          <w:lang w:val="nl-NL"/>
        </w:rPr>
        <w:t>VAPRO A</w:t>
      </w:r>
      <w:r>
        <w:rPr>
          <w:rFonts w:ascii="Times New Roman" w:hAnsi="Times New Roman"/>
          <w:color w:val="000000"/>
          <w:lang w:val="nl-NL"/>
        </w:rPr>
        <w:tab/>
      </w:r>
      <w:r>
        <w:rPr>
          <w:rFonts w:ascii="Times New Roman" w:hAnsi="Times New Roman"/>
          <w:color w:val="000000"/>
          <w:lang w:val="nl-NL"/>
        </w:rPr>
        <w:tab/>
        <w:t xml:space="preserve">2,25 </w:t>
      </w:r>
      <w:r>
        <w:rPr>
          <w:rFonts w:ascii="Times New Roman" w:hAnsi="Times New Roman"/>
          <w:color w:val="000000"/>
          <w:lang w:val="nl-NL"/>
        </w:rPr>
        <w:tab/>
        <w:t>kalenderjaren aaneengesloten</w:t>
      </w:r>
    </w:p>
    <w:p w:rsidR="00C94090" w:rsidRDefault="00C94090" w:rsidP="00091B97">
      <w:pPr>
        <w:tabs>
          <w:tab w:val="left" w:pos="567"/>
        </w:tabs>
        <w:ind w:firstLine="567"/>
        <w:rPr>
          <w:rFonts w:ascii="Times New Roman" w:hAnsi="Times New Roman"/>
          <w:color w:val="000000"/>
          <w:lang w:val="nl-NL"/>
        </w:rPr>
      </w:pPr>
      <w:r>
        <w:rPr>
          <w:rFonts w:ascii="Times New Roman" w:hAnsi="Times New Roman"/>
          <w:color w:val="000000"/>
          <w:lang w:val="nl-NL"/>
        </w:rPr>
        <w:t>VAPRO B</w:t>
      </w:r>
      <w:r>
        <w:rPr>
          <w:rFonts w:ascii="Times New Roman" w:hAnsi="Times New Roman"/>
          <w:color w:val="000000"/>
          <w:lang w:val="nl-NL"/>
        </w:rPr>
        <w:tab/>
      </w:r>
      <w:r>
        <w:rPr>
          <w:rFonts w:ascii="Times New Roman" w:hAnsi="Times New Roman"/>
          <w:color w:val="000000"/>
          <w:lang w:val="nl-NL"/>
        </w:rPr>
        <w:tab/>
        <w:t xml:space="preserve">3 </w:t>
      </w:r>
      <w:r>
        <w:rPr>
          <w:rFonts w:ascii="Times New Roman" w:hAnsi="Times New Roman"/>
          <w:color w:val="000000"/>
          <w:lang w:val="nl-NL"/>
        </w:rPr>
        <w:tab/>
        <w:t>kalenderjaren aaneengesloten</w:t>
      </w:r>
    </w:p>
    <w:p w:rsidR="00C94090" w:rsidRDefault="00C94090" w:rsidP="00091B97">
      <w:pPr>
        <w:tabs>
          <w:tab w:val="left" w:pos="567"/>
        </w:tabs>
        <w:ind w:firstLine="567"/>
        <w:rPr>
          <w:rFonts w:ascii="Times New Roman" w:hAnsi="Times New Roman"/>
          <w:color w:val="000000"/>
          <w:lang w:val="nl-NL"/>
        </w:rPr>
      </w:pPr>
      <w:r>
        <w:rPr>
          <w:rFonts w:ascii="Times New Roman" w:hAnsi="Times New Roman"/>
          <w:color w:val="000000"/>
          <w:lang w:val="nl-NL"/>
        </w:rPr>
        <w:t>VAPRO C</w:t>
      </w:r>
      <w:r>
        <w:rPr>
          <w:rFonts w:ascii="Times New Roman" w:hAnsi="Times New Roman"/>
          <w:color w:val="000000"/>
          <w:lang w:val="nl-NL"/>
        </w:rPr>
        <w:tab/>
      </w:r>
      <w:r>
        <w:rPr>
          <w:rFonts w:ascii="Times New Roman" w:hAnsi="Times New Roman"/>
          <w:color w:val="000000"/>
          <w:lang w:val="nl-NL"/>
        </w:rPr>
        <w:tab/>
        <w:t xml:space="preserve">2 </w:t>
      </w:r>
      <w:r>
        <w:rPr>
          <w:rFonts w:ascii="Times New Roman" w:hAnsi="Times New Roman"/>
          <w:color w:val="000000"/>
          <w:lang w:val="nl-NL"/>
        </w:rPr>
        <w:tab/>
        <w:t>kalenderjaren aaneengesloten</w:t>
      </w:r>
    </w:p>
    <w:p w:rsidR="00C94090" w:rsidRDefault="00C94090" w:rsidP="00091B97">
      <w:pPr>
        <w:tabs>
          <w:tab w:val="left" w:pos="567"/>
        </w:tabs>
        <w:ind w:firstLine="720"/>
        <w:rPr>
          <w:rFonts w:ascii="Times New Roman" w:hAnsi="Times New Roman"/>
          <w:color w:val="000000"/>
          <w:lang w:val="nl-NL"/>
        </w:rPr>
      </w:pPr>
    </w:p>
    <w:p w:rsidR="00C94090" w:rsidRDefault="00EA4488" w:rsidP="00091B97">
      <w:pPr>
        <w:tabs>
          <w:tab w:val="left" w:pos="567"/>
        </w:tabs>
        <w:rPr>
          <w:rFonts w:ascii="Times New Roman" w:hAnsi="Times New Roman"/>
          <w:color w:val="000000"/>
          <w:lang w:val="nl-NL"/>
        </w:rPr>
      </w:pPr>
      <w:r>
        <w:rPr>
          <w:rFonts w:ascii="Times New Roman" w:hAnsi="Times New Roman"/>
          <w:color w:val="000000"/>
          <w:lang w:val="nl-NL"/>
        </w:rPr>
        <w:tab/>
      </w:r>
      <w:r w:rsidR="00C94090">
        <w:rPr>
          <w:rFonts w:ascii="Times New Roman" w:hAnsi="Times New Roman"/>
          <w:color w:val="000000"/>
          <w:lang w:val="nl-NL"/>
        </w:rPr>
        <w:t xml:space="preserve">Op de hierboven genoemde studieduur zal door werkgever een uitloopmogelijkheid </w:t>
      </w:r>
      <w:r>
        <w:rPr>
          <w:rFonts w:ascii="Times New Roman" w:hAnsi="Times New Roman"/>
          <w:color w:val="000000"/>
          <w:lang w:val="nl-NL"/>
        </w:rPr>
        <w:tab/>
      </w:r>
      <w:r w:rsidR="00C94090">
        <w:rPr>
          <w:rFonts w:ascii="Times New Roman" w:hAnsi="Times New Roman"/>
          <w:color w:val="000000"/>
          <w:lang w:val="nl-NL"/>
        </w:rPr>
        <w:t xml:space="preserve">van maximaal een half jaar worden toegestaan. Indien deze duur wordt overschreden, </w:t>
      </w:r>
      <w:r>
        <w:rPr>
          <w:rFonts w:ascii="Times New Roman" w:hAnsi="Times New Roman"/>
          <w:color w:val="000000"/>
          <w:lang w:val="nl-NL"/>
        </w:rPr>
        <w:tab/>
      </w:r>
      <w:r w:rsidR="00C94090">
        <w:rPr>
          <w:rFonts w:ascii="Times New Roman" w:hAnsi="Times New Roman"/>
          <w:color w:val="000000"/>
          <w:lang w:val="nl-NL"/>
        </w:rPr>
        <w:t xml:space="preserve">stopt werkgever de bijdrage zoals vermeld in lid C. In bijzondere omstandigheden kan </w:t>
      </w:r>
      <w:r>
        <w:rPr>
          <w:rFonts w:ascii="Times New Roman" w:hAnsi="Times New Roman"/>
          <w:color w:val="000000"/>
          <w:lang w:val="nl-NL"/>
        </w:rPr>
        <w:tab/>
      </w:r>
      <w:r w:rsidR="00C94090">
        <w:rPr>
          <w:rFonts w:ascii="Times New Roman" w:hAnsi="Times New Roman"/>
          <w:color w:val="000000"/>
          <w:lang w:val="nl-NL"/>
        </w:rPr>
        <w:t xml:space="preserve">door werkgever hiervan worden afgeweken. Indien aantoonbaar door toedoen van de </w:t>
      </w:r>
      <w:r>
        <w:rPr>
          <w:rFonts w:ascii="Times New Roman" w:hAnsi="Times New Roman"/>
          <w:color w:val="000000"/>
          <w:lang w:val="nl-NL"/>
        </w:rPr>
        <w:tab/>
      </w:r>
      <w:r w:rsidR="00C94090">
        <w:rPr>
          <w:rFonts w:ascii="Times New Roman" w:hAnsi="Times New Roman"/>
          <w:color w:val="000000"/>
          <w:lang w:val="nl-NL"/>
        </w:rPr>
        <w:t xml:space="preserve">werkgever studievertraging optreedt, dan wordt de nominale studieduur verlengd met </w:t>
      </w:r>
      <w:r>
        <w:rPr>
          <w:rFonts w:ascii="Times New Roman" w:hAnsi="Times New Roman"/>
          <w:color w:val="000000"/>
          <w:lang w:val="nl-NL"/>
        </w:rPr>
        <w:tab/>
      </w:r>
      <w:r w:rsidR="00C94090">
        <w:rPr>
          <w:rFonts w:ascii="Times New Roman" w:hAnsi="Times New Roman"/>
          <w:color w:val="000000"/>
          <w:lang w:val="nl-NL"/>
        </w:rPr>
        <w:t>de duur van de vertraging.</w:t>
      </w:r>
    </w:p>
    <w:p w:rsidR="00C94090" w:rsidRDefault="00C94090" w:rsidP="00091B97">
      <w:pPr>
        <w:tabs>
          <w:tab w:val="left" w:pos="567"/>
        </w:tabs>
        <w:rPr>
          <w:rFonts w:ascii="Times New Roman" w:hAnsi="Times New Roman"/>
          <w:color w:val="000000"/>
          <w:lang w:val="nl-NL"/>
        </w:rPr>
      </w:pPr>
    </w:p>
    <w:p w:rsidR="00C94090" w:rsidRDefault="00EA4488" w:rsidP="00091B97">
      <w:pPr>
        <w:tabs>
          <w:tab w:val="left" w:pos="567"/>
        </w:tabs>
        <w:rPr>
          <w:rFonts w:ascii="Times New Roman" w:hAnsi="Times New Roman"/>
          <w:color w:val="000000"/>
          <w:lang w:val="nl-NL"/>
        </w:rPr>
      </w:pPr>
      <w:r>
        <w:rPr>
          <w:rFonts w:ascii="Times New Roman" w:hAnsi="Times New Roman"/>
          <w:color w:val="000000"/>
          <w:lang w:val="nl-NL"/>
        </w:rPr>
        <w:lastRenderedPageBreak/>
        <w:tab/>
      </w:r>
      <w:r w:rsidR="00C94090">
        <w:rPr>
          <w:rFonts w:ascii="Times New Roman" w:hAnsi="Times New Roman"/>
          <w:color w:val="000000"/>
          <w:lang w:val="nl-NL"/>
        </w:rPr>
        <w:t xml:space="preserve">Indien er voor onderdelen van de VAPRO opleiding vrijstellingen worden verkregen </w:t>
      </w:r>
      <w:r>
        <w:rPr>
          <w:rFonts w:ascii="Times New Roman" w:hAnsi="Times New Roman"/>
          <w:color w:val="000000"/>
          <w:lang w:val="nl-NL"/>
        </w:rPr>
        <w:tab/>
      </w:r>
      <w:r w:rsidR="00C94090">
        <w:rPr>
          <w:rFonts w:ascii="Times New Roman" w:hAnsi="Times New Roman"/>
          <w:color w:val="000000"/>
          <w:lang w:val="nl-NL"/>
        </w:rPr>
        <w:t xml:space="preserve">op grond van het volgen van de interne bedrijfsopleiding, zal de nominale studieduur </w:t>
      </w:r>
      <w:r>
        <w:rPr>
          <w:rFonts w:ascii="Times New Roman" w:hAnsi="Times New Roman"/>
          <w:color w:val="000000"/>
          <w:lang w:val="nl-NL"/>
        </w:rPr>
        <w:tab/>
      </w:r>
      <w:r w:rsidR="00C94090">
        <w:rPr>
          <w:rFonts w:ascii="Times New Roman" w:hAnsi="Times New Roman"/>
          <w:color w:val="000000"/>
          <w:lang w:val="nl-NL"/>
        </w:rPr>
        <w:t xml:space="preserve">waarbinnen het diploma moet worden behaald naar evenredigheid worden aangepast. </w:t>
      </w:r>
    </w:p>
    <w:p w:rsidR="00C94090" w:rsidRDefault="00C94090" w:rsidP="00091B97">
      <w:pPr>
        <w:rPr>
          <w:rFonts w:ascii="Times New Roman" w:hAnsi="Times New Roman"/>
          <w:color w:val="000000"/>
          <w:lang w:val="nl-NL"/>
        </w:rPr>
      </w:pPr>
      <w:r>
        <w:rPr>
          <w:rFonts w:ascii="Times New Roman" w:hAnsi="Times New Roman"/>
          <w:color w:val="000000"/>
          <w:lang w:val="nl-NL"/>
        </w:rPr>
        <w:t xml:space="preserve"> </w:t>
      </w:r>
    </w:p>
    <w:p w:rsidR="00C94090" w:rsidRDefault="00234CB3" w:rsidP="00091B97">
      <w:pPr>
        <w:tabs>
          <w:tab w:val="left" w:pos="567"/>
        </w:tabs>
        <w:ind w:left="567" w:hanging="567"/>
        <w:rPr>
          <w:rFonts w:ascii="Times New Roman" w:hAnsi="Times New Roman"/>
          <w:color w:val="000000"/>
          <w:lang w:val="nl-NL"/>
        </w:rPr>
      </w:pPr>
      <w:r>
        <w:rPr>
          <w:rFonts w:ascii="Times New Roman" w:hAnsi="Times New Roman"/>
          <w:color w:val="000000"/>
          <w:lang w:val="nl-NL"/>
        </w:rPr>
        <w:t>D</w:t>
      </w:r>
      <w:r w:rsidR="00787BE4">
        <w:rPr>
          <w:rFonts w:ascii="Times New Roman" w:hAnsi="Times New Roman"/>
          <w:color w:val="000000"/>
          <w:lang w:val="nl-NL"/>
        </w:rPr>
        <w:t>.</w:t>
      </w:r>
      <w:r w:rsidR="00C94090">
        <w:rPr>
          <w:rFonts w:ascii="Times New Roman" w:hAnsi="Times New Roman"/>
          <w:color w:val="000000"/>
          <w:lang w:val="nl-NL"/>
        </w:rPr>
        <w:tab/>
        <w:t>In afwijking op het gestelde onder lid A geldt voor VAPRO C een studie</w:t>
      </w:r>
      <w:r w:rsidR="003F16B5">
        <w:rPr>
          <w:rFonts w:ascii="Times New Roman" w:hAnsi="Times New Roman"/>
          <w:color w:val="000000"/>
          <w:lang w:val="nl-NL"/>
        </w:rPr>
        <w:t>-</w:t>
      </w:r>
      <w:r w:rsidR="00C94090">
        <w:rPr>
          <w:rFonts w:ascii="Times New Roman" w:hAnsi="Times New Roman"/>
          <w:color w:val="000000"/>
          <w:lang w:val="nl-NL"/>
        </w:rPr>
        <w:t xml:space="preserve">kostenregeling, die geen urencompensatie omvat. Indien men de onderneming op eigen initiatief verlaat binnen 4 jaar na voltooiing van de studie, dan is de volgende terugbetalingsregeling van toepassing (voor de vergoeding ontvangen volgens lid </w:t>
      </w:r>
      <w:r>
        <w:rPr>
          <w:rFonts w:ascii="Times New Roman" w:hAnsi="Times New Roman"/>
          <w:color w:val="000000"/>
          <w:lang w:val="nl-NL"/>
        </w:rPr>
        <w:t>B</w:t>
      </w:r>
      <w:r w:rsidR="00C94090">
        <w:rPr>
          <w:rFonts w:ascii="Times New Roman" w:hAnsi="Times New Roman"/>
          <w:color w:val="000000"/>
          <w:lang w:val="nl-NL"/>
        </w:rPr>
        <w:t>):</w:t>
      </w:r>
    </w:p>
    <w:p w:rsidR="00C94090" w:rsidRDefault="00EA4488" w:rsidP="00091B97">
      <w:pPr>
        <w:tabs>
          <w:tab w:val="left" w:pos="567"/>
        </w:tabs>
        <w:ind w:left="567" w:hanging="11"/>
        <w:rPr>
          <w:rFonts w:ascii="Times New Roman" w:hAnsi="Times New Roman"/>
          <w:color w:val="000000"/>
          <w:lang w:val="nl-NL"/>
        </w:rPr>
      </w:pPr>
      <w:r>
        <w:rPr>
          <w:rFonts w:ascii="Times New Roman" w:hAnsi="Times New Roman"/>
          <w:color w:val="000000"/>
          <w:lang w:val="nl-NL"/>
        </w:rPr>
        <w:tab/>
      </w:r>
      <w:r w:rsidR="00C94090">
        <w:rPr>
          <w:rFonts w:ascii="Times New Roman" w:hAnsi="Times New Roman"/>
          <w:color w:val="000000"/>
          <w:lang w:val="nl-NL"/>
        </w:rPr>
        <w:t xml:space="preserve">Tussen 0 en 2 jaar </w:t>
      </w:r>
      <w:r w:rsidR="00C94090">
        <w:rPr>
          <w:rFonts w:ascii="Times New Roman" w:hAnsi="Times New Roman"/>
          <w:color w:val="000000"/>
          <w:lang w:val="nl-NL"/>
        </w:rPr>
        <w:tab/>
        <w:t>100% van de studiekosten</w:t>
      </w:r>
    </w:p>
    <w:p w:rsidR="00C94090" w:rsidRDefault="00EA4488" w:rsidP="00091B97">
      <w:pPr>
        <w:tabs>
          <w:tab w:val="left" w:pos="567"/>
        </w:tabs>
        <w:ind w:left="567" w:hanging="11"/>
        <w:rPr>
          <w:rFonts w:ascii="Times New Roman" w:hAnsi="Times New Roman"/>
          <w:color w:val="000000"/>
          <w:lang w:val="nl-NL"/>
        </w:rPr>
      </w:pPr>
      <w:r>
        <w:rPr>
          <w:rFonts w:ascii="Times New Roman" w:hAnsi="Times New Roman"/>
          <w:color w:val="000000"/>
          <w:lang w:val="nl-NL"/>
        </w:rPr>
        <w:tab/>
      </w:r>
      <w:r w:rsidR="00C94090">
        <w:rPr>
          <w:rFonts w:ascii="Times New Roman" w:hAnsi="Times New Roman"/>
          <w:color w:val="000000"/>
          <w:lang w:val="nl-NL"/>
        </w:rPr>
        <w:t xml:space="preserve">Tussen 2 en 3 jaar </w:t>
      </w:r>
      <w:r w:rsidR="00C94090">
        <w:rPr>
          <w:rFonts w:ascii="Times New Roman" w:hAnsi="Times New Roman"/>
          <w:color w:val="000000"/>
          <w:lang w:val="nl-NL"/>
        </w:rPr>
        <w:tab/>
        <w:t xml:space="preserve">  50% van de studiekosten</w:t>
      </w:r>
    </w:p>
    <w:p w:rsidR="00C94090" w:rsidRDefault="00EA4488" w:rsidP="00091B97">
      <w:pPr>
        <w:tabs>
          <w:tab w:val="left" w:pos="567"/>
        </w:tabs>
        <w:ind w:left="567" w:hanging="11"/>
        <w:rPr>
          <w:rFonts w:ascii="Times New Roman" w:hAnsi="Times New Roman"/>
          <w:color w:val="000000"/>
          <w:lang w:val="nl-NL"/>
        </w:rPr>
      </w:pPr>
      <w:r>
        <w:rPr>
          <w:rFonts w:ascii="Times New Roman" w:hAnsi="Times New Roman"/>
          <w:color w:val="000000"/>
          <w:lang w:val="nl-NL"/>
        </w:rPr>
        <w:tab/>
      </w:r>
      <w:r w:rsidR="00C94090">
        <w:rPr>
          <w:rFonts w:ascii="Times New Roman" w:hAnsi="Times New Roman"/>
          <w:color w:val="000000"/>
          <w:lang w:val="nl-NL"/>
        </w:rPr>
        <w:t xml:space="preserve">Tussen 3 en 4 jaar </w:t>
      </w:r>
      <w:r w:rsidR="00C94090">
        <w:rPr>
          <w:rFonts w:ascii="Times New Roman" w:hAnsi="Times New Roman"/>
          <w:color w:val="000000"/>
          <w:lang w:val="nl-NL"/>
        </w:rPr>
        <w:tab/>
        <w:t xml:space="preserve">  25% van de studiekosten</w:t>
      </w:r>
    </w:p>
    <w:p w:rsidR="00C94090" w:rsidRDefault="00C94090" w:rsidP="00091B97">
      <w:pPr>
        <w:tabs>
          <w:tab w:val="left" w:pos="567"/>
        </w:tabs>
        <w:ind w:left="720" w:hanging="720"/>
        <w:rPr>
          <w:rFonts w:ascii="Times New Roman" w:hAnsi="Times New Roman"/>
          <w:color w:val="000000"/>
          <w:lang w:val="nl-NL"/>
        </w:rPr>
      </w:pPr>
    </w:p>
    <w:p w:rsidR="00C94090" w:rsidRDefault="00EA4488" w:rsidP="00091B97">
      <w:pPr>
        <w:pStyle w:val="Plattetekst"/>
        <w:tabs>
          <w:tab w:val="left" w:pos="567"/>
        </w:tabs>
        <w:rPr>
          <w:color w:val="800000"/>
          <w:u w:val="single"/>
        </w:rPr>
      </w:pPr>
      <w:r>
        <w:tab/>
      </w:r>
      <w:r w:rsidR="00C94090">
        <w:t xml:space="preserve">Het aantal medewerkers dat gelijktijdig een VAPRO C opleiding kan volgen, wordt </w:t>
      </w:r>
      <w:r>
        <w:tab/>
      </w:r>
      <w:r w:rsidR="00C94090">
        <w:t xml:space="preserve">door de bedrijfsleiding vastgesteld. Bonden zullen tijdens het </w:t>
      </w:r>
      <w:r w:rsidR="00377288">
        <w:t>periodieke</w:t>
      </w:r>
      <w:r w:rsidR="00C94090">
        <w:t xml:space="preserve"> overleg </w:t>
      </w:r>
      <w:r>
        <w:tab/>
      </w:r>
      <w:r w:rsidR="00C94090">
        <w:t xml:space="preserve">hierover worden geïnformeerd.” </w:t>
      </w:r>
    </w:p>
    <w:p w:rsidR="00C94090" w:rsidRDefault="00C94090" w:rsidP="00091B97">
      <w:pPr>
        <w:rPr>
          <w:rFonts w:ascii="Times New Roman" w:hAnsi="Times New Roman"/>
          <w:lang w:val="nl-NL"/>
        </w:rPr>
      </w:pPr>
    </w:p>
    <w:p w:rsidR="00C94090" w:rsidRDefault="00C94090" w:rsidP="00091B97">
      <w:pPr>
        <w:rPr>
          <w:rFonts w:ascii="Times New Roman" w:hAnsi="Times New Roman"/>
          <w:i/>
          <w:lang w:val="nl-NL"/>
        </w:rPr>
      </w:pPr>
    </w:p>
    <w:p w:rsidR="002C2C8D" w:rsidRPr="00961CB5" w:rsidRDefault="00C94090" w:rsidP="00091B97">
      <w:pPr>
        <w:pStyle w:val="Kop1"/>
        <w:rPr>
          <w:rFonts w:ascii="Times New Roman" w:hAnsi="Times New Roman"/>
          <w:sz w:val="24"/>
          <w:szCs w:val="24"/>
          <w:lang w:val="nl-NL"/>
        </w:rPr>
      </w:pPr>
      <w:r>
        <w:rPr>
          <w:i/>
          <w:lang w:val="nl-NL"/>
        </w:rPr>
        <w:br w:type="page"/>
      </w:r>
      <w:r w:rsidRPr="00961CB5">
        <w:rPr>
          <w:rFonts w:ascii="Times New Roman" w:hAnsi="Times New Roman"/>
          <w:sz w:val="24"/>
          <w:szCs w:val="24"/>
          <w:u w:val="single"/>
          <w:lang w:val="nl-NL"/>
        </w:rPr>
        <w:lastRenderedPageBreak/>
        <w:t>BIJLAGE VIII</w:t>
      </w:r>
      <w:r w:rsidRPr="00961CB5">
        <w:rPr>
          <w:rFonts w:ascii="Times New Roman" w:hAnsi="Times New Roman"/>
          <w:sz w:val="24"/>
          <w:szCs w:val="24"/>
          <w:lang w:val="nl-NL"/>
        </w:rPr>
        <w:t xml:space="preserve"> </w:t>
      </w:r>
      <w:r w:rsidR="002C2C8D" w:rsidRPr="00961CB5">
        <w:rPr>
          <w:rFonts w:ascii="Times New Roman" w:hAnsi="Times New Roman"/>
          <w:sz w:val="24"/>
          <w:szCs w:val="24"/>
          <w:lang w:val="nl-NL"/>
        </w:rPr>
        <w:t>Protocolafspraken</w:t>
      </w:r>
      <w:r w:rsidR="00861829">
        <w:rPr>
          <w:rFonts w:ascii="Times New Roman" w:hAnsi="Times New Roman"/>
          <w:sz w:val="24"/>
          <w:szCs w:val="24"/>
          <w:lang w:val="nl-NL"/>
        </w:rPr>
        <w:t xml:space="preserve"> re-integratie</w:t>
      </w:r>
    </w:p>
    <w:p w:rsidR="009E3AFD" w:rsidRDefault="00C94090" w:rsidP="009E3AFD">
      <w:pPr>
        <w:rPr>
          <w:rFonts w:ascii="Times New Roman" w:hAnsi="Times New Roman"/>
          <w:szCs w:val="24"/>
          <w:lang w:val="nl-NL"/>
        </w:rPr>
      </w:pPr>
      <w:r w:rsidRPr="00961CB5">
        <w:rPr>
          <w:rFonts w:ascii="Times New Roman" w:hAnsi="Times New Roman"/>
          <w:szCs w:val="24"/>
          <w:lang w:val="nl-NL"/>
        </w:rPr>
        <w:t xml:space="preserve">behorende bij de collectieve arbeidsovereenkomst voor </w:t>
      </w:r>
      <w:r w:rsidR="0027056F" w:rsidRPr="00961CB5">
        <w:rPr>
          <w:rFonts w:ascii="Times New Roman" w:hAnsi="Times New Roman"/>
          <w:szCs w:val="24"/>
          <w:lang w:val="nl-NL"/>
        </w:rPr>
        <w:t xml:space="preserve">BASF Nederland B.V. </w:t>
      </w:r>
      <w:r w:rsidR="009E3AFD">
        <w:rPr>
          <w:rFonts w:ascii="Times New Roman" w:hAnsi="Times New Roman"/>
          <w:szCs w:val="24"/>
          <w:lang w:val="nl-NL"/>
        </w:rPr>
        <w:t>locatie De</w:t>
      </w:r>
    </w:p>
    <w:p w:rsidR="00C94090" w:rsidRPr="00961CB5" w:rsidRDefault="009813C6" w:rsidP="00091B97">
      <w:pPr>
        <w:ind w:left="1560" w:hanging="1560"/>
        <w:rPr>
          <w:rFonts w:ascii="Times New Roman" w:hAnsi="Times New Roman"/>
          <w:szCs w:val="24"/>
          <w:lang w:val="nl-NL"/>
        </w:rPr>
      </w:pPr>
      <w:r w:rsidRPr="00961CB5">
        <w:rPr>
          <w:rFonts w:ascii="Times New Roman" w:hAnsi="Times New Roman"/>
          <w:szCs w:val="24"/>
          <w:lang w:val="nl-NL"/>
        </w:rPr>
        <w:t>Meern</w:t>
      </w:r>
    </w:p>
    <w:p w:rsidR="00C94090" w:rsidRDefault="00C94090" w:rsidP="00091B97">
      <w:pPr>
        <w:rPr>
          <w:rFonts w:ascii="Times New Roman" w:hAnsi="Times New Roman"/>
          <w:lang w:val="nl-NL"/>
        </w:rPr>
      </w:pPr>
      <w:r w:rsidRPr="00961CB5">
        <w:rPr>
          <w:rFonts w:ascii="Times New Roman" w:hAnsi="Times New Roman"/>
          <w:szCs w:val="24"/>
          <w:lang w:val="nl-NL"/>
        </w:rPr>
        <w:t>--------------------------------------------------------------------------------------------------------------</w:t>
      </w:r>
    </w:p>
    <w:p w:rsidR="00C94090" w:rsidRDefault="00C94090" w:rsidP="00091B97">
      <w:pPr>
        <w:rPr>
          <w:rFonts w:ascii="Times New Roman" w:hAnsi="Times New Roman"/>
          <w:lang w:val="nl-NL"/>
        </w:rPr>
      </w:pPr>
    </w:p>
    <w:p w:rsidR="00C94090" w:rsidRDefault="00C94090" w:rsidP="00091B97">
      <w:pPr>
        <w:rPr>
          <w:rFonts w:ascii="Times New Roman" w:hAnsi="Times New Roman"/>
          <w:lang w:val="nl-NL"/>
        </w:rPr>
      </w:pPr>
      <w:r>
        <w:rPr>
          <w:rFonts w:ascii="Times New Roman" w:hAnsi="Times New Roman"/>
          <w:lang w:val="nl-NL"/>
        </w:rPr>
        <w:t>Protocol Wet verbetering poortwachter</w:t>
      </w:r>
    </w:p>
    <w:p w:rsidR="00C94090" w:rsidRDefault="00C94090" w:rsidP="00091B97">
      <w:pPr>
        <w:rPr>
          <w:rFonts w:ascii="Times New Roman" w:hAnsi="Times New Roman"/>
          <w:lang w:val="nl-NL"/>
        </w:rPr>
      </w:pPr>
    </w:p>
    <w:p w:rsidR="00C94090" w:rsidRDefault="00C94090" w:rsidP="003F16B5">
      <w:pPr>
        <w:rPr>
          <w:rFonts w:ascii="Times New Roman" w:hAnsi="Times New Roman"/>
          <w:lang w:val="nl-NL"/>
        </w:rPr>
      </w:pPr>
      <w:r>
        <w:rPr>
          <w:rFonts w:ascii="Times New Roman" w:hAnsi="Times New Roman"/>
          <w:lang w:val="nl-NL"/>
        </w:rPr>
        <w:t xml:space="preserve">Indien na </w:t>
      </w:r>
      <w:r w:rsidR="009F5162">
        <w:rPr>
          <w:rFonts w:ascii="Times New Roman" w:hAnsi="Times New Roman"/>
          <w:lang w:val="nl-NL"/>
        </w:rPr>
        <w:t xml:space="preserve">104 weken arbeidsongeschiktheid </w:t>
      </w:r>
      <w:r>
        <w:rPr>
          <w:rFonts w:ascii="Times New Roman" w:hAnsi="Times New Roman"/>
          <w:lang w:val="nl-NL"/>
        </w:rPr>
        <w:t>de W</w:t>
      </w:r>
      <w:r w:rsidR="009F5162">
        <w:rPr>
          <w:rFonts w:ascii="Times New Roman" w:hAnsi="Times New Roman"/>
          <w:lang w:val="nl-NL"/>
        </w:rPr>
        <w:t xml:space="preserve">IA-beoordeling wordt uitgesteld </w:t>
      </w:r>
      <w:r>
        <w:rPr>
          <w:rFonts w:ascii="Times New Roman" w:hAnsi="Times New Roman"/>
          <w:lang w:val="nl-NL"/>
        </w:rPr>
        <w:t xml:space="preserve"> door een door het UWV opgelegde sanctie aan de werkgever, dan zal de werkgever </w:t>
      </w:r>
      <w:r w:rsidR="006E3855">
        <w:rPr>
          <w:rFonts w:ascii="Times New Roman" w:hAnsi="Times New Roman"/>
          <w:lang w:val="nl-NL"/>
        </w:rPr>
        <w:t>85</w:t>
      </w:r>
      <w:r>
        <w:rPr>
          <w:rFonts w:ascii="Times New Roman" w:hAnsi="Times New Roman"/>
          <w:lang w:val="nl-NL"/>
        </w:rPr>
        <w:t xml:space="preserve"> % van het bruto maandsalaris doorbetalen. De totale periode van deze loondoorbetaling bedraagt maximaal 52 weken (gerekend vanaf de eerste </w:t>
      </w:r>
      <w:r>
        <w:rPr>
          <w:rFonts w:ascii="Times New Roman" w:hAnsi="Times New Roman"/>
          <w:lang w:val="nl-NL"/>
        </w:rPr>
        <w:lastRenderedPageBreak/>
        <w:t>ziektedag derhalve tot en met week 1</w:t>
      </w:r>
      <w:r w:rsidR="009F5162">
        <w:rPr>
          <w:rFonts w:ascii="Times New Roman" w:hAnsi="Times New Roman"/>
          <w:lang w:val="nl-NL"/>
        </w:rPr>
        <w:t>56</w:t>
      </w:r>
      <w:r>
        <w:rPr>
          <w:rFonts w:ascii="Times New Roman" w:hAnsi="Times New Roman"/>
          <w:lang w:val="nl-NL"/>
        </w:rPr>
        <w:t>). Deze regeling is ook van toepassing indien werkgever en werknemer in onderling overleg besluiten de aanvraag voor een W</w:t>
      </w:r>
      <w:r w:rsidR="009F5162">
        <w:rPr>
          <w:rFonts w:ascii="Times New Roman" w:hAnsi="Times New Roman"/>
          <w:lang w:val="nl-NL"/>
        </w:rPr>
        <w:t>I</w:t>
      </w:r>
      <w:r>
        <w:rPr>
          <w:rFonts w:ascii="Times New Roman" w:hAnsi="Times New Roman"/>
          <w:lang w:val="nl-NL"/>
        </w:rPr>
        <w:t xml:space="preserve">A-uitkering uit te stellen. </w:t>
      </w:r>
    </w:p>
    <w:p w:rsidR="00C94090" w:rsidRDefault="00C94090" w:rsidP="00091B97">
      <w:pPr>
        <w:rPr>
          <w:rFonts w:ascii="Times New Roman" w:hAnsi="Times New Roman"/>
          <w:lang w:val="nl-NL"/>
        </w:rPr>
      </w:pPr>
    </w:p>
    <w:p w:rsidR="00C94090" w:rsidRDefault="00C94090" w:rsidP="00091B97">
      <w:pPr>
        <w:numPr>
          <w:ilvl w:val="0"/>
          <w:numId w:val="19"/>
        </w:numPr>
        <w:rPr>
          <w:rFonts w:ascii="Times New Roman" w:hAnsi="Times New Roman"/>
          <w:lang w:val="nl-NL"/>
        </w:rPr>
      </w:pPr>
      <w:r>
        <w:rPr>
          <w:rFonts w:ascii="Times New Roman" w:hAnsi="Times New Roman"/>
          <w:lang w:val="nl-NL"/>
        </w:rPr>
        <w:t xml:space="preserve">Tijdens het </w:t>
      </w:r>
      <w:r w:rsidR="00914210">
        <w:rPr>
          <w:rFonts w:ascii="Times New Roman" w:hAnsi="Times New Roman"/>
          <w:lang w:val="nl-NL"/>
        </w:rPr>
        <w:t>re-integratie</w:t>
      </w:r>
      <w:r>
        <w:rPr>
          <w:rFonts w:ascii="Times New Roman" w:hAnsi="Times New Roman"/>
          <w:lang w:val="nl-NL"/>
        </w:rPr>
        <w:t>proces is werkgever verplicht zich in te spannen om de betrokken werknemer (rekening houdend met diens beperkingen) te herplaatsen in de eigen functie. Als herplaatsing in de eigen functie niet mogelijk is, moet de werkgever zich inspannen om de werknemer te herplaatsen in een andere functie binnen het bedrijf.</w:t>
      </w:r>
    </w:p>
    <w:p w:rsidR="00C94090" w:rsidRDefault="00C94090" w:rsidP="00091B97">
      <w:pPr>
        <w:ind w:left="360"/>
        <w:rPr>
          <w:rFonts w:ascii="Times New Roman" w:hAnsi="Times New Roman"/>
          <w:lang w:val="nl-NL"/>
        </w:rPr>
      </w:pPr>
      <w:r>
        <w:rPr>
          <w:rFonts w:ascii="Times New Roman" w:hAnsi="Times New Roman"/>
          <w:lang w:val="nl-NL"/>
        </w:rPr>
        <w:t xml:space="preserve">Indien werkgever aannemelijk kan maken, dat er geen andere functie voor de betrokken werknemer is, dan wel geen geschikte functie te maken is door een andere groepering van taken/of een aanpassing van de werkomgeving en/of </w:t>
      </w:r>
      <w:r>
        <w:rPr>
          <w:rFonts w:ascii="Times New Roman" w:hAnsi="Times New Roman"/>
          <w:lang w:val="nl-NL"/>
        </w:rPr>
        <w:lastRenderedPageBreak/>
        <w:t>de gebruikelijke prestatienormen, zal het plan van aanpak worden gericht op het vinden van passend werk buiten het bedrijf van werkgever.</w:t>
      </w:r>
    </w:p>
    <w:p w:rsidR="00C94090" w:rsidRDefault="00C94090" w:rsidP="00091B97">
      <w:pPr>
        <w:pStyle w:val="Plattetekstinspringen3"/>
      </w:pPr>
    </w:p>
    <w:p w:rsidR="00C94090" w:rsidRDefault="00C94090" w:rsidP="00091B97">
      <w:pPr>
        <w:numPr>
          <w:ilvl w:val="0"/>
          <w:numId w:val="16"/>
        </w:numPr>
        <w:tabs>
          <w:tab w:val="num" w:pos="426"/>
        </w:tabs>
        <w:ind w:left="426" w:hanging="426"/>
        <w:rPr>
          <w:rFonts w:ascii="Times New Roman" w:hAnsi="Times New Roman"/>
          <w:lang w:val="nl-NL"/>
        </w:rPr>
      </w:pPr>
      <w:r>
        <w:rPr>
          <w:rFonts w:ascii="Times New Roman" w:hAnsi="Times New Roman"/>
          <w:lang w:val="nl-NL"/>
        </w:rPr>
        <w:t xml:space="preserve">De werkgever is verplicht een aanbod tot passende arbeid zowel naar een interne als externe functie schriftelijk te (laten) doen. Het aanbod vermeldt tevens het wettelijk recht van de werknemer om een second opinion aan te vragen bij het UWV. De werknemer dient deze second opinion binnen 10 dagen na dagtekening van het gedane schriftelijke aanbod aan te vragen. Werkgever informeert de werknemer uitdrukkelijk over de arbeidsvoorwaardelijke aspecten en uitkeringsvoorwaardelijke gevolgen van het al dan niet aanvaarden van een (passende) arbeidsplaats. </w:t>
      </w:r>
      <w:r>
        <w:rPr>
          <w:rFonts w:ascii="Times New Roman" w:hAnsi="Times New Roman"/>
          <w:lang w:val="nl-NL"/>
        </w:rPr>
        <w:br/>
        <w:t>De werknemer kan zich bij een aanbod tot intern of extern passend werk van de werk</w:t>
      </w:r>
      <w:r w:rsidR="003F16B5">
        <w:rPr>
          <w:rFonts w:ascii="Times New Roman" w:hAnsi="Times New Roman"/>
          <w:lang w:val="nl-NL"/>
        </w:rPr>
        <w:t>-</w:t>
      </w:r>
      <w:r>
        <w:rPr>
          <w:rFonts w:ascii="Times New Roman" w:hAnsi="Times New Roman"/>
          <w:lang w:val="nl-NL"/>
        </w:rPr>
        <w:t xml:space="preserve">gever laten bijstaan door een eigen vertrouwenspersoon. </w:t>
      </w:r>
    </w:p>
    <w:p w:rsidR="00C94090" w:rsidRDefault="00C94090" w:rsidP="00091B97">
      <w:pPr>
        <w:rPr>
          <w:rFonts w:ascii="Times New Roman" w:hAnsi="Times New Roman"/>
          <w:lang w:val="nl-NL"/>
        </w:rPr>
      </w:pPr>
    </w:p>
    <w:p w:rsidR="00C94090" w:rsidRDefault="00C94090" w:rsidP="00091B97">
      <w:pPr>
        <w:numPr>
          <w:ilvl w:val="0"/>
          <w:numId w:val="17"/>
        </w:numPr>
        <w:tabs>
          <w:tab w:val="clear" w:pos="720"/>
          <w:tab w:val="num" w:pos="426"/>
        </w:tabs>
        <w:ind w:left="426" w:hanging="426"/>
        <w:rPr>
          <w:rFonts w:ascii="Times New Roman" w:hAnsi="Times New Roman"/>
          <w:lang w:val="nl-NL"/>
        </w:rPr>
      </w:pPr>
      <w:r>
        <w:rPr>
          <w:rFonts w:ascii="Times New Roman" w:hAnsi="Times New Roman"/>
          <w:lang w:val="nl-NL"/>
        </w:rPr>
        <w:t>Indien de werknemer gedurende de procedure van de second opinion vooralsnog het passende werk weigert dan zal de loondoorbetaling conform de WULBZ plaatsvinden (doorbetaling 70 %</w:t>
      </w:r>
      <w:r>
        <w:rPr>
          <w:rFonts w:ascii="Times New Roman" w:hAnsi="Times New Roman"/>
          <w:b/>
          <w:lang w:val="nl-NL"/>
        </w:rPr>
        <w:t xml:space="preserve"> </w:t>
      </w:r>
      <w:r>
        <w:rPr>
          <w:rFonts w:ascii="Times New Roman" w:hAnsi="Times New Roman"/>
          <w:lang w:val="nl-NL"/>
        </w:rPr>
        <w:t>van het</w:t>
      </w:r>
      <w:r>
        <w:rPr>
          <w:rFonts w:ascii="Times New Roman" w:hAnsi="Times New Roman"/>
          <w:b/>
          <w:lang w:val="nl-NL"/>
        </w:rPr>
        <w:t xml:space="preserve"> </w:t>
      </w:r>
      <w:r>
        <w:rPr>
          <w:rFonts w:ascii="Times New Roman" w:hAnsi="Times New Roman"/>
          <w:lang w:val="nl-NL"/>
        </w:rPr>
        <w:t>maandinkomen). Indien het UWV tot het oordeel komt dat de weigering van de werknemer terecht is geweest dan wordt met terugwerkende kracht het maandinkomen tot 100 % aangevuld</w:t>
      </w:r>
      <w:r>
        <w:rPr>
          <w:rFonts w:ascii="Times New Roman" w:hAnsi="Times New Roman"/>
          <w:b/>
          <w:lang w:val="nl-NL"/>
        </w:rPr>
        <w:t>.</w:t>
      </w:r>
      <w:r>
        <w:rPr>
          <w:rFonts w:ascii="Times New Roman" w:hAnsi="Times New Roman"/>
          <w:lang w:val="nl-NL"/>
        </w:rPr>
        <w:br/>
      </w:r>
    </w:p>
    <w:p w:rsidR="00C94090" w:rsidRDefault="00C94090" w:rsidP="00091B97">
      <w:pPr>
        <w:numPr>
          <w:ilvl w:val="0"/>
          <w:numId w:val="17"/>
        </w:numPr>
        <w:tabs>
          <w:tab w:val="clear" w:pos="720"/>
          <w:tab w:val="num" w:pos="426"/>
        </w:tabs>
        <w:ind w:left="426" w:hanging="426"/>
        <w:rPr>
          <w:rFonts w:ascii="Times New Roman" w:hAnsi="Times New Roman"/>
          <w:lang w:val="nl-NL"/>
        </w:rPr>
      </w:pPr>
      <w:r>
        <w:rPr>
          <w:rFonts w:ascii="Times New Roman" w:hAnsi="Times New Roman"/>
          <w:lang w:val="nl-NL"/>
        </w:rPr>
        <w:t>Indien de werknemer een aanbod tot passend werk heeft geweigerd en het UWV zou aansluitend tot het oordeel komen dat deze weigering onterecht is, zal de weigering geen gevolg hebben voor het maandinkomen van de werknemer vanaf de datum van de uitspraak van het UWV, mits de werknemer de aangeboden arbeid alsnog direct (</w:t>
      </w:r>
      <w:r w:rsidR="009F5162">
        <w:rPr>
          <w:rFonts w:ascii="Times New Roman" w:hAnsi="Times New Roman"/>
          <w:lang w:val="nl-NL"/>
        </w:rPr>
        <w:t xml:space="preserve">uiterlijk binnen </w:t>
      </w:r>
      <w:r>
        <w:rPr>
          <w:rFonts w:ascii="Times New Roman" w:hAnsi="Times New Roman"/>
          <w:lang w:val="nl-NL"/>
        </w:rPr>
        <w:t xml:space="preserve">2 werkdagen volgend op de </w:t>
      </w:r>
      <w:r>
        <w:rPr>
          <w:rFonts w:ascii="Times New Roman" w:hAnsi="Times New Roman"/>
          <w:lang w:val="nl-NL"/>
        </w:rPr>
        <w:lastRenderedPageBreak/>
        <w:t>ontvangst van de UWV-beschikking) aanvaardt. Dit geldt ook wanneer het gaat om een aanbod bij een andere, externe werkgever.</w:t>
      </w:r>
    </w:p>
    <w:p w:rsidR="00C94090" w:rsidRDefault="00C94090" w:rsidP="008F1C59">
      <w:pPr>
        <w:rPr>
          <w:rFonts w:ascii="Times New Roman" w:hAnsi="Times New Roman"/>
          <w:lang w:val="nl-NL"/>
        </w:rPr>
      </w:pPr>
    </w:p>
    <w:p w:rsidR="00C94090" w:rsidRDefault="00C94090" w:rsidP="00091B97">
      <w:pPr>
        <w:numPr>
          <w:ilvl w:val="0"/>
          <w:numId w:val="17"/>
        </w:numPr>
        <w:tabs>
          <w:tab w:val="clear" w:pos="720"/>
          <w:tab w:val="num" w:pos="426"/>
        </w:tabs>
        <w:ind w:left="426" w:hanging="426"/>
        <w:rPr>
          <w:rFonts w:ascii="Times New Roman" w:hAnsi="Times New Roman"/>
          <w:lang w:val="nl-NL"/>
        </w:rPr>
      </w:pPr>
      <w:r>
        <w:rPr>
          <w:rFonts w:ascii="Times New Roman" w:hAnsi="Times New Roman"/>
          <w:lang w:val="nl-NL"/>
        </w:rPr>
        <w:t>De werkgever draagt zorg voor voorlichting aan de werknemer over de rechten en plichten voortvloe</w:t>
      </w:r>
      <w:r>
        <w:rPr>
          <w:rFonts w:ascii="Times New Roman" w:hAnsi="Times New Roman"/>
          <w:lang w:val="nl-NL"/>
        </w:rPr>
        <w:t>i</w:t>
      </w:r>
      <w:r>
        <w:rPr>
          <w:rFonts w:ascii="Times New Roman" w:hAnsi="Times New Roman"/>
          <w:lang w:val="nl-NL"/>
        </w:rPr>
        <w:t xml:space="preserve">end uit de Wet Verbetering Poortwachter. Dit betekent onder meer voorlichting over moment van ziekmelding, plan van aanpak, </w:t>
      </w:r>
      <w:r w:rsidR="00914210">
        <w:rPr>
          <w:rFonts w:ascii="Times New Roman" w:hAnsi="Times New Roman"/>
          <w:lang w:val="nl-NL"/>
        </w:rPr>
        <w:t>re-integratie</w:t>
      </w:r>
      <w:r>
        <w:rPr>
          <w:rFonts w:ascii="Times New Roman" w:hAnsi="Times New Roman"/>
          <w:lang w:val="nl-NL"/>
        </w:rPr>
        <w:t>verslag, aanvraag W</w:t>
      </w:r>
      <w:r w:rsidR="009F5162">
        <w:rPr>
          <w:rFonts w:ascii="Times New Roman" w:hAnsi="Times New Roman"/>
          <w:lang w:val="nl-NL"/>
        </w:rPr>
        <w:t>I</w:t>
      </w:r>
      <w:r>
        <w:rPr>
          <w:rFonts w:ascii="Times New Roman" w:hAnsi="Times New Roman"/>
          <w:lang w:val="nl-NL"/>
        </w:rPr>
        <w:t>A-uitkering en aanvraag persoon</w:t>
      </w:r>
      <w:r>
        <w:rPr>
          <w:rFonts w:ascii="Times New Roman" w:hAnsi="Times New Roman"/>
          <w:lang w:val="nl-NL"/>
        </w:rPr>
        <w:t>s</w:t>
      </w:r>
      <w:r>
        <w:rPr>
          <w:rFonts w:ascii="Times New Roman" w:hAnsi="Times New Roman"/>
          <w:lang w:val="nl-NL"/>
        </w:rPr>
        <w:t>gebonden budget.</w:t>
      </w:r>
      <w:r>
        <w:rPr>
          <w:rFonts w:ascii="Times New Roman" w:hAnsi="Times New Roman"/>
          <w:lang w:val="nl-NL"/>
        </w:rPr>
        <w:br/>
      </w:r>
    </w:p>
    <w:p w:rsidR="00C94090" w:rsidRDefault="00C94090" w:rsidP="00091B97">
      <w:pPr>
        <w:numPr>
          <w:ilvl w:val="0"/>
          <w:numId w:val="17"/>
        </w:numPr>
        <w:tabs>
          <w:tab w:val="clear" w:pos="720"/>
          <w:tab w:val="num" w:pos="426"/>
        </w:tabs>
        <w:ind w:left="426" w:hanging="426"/>
        <w:rPr>
          <w:rFonts w:ascii="Times New Roman" w:hAnsi="Times New Roman"/>
          <w:lang w:val="nl-NL"/>
        </w:rPr>
      </w:pPr>
      <w:r>
        <w:rPr>
          <w:rFonts w:ascii="Times New Roman" w:hAnsi="Times New Roman"/>
          <w:lang w:val="nl-NL"/>
        </w:rPr>
        <w:t xml:space="preserve">De </w:t>
      </w:r>
      <w:r w:rsidR="00914210">
        <w:rPr>
          <w:rFonts w:ascii="Times New Roman" w:hAnsi="Times New Roman"/>
          <w:lang w:val="nl-NL"/>
        </w:rPr>
        <w:t>re-integratie</w:t>
      </w:r>
      <w:r>
        <w:rPr>
          <w:rFonts w:ascii="Times New Roman" w:hAnsi="Times New Roman"/>
          <w:lang w:val="nl-NL"/>
        </w:rPr>
        <w:t xml:space="preserve">diensten kunnen worden geleverd door de </w:t>
      </w:r>
      <w:r w:rsidR="00961CB5">
        <w:rPr>
          <w:rFonts w:ascii="Times New Roman" w:hAnsi="Times New Roman"/>
          <w:lang w:val="nl-NL"/>
        </w:rPr>
        <w:t>Arbo-dienst</w:t>
      </w:r>
      <w:r>
        <w:rPr>
          <w:rFonts w:ascii="Times New Roman" w:hAnsi="Times New Roman"/>
          <w:lang w:val="nl-NL"/>
        </w:rPr>
        <w:t xml:space="preserve"> van de werkgever. Bij de keuze van het </w:t>
      </w:r>
      <w:r w:rsidR="00914210">
        <w:rPr>
          <w:rFonts w:ascii="Times New Roman" w:hAnsi="Times New Roman"/>
          <w:lang w:val="nl-NL"/>
        </w:rPr>
        <w:t>re-integratie</w:t>
      </w:r>
      <w:r>
        <w:rPr>
          <w:rFonts w:ascii="Times New Roman" w:hAnsi="Times New Roman"/>
          <w:lang w:val="nl-NL"/>
        </w:rPr>
        <w:t xml:space="preserve">bedrijf zal ondermeer aandacht worden besteed aan zaken als privacyreglement, maatwerk per werknemer en </w:t>
      </w:r>
      <w:r>
        <w:rPr>
          <w:rFonts w:ascii="Times New Roman" w:hAnsi="Times New Roman"/>
          <w:lang w:val="nl-NL"/>
        </w:rPr>
        <w:lastRenderedPageBreak/>
        <w:t xml:space="preserve">andere kwaliteitseisen. Deze keuze zal in overleg met de ondernemingsraad geschieden. </w:t>
      </w:r>
    </w:p>
    <w:p w:rsidR="00C94090" w:rsidRDefault="00C94090" w:rsidP="00091B97">
      <w:pPr>
        <w:tabs>
          <w:tab w:val="num" w:pos="426"/>
        </w:tabs>
        <w:ind w:left="426" w:hanging="426"/>
        <w:rPr>
          <w:rFonts w:ascii="Times New Roman" w:hAnsi="Times New Roman"/>
          <w:lang w:val="nl-NL"/>
        </w:rPr>
      </w:pPr>
    </w:p>
    <w:p w:rsidR="00C94090" w:rsidRDefault="00C94090" w:rsidP="00091B97">
      <w:pPr>
        <w:numPr>
          <w:ilvl w:val="0"/>
          <w:numId w:val="17"/>
        </w:numPr>
        <w:tabs>
          <w:tab w:val="clear" w:pos="720"/>
          <w:tab w:val="num" w:pos="426"/>
        </w:tabs>
        <w:ind w:left="426" w:hanging="426"/>
        <w:rPr>
          <w:rFonts w:ascii="Times New Roman" w:hAnsi="Times New Roman"/>
          <w:lang w:val="nl-NL"/>
        </w:rPr>
      </w:pPr>
      <w:r>
        <w:rPr>
          <w:rFonts w:ascii="Times New Roman" w:hAnsi="Times New Roman"/>
          <w:lang w:val="nl-NL"/>
        </w:rPr>
        <w:t xml:space="preserve">Bij interne herplaatsing op een lager functieniveau, kan het verschil in salaris (gedeeltelijk) worden aangevuld met inachtneming van het bepaalde in artikel 7 lid 6 b en artikel 8 lid 4 sub d. Het verschil tussen het oude en nieuwe functieniveau zal niet meer dan 2 functieschalen bedragen. Bij een verschil van één functieschaal zal het salaris met onmiddellijke ingang worden aangepast. Bij een verschil van twee functieschalen zal de helft van het verschil als persoonlijke toeslag worden toegekend, welke zal worden afgebouwd in gelijke delen over een periode van 5 jaar. De andere helft zal met onmiddellijke ingang op het salaris in mindering worden gebracht. </w:t>
      </w:r>
      <w:r>
        <w:rPr>
          <w:rFonts w:ascii="Times New Roman" w:hAnsi="Times New Roman"/>
          <w:lang w:val="nl-NL"/>
        </w:rPr>
        <w:br/>
      </w:r>
    </w:p>
    <w:p w:rsidR="00C94090" w:rsidRDefault="00C94090" w:rsidP="00091B97">
      <w:pPr>
        <w:numPr>
          <w:ilvl w:val="0"/>
          <w:numId w:val="17"/>
        </w:numPr>
        <w:tabs>
          <w:tab w:val="clear" w:pos="720"/>
          <w:tab w:val="num" w:pos="426"/>
        </w:tabs>
        <w:ind w:left="426" w:hanging="426"/>
        <w:rPr>
          <w:rFonts w:ascii="Times New Roman" w:hAnsi="Times New Roman"/>
          <w:lang w:val="nl-NL"/>
        </w:rPr>
      </w:pPr>
      <w:r>
        <w:rPr>
          <w:rFonts w:ascii="Times New Roman" w:hAnsi="Times New Roman"/>
          <w:lang w:val="nl-NL"/>
        </w:rPr>
        <w:lastRenderedPageBreak/>
        <w:t>Bij externe herplaatsing op basis van detachering vindt na 13 weken een eerste evaluatie plaats. Tussen betrokken partijen vindt op dat moment overleg plaats of tot definitieve plaatsing kan worden overgegaan. Bij twijfel kan de periode nogmaals met 13 weken verlengd worden, waarna een definitief besluit zal worden genomen. Van geval tot geval zal worden bezien hoe de arbeidsrechtelijke en financiële gevolgen van deze plaatsing zullen worden afgewikkeld.</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p w:rsidR="002C2C8D" w:rsidRPr="00961CB5" w:rsidRDefault="00C94090" w:rsidP="00091B97">
      <w:pPr>
        <w:pStyle w:val="Kop1"/>
        <w:rPr>
          <w:rFonts w:ascii="Times New Roman" w:hAnsi="Times New Roman"/>
          <w:sz w:val="24"/>
          <w:szCs w:val="24"/>
          <w:lang w:val="fr-FR"/>
        </w:rPr>
      </w:pPr>
      <w:r w:rsidRPr="009518FA">
        <w:rPr>
          <w:lang w:val="fr-FR"/>
        </w:rPr>
        <w:br w:type="page"/>
      </w:r>
      <w:r w:rsidRPr="00961CB5">
        <w:rPr>
          <w:rFonts w:ascii="Times New Roman" w:hAnsi="Times New Roman"/>
          <w:sz w:val="24"/>
          <w:szCs w:val="24"/>
          <w:u w:val="single"/>
          <w:lang w:val="fr-FR"/>
        </w:rPr>
        <w:lastRenderedPageBreak/>
        <w:t>BIJLAGE IX</w:t>
      </w:r>
      <w:r w:rsidRPr="00961CB5">
        <w:rPr>
          <w:rFonts w:ascii="Times New Roman" w:hAnsi="Times New Roman"/>
          <w:sz w:val="24"/>
          <w:szCs w:val="24"/>
          <w:lang w:val="fr-FR"/>
        </w:rPr>
        <w:t xml:space="preserve"> </w:t>
      </w:r>
      <w:r w:rsidR="007402F1">
        <w:rPr>
          <w:rFonts w:ascii="Times New Roman" w:hAnsi="Times New Roman"/>
          <w:sz w:val="24"/>
          <w:szCs w:val="24"/>
          <w:lang w:val="fr-FR"/>
        </w:rPr>
        <w:t>CAO à</w:t>
      </w:r>
      <w:r w:rsidR="002C2C8D" w:rsidRPr="00961CB5">
        <w:rPr>
          <w:rFonts w:ascii="Times New Roman" w:hAnsi="Times New Roman"/>
          <w:sz w:val="24"/>
          <w:szCs w:val="24"/>
          <w:lang w:val="fr-FR"/>
        </w:rPr>
        <w:t xml:space="preserve"> la carte</w:t>
      </w:r>
    </w:p>
    <w:p w:rsidR="00C94090" w:rsidRDefault="00C94090" w:rsidP="003F16B5">
      <w:pPr>
        <w:pBdr>
          <w:bottom w:val="single" w:sz="6" w:space="1" w:color="auto"/>
        </w:pBdr>
        <w:suppressAutoHyphens/>
        <w:outlineLvl w:val="0"/>
        <w:rPr>
          <w:rFonts w:ascii="Times New Roman" w:hAnsi="Times New Roman"/>
          <w:szCs w:val="24"/>
          <w:lang w:val="nl-NL"/>
        </w:rPr>
      </w:pPr>
      <w:r w:rsidRPr="00961CB5">
        <w:rPr>
          <w:rFonts w:ascii="Times New Roman" w:hAnsi="Times New Roman"/>
          <w:szCs w:val="24"/>
          <w:lang w:val="nl-NL"/>
        </w:rPr>
        <w:t xml:space="preserve">behorende bij de collectieve arbeidsovereenkomst voor </w:t>
      </w:r>
      <w:r w:rsidR="0027056F" w:rsidRPr="00961CB5">
        <w:rPr>
          <w:rFonts w:ascii="Times New Roman" w:hAnsi="Times New Roman"/>
          <w:szCs w:val="24"/>
          <w:lang w:val="nl-NL"/>
        </w:rPr>
        <w:t xml:space="preserve">BASF Nederland B.V. </w:t>
      </w:r>
      <w:r w:rsidR="009813C6" w:rsidRPr="00961CB5">
        <w:rPr>
          <w:rFonts w:ascii="Times New Roman" w:hAnsi="Times New Roman"/>
          <w:szCs w:val="24"/>
          <w:lang w:val="nl-NL"/>
        </w:rPr>
        <w:t>loc</w:t>
      </w:r>
      <w:r w:rsidR="003F16B5">
        <w:rPr>
          <w:rFonts w:ascii="Times New Roman" w:hAnsi="Times New Roman"/>
          <w:szCs w:val="24"/>
          <w:lang w:val="nl-NL"/>
        </w:rPr>
        <w:t>atie De Meer</w:t>
      </w:r>
    </w:p>
    <w:p w:rsidR="003F16B5" w:rsidRDefault="003F16B5" w:rsidP="003F16B5">
      <w:pPr>
        <w:pBdr>
          <w:bottom w:val="single" w:sz="6" w:space="1" w:color="auto"/>
        </w:pBdr>
        <w:suppressAutoHyphens/>
        <w:outlineLvl w:val="0"/>
        <w:rPr>
          <w:rFonts w:ascii="Times New Roman" w:hAnsi="Times New Roman"/>
          <w:szCs w:val="24"/>
          <w:lang w:val="nl-NL"/>
        </w:rPr>
      </w:pPr>
    </w:p>
    <w:p w:rsidR="00C94090" w:rsidRPr="00961CB5"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szCs w:val="24"/>
          <w:lang w:val="nl-NL"/>
        </w:rPr>
      </w:pPr>
    </w:p>
    <w:p w:rsidR="00C94090" w:rsidRPr="002C4F50" w:rsidRDefault="00C94090" w:rsidP="00091B97">
      <w:pPr>
        <w:rPr>
          <w:rFonts w:ascii="Times New Roman" w:hAnsi="Times New Roman"/>
          <w:lang w:val="nl-NL"/>
        </w:rPr>
      </w:pPr>
      <w:r w:rsidRPr="002C4F50">
        <w:rPr>
          <w:rFonts w:ascii="Times New Roman" w:hAnsi="Times New Roman"/>
          <w:lang w:val="nl-NL"/>
        </w:rPr>
        <w:t>CAO à la carte</w:t>
      </w:r>
    </w:p>
    <w:p w:rsidR="00C94090" w:rsidRPr="002C4F50" w:rsidRDefault="00C94090" w:rsidP="00091B97">
      <w:pPr>
        <w:rPr>
          <w:rFonts w:ascii="Times New Roman" w:hAnsi="Times New Roman"/>
          <w:lang w:val="nl-NL"/>
        </w:rPr>
      </w:pPr>
    </w:p>
    <w:p w:rsidR="00C94090" w:rsidRDefault="0027056F" w:rsidP="00091B97">
      <w:pPr>
        <w:rPr>
          <w:rFonts w:ascii="Times New Roman" w:hAnsi="Times New Roman"/>
          <w:lang w:val="nl-NL"/>
        </w:rPr>
      </w:pPr>
      <w:r>
        <w:rPr>
          <w:rFonts w:ascii="Times New Roman" w:hAnsi="Times New Roman"/>
          <w:lang w:val="nl-NL"/>
        </w:rPr>
        <w:t xml:space="preserve">BASF Nederland B.V. </w:t>
      </w:r>
      <w:r w:rsidR="009813C6">
        <w:rPr>
          <w:rFonts w:ascii="Times New Roman" w:hAnsi="Times New Roman"/>
          <w:lang w:val="nl-NL"/>
        </w:rPr>
        <w:t>locatie De Meern</w:t>
      </w:r>
      <w:r w:rsidR="00C94090">
        <w:rPr>
          <w:rFonts w:ascii="Times New Roman" w:hAnsi="Times New Roman"/>
          <w:lang w:val="nl-NL"/>
        </w:rPr>
        <w:t xml:space="preserve"> geeft de mogelijkheid, om afhankelijk van het onderwerp, tijd of loon in te zetten ten behoeve van de volgende elementen:</w:t>
      </w:r>
    </w:p>
    <w:p w:rsidR="00C94090" w:rsidRDefault="00C94090" w:rsidP="00091B97">
      <w:pPr>
        <w:autoSpaceDE w:val="0"/>
        <w:autoSpaceDN w:val="0"/>
        <w:adjustRightInd w:val="0"/>
        <w:rPr>
          <w:rFonts w:ascii="Times New Roman" w:hAnsi="Times New Roman"/>
          <w:lang w:val="nl-NL"/>
        </w:rPr>
      </w:pPr>
    </w:p>
    <w:p w:rsidR="00C94090" w:rsidRDefault="00C94090" w:rsidP="00091B97">
      <w:pPr>
        <w:numPr>
          <w:ilvl w:val="0"/>
          <w:numId w:val="24"/>
        </w:numPr>
        <w:autoSpaceDE w:val="0"/>
        <w:autoSpaceDN w:val="0"/>
        <w:adjustRightInd w:val="0"/>
        <w:rPr>
          <w:rFonts w:ascii="Times New Roman" w:hAnsi="Times New Roman"/>
          <w:lang w:val="nl-NL"/>
        </w:rPr>
      </w:pPr>
      <w:r>
        <w:rPr>
          <w:rFonts w:ascii="Times New Roman" w:hAnsi="Times New Roman"/>
          <w:lang w:val="nl-NL"/>
        </w:rPr>
        <w:t>Sparen voor prepensioen</w:t>
      </w:r>
    </w:p>
    <w:p w:rsidR="00C94090" w:rsidRDefault="00C94090" w:rsidP="00091B97">
      <w:pPr>
        <w:pStyle w:val="Voettekst"/>
        <w:numPr>
          <w:ilvl w:val="0"/>
          <w:numId w:val="24"/>
        </w:numPr>
        <w:tabs>
          <w:tab w:val="clear" w:pos="4153"/>
          <w:tab w:val="clear" w:pos="8306"/>
        </w:tabs>
        <w:rPr>
          <w:rFonts w:ascii="Times New Roman" w:hAnsi="Times New Roman"/>
          <w:lang w:val="nl-NL"/>
        </w:rPr>
      </w:pPr>
      <w:r>
        <w:rPr>
          <w:rFonts w:ascii="Times New Roman" w:hAnsi="Times New Roman"/>
          <w:lang w:val="nl-NL"/>
        </w:rPr>
        <w:t>Verlofsparen</w:t>
      </w:r>
    </w:p>
    <w:p w:rsidR="00C94090" w:rsidRDefault="00C94090" w:rsidP="00091B97">
      <w:pPr>
        <w:numPr>
          <w:ilvl w:val="0"/>
          <w:numId w:val="24"/>
        </w:numPr>
        <w:autoSpaceDE w:val="0"/>
        <w:autoSpaceDN w:val="0"/>
        <w:adjustRightInd w:val="0"/>
        <w:rPr>
          <w:rFonts w:ascii="Times New Roman" w:hAnsi="Times New Roman"/>
          <w:lang w:val="nl-NL"/>
        </w:rPr>
      </w:pPr>
      <w:r>
        <w:rPr>
          <w:rFonts w:ascii="Times New Roman" w:hAnsi="Times New Roman"/>
          <w:lang w:val="nl-NL"/>
        </w:rPr>
        <w:lastRenderedPageBreak/>
        <w:t>Kopen en verkopen dagen</w:t>
      </w:r>
    </w:p>
    <w:p w:rsidR="00C94090" w:rsidRDefault="00C94090" w:rsidP="00091B97">
      <w:pPr>
        <w:numPr>
          <w:ilvl w:val="0"/>
          <w:numId w:val="24"/>
        </w:numPr>
        <w:autoSpaceDE w:val="0"/>
        <w:autoSpaceDN w:val="0"/>
        <w:adjustRightInd w:val="0"/>
        <w:rPr>
          <w:rFonts w:ascii="Times New Roman" w:hAnsi="Times New Roman"/>
          <w:lang w:val="nl-NL"/>
        </w:rPr>
      </w:pPr>
      <w:r>
        <w:rPr>
          <w:rFonts w:ascii="Times New Roman" w:hAnsi="Times New Roman"/>
          <w:lang w:val="nl-NL"/>
        </w:rPr>
        <w:t>Fietsplan</w:t>
      </w:r>
    </w:p>
    <w:p w:rsidR="00C94090" w:rsidRDefault="00C94090" w:rsidP="00091B97">
      <w:pPr>
        <w:numPr>
          <w:ilvl w:val="0"/>
          <w:numId w:val="24"/>
        </w:numPr>
        <w:rPr>
          <w:rFonts w:ascii="Times New Roman" w:hAnsi="Times New Roman"/>
          <w:lang w:val="nl-NL"/>
        </w:rPr>
      </w:pPr>
      <w:r>
        <w:rPr>
          <w:rFonts w:ascii="Times New Roman" w:hAnsi="Times New Roman"/>
          <w:lang w:val="nl-NL"/>
        </w:rPr>
        <w:t>Vakbondscontributie</w:t>
      </w:r>
    </w:p>
    <w:p w:rsidR="00C94090" w:rsidRDefault="00C94090" w:rsidP="00091B97">
      <w:pPr>
        <w:rPr>
          <w:rFonts w:ascii="Times New Roman" w:hAnsi="Times New Roman"/>
          <w:lang w:val="nl-NL"/>
        </w:rPr>
      </w:pPr>
      <w:r>
        <w:rPr>
          <w:rFonts w:ascii="Times New Roman" w:hAnsi="Times New Roman"/>
          <w:lang w:val="nl-NL"/>
        </w:rPr>
        <w:t xml:space="preserve"> </w:t>
      </w:r>
    </w:p>
    <w:p w:rsidR="00C94090" w:rsidRDefault="00C94090" w:rsidP="00091B97">
      <w:pPr>
        <w:rPr>
          <w:rFonts w:ascii="Times New Roman" w:hAnsi="Times New Roman"/>
          <w:lang w:val="nl-NL"/>
        </w:rPr>
      </w:pPr>
      <w:r>
        <w:rPr>
          <w:rFonts w:ascii="Times New Roman" w:hAnsi="Times New Roman"/>
          <w:lang w:val="nl-NL"/>
        </w:rPr>
        <w:t>Voor nadere informatie kunnen de werknemers zich wenden tot de afdeling Personeelszaken.</w:t>
      </w:r>
    </w:p>
    <w:p w:rsidR="00C94090" w:rsidRDefault="00C94090" w:rsidP="00091B97">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Times New Roman" w:hAnsi="Times New Roman"/>
          <w:lang w:val="nl-NL"/>
        </w:rPr>
      </w:pPr>
    </w:p>
    <w:sectPr w:rsidR="00C94090" w:rsidSect="00F10C44">
      <w:headerReference w:type="default" r:id="rId19"/>
      <w:endnotePr>
        <w:numFmt w:val="decimal"/>
      </w:endnotePr>
      <w:pgSz w:w="11906" w:h="16838"/>
      <w:pgMar w:top="993"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47" w:rsidRDefault="00125F47">
      <w:pPr>
        <w:spacing w:line="20" w:lineRule="exact"/>
      </w:pPr>
    </w:p>
  </w:endnote>
  <w:endnote w:type="continuationSeparator" w:id="0">
    <w:p w:rsidR="00125F47" w:rsidRDefault="00125F47">
      <w:r>
        <w:t xml:space="preserve"> </w:t>
      </w:r>
    </w:p>
  </w:endnote>
  <w:endnote w:type="continuationNotice" w:id="1">
    <w:p w:rsidR="00125F47" w:rsidRDefault="00125F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71" w:rsidRDefault="006F7471" w:rsidP="00FD3D6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F7471" w:rsidRDefault="006F7471" w:rsidP="00FD3D6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71" w:rsidRPr="009B4903" w:rsidRDefault="006F7471" w:rsidP="00FD3D6C">
    <w:pPr>
      <w:pStyle w:val="Voettekst"/>
      <w:framePr w:wrap="around" w:vAnchor="text" w:hAnchor="margin" w:xAlign="right" w:y="1"/>
      <w:rPr>
        <w:rStyle w:val="Paginanummer"/>
        <w:rFonts w:ascii="Times New Roman" w:hAnsi="Times New Roman"/>
      </w:rPr>
    </w:pPr>
    <w:r w:rsidRPr="009B4903">
      <w:rPr>
        <w:rStyle w:val="Paginanummer"/>
        <w:rFonts w:ascii="Times New Roman" w:hAnsi="Times New Roman"/>
      </w:rPr>
      <w:fldChar w:fldCharType="begin"/>
    </w:r>
    <w:r w:rsidRPr="009B4903">
      <w:rPr>
        <w:rStyle w:val="Paginanummer"/>
        <w:rFonts w:ascii="Times New Roman" w:hAnsi="Times New Roman"/>
      </w:rPr>
      <w:instrText xml:space="preserve">PAGE  </w:instrText>
    </w:r>
    <w:r w:rsidRPr="009B4903">
      <w:rPr>
        <w:rStyle w:val="Paginanummer"/>
        <w:rFonts w:ascii="Times New Roman" w:hAnsi="Times New Roman"/>
      </w:rPr>
      <w:fldChar w:fldCharType="separate"/>
    </w:r>
    <w:r w:rsidR="001A0EC0">
      <w:rPr>
        <w:rStyle w:val="Paginanummer"/>
        <w:rFonts w:ascii="Times New Roman" w:hAnsi="Times New Roman"/>
        <w:noProof/>
      </w:rPr>
      <w:t>20</w:t>
    </w:r>
    <w:r w:rsidRPr="009B4903">
      <w:rPr>
        <w:rStyle w:val="Paginanummer"/>
        <w:rFonts w:ascii="Times New Roman" w:hAnsi="Times New Roman"/>
      </w:rPr>
      <w:fldChar w:fldCharType="end"/>
    </w:r>
  </w:p>
  <w:p w:rsidR="006F7471" w:rsidRDefault="006F7471" w:rsidP="00FD3D6C">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47" w:rsidRDefault="00125F47">
      <w:r>
        <w:separator/>
      </w:r>
    </w:p>
  </w:footnote>
  <w:footnote w:type="continuationSeparator" w:id="0">
    <w:p w:rsidR="00125F47" w:rsidRDefault="0012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71" w:rsidRDefault="006F747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F7471" w:rsidRDefault="006F7471">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71" w:rsidRDefault="006F7471">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71" w:rsidRDefault="006F7471">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0E06"/>
    <w:multiLevelType w:val="multilevel"/>
    <w:tmpl w:val="EA0C5BEE"/>
    <w:lvl w:ilvl="0">
      <w:start w:val="1"/>
      <w:numFmt w:val="bullet"/>
      <w:lvlText w:val="-"/>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85B31"/>
    <w:multiLevelType w:val="singleLevel"/>
    <w:tmpl w:val="CDDE37C8"/>
    <w:lvl w:ilvl="0">
      <w:start w:val="1"/>
      <w:numFmt w:val="upperLetter"/>
      <w:lvlText w:val="%1."/>
      <w:lvlJc w:val="left"/>
      <w:pPr>
        <w:tabs>
          <w:tab w:val="num" w:pos="855"/>
        </w:tabs>
        <w:ind w:left="855" w:hanging="855"/>
      </w:pPr>
      <w:rPr>
        <w:rFonts w:hint="default"/>
      </w:rPr>
    </w:lvl>
  </w:abstractNum>
  <w:abstractNum w:abstractNumId="2" w15:restartNumberingAfterBreak="0">
    <w:nsid w:val="0FE50976"/>
    <w:multiLevelType w:val="singleLevel"/>
    <w:tmpl w:val="5CD27B52"/>
    <w:lvl w:ilvl="0">
      <w:start w:val="1"/>
      <w:numFmt w:val="bullet"/>
      <w:lvlText w:val="-"/>
      <w:lvlJc w:val="left"/>
      <w:pPr>
        <w:tabs>
          <w:tab w:val="num" w:pos="855"/>
        </w:tabs>
        <w:ind w:left="855" w:hanging="855"/>
      </w:pPr>
      <w:rPr>
        <w:rFonts w:ascii="Courier New" w:hAnsi="Courier New" w:hint="default"/>
      </w:rPr>
    </w:lvl>
  </w:abstractNum>
  <w:abstractNum w:abstractNumId="3" w15:restartNumberingAfterBreak="0">
    <w:nsid w:val="107F1680"/>
    <w:multiLevelType w:val="singleLevel"/>
    <w:tmpl w:val="D8FCEAB4"/>
    <w:lvl w:ilvl="0">
      <w:start w:val="3"/>
      <w:numFmt w:val="decimal"/>
      <w:lvlText w:val="%1"/>
      <w:lvlJc w:val="left"/>
      <w:pPr>
        <w:tabs>
          <w:tab w:val="num" w:pos="360"/>
        </w:tabs>
        <w:ind w:left="360" w:hanging="360"/>
      </w:pPr>
      <w:rPr>
        <w:rFonts w:hint="default"/>
      </w:rPr>
    </w:lvl>
  </w:abstractNum>
  <w:abstractNum w:abstractNumId="4" w15:restartNumberingAfterBreak="0">
    <w:nsid w:val="15963E14"/>
    <w:multiLevelType w:val="hybridMultilevel"/>
    <w:tmpl w:val="66F4F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E90ED5"/>
    <w:multiLevelType w:val="hybridMultilevel"/>
    <w:tmpl w:val="0FD83174"/>
    <w:lvl w:ilvl="0" w:tplc="1DF254A8">
      <w:start w:val="1"/>
      <w:numFmt w:val="upperRoman"/>
      <w:lvlText w:val="%1."/>
      <w:lvlJc w:val="left"/>
      <w:pPr>
        <w:ind w:left="1080" w:hanging="72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8678AF"/>
    <w:multiLevelType w:val="hybridMultilevel"/>
    <w:tmpl w:val="DDD49E0C"/>
    <w:lvl w:ilvl="0" w:tplc="DF5C48DE">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7" w15:restartNumberingAfterBreak="0">
    <w:nsid w:val="2246067B"/>
    <w:multiLevelType w:val="singleLevel"/>
    <w:tmpl w:val="E996A2E2"/>
    <w:lvl w:ilvl="0">
      <w:start w:val="1"/>
      <w:numFmt w:val="bullet"/>
      <w:lvlText w:val="-"/>
      <w:lvlJc w:val="left"/>
      <w:pPr>
        <w:ind w:left="720" w:hanging="360"/>
      </w:pPr>
      <w:rPr>
        <w:rFonts w:hint="default"/>
      </w:rPr>
    </w:lvl>
  </w:abstractNum>
  <w:abstractNum w:abstractNumId="8" w15:restartNumberingAfterBreak="0">
    <w:nsid w:val="2325689C"/>
    <w:multiLevelType w:val="multilevel"/>
    <w:tmpl w:val="A90CC9D8"/>
    <w:lvl w:ilvl="0">
      <w:start w:val="1"/>
      <w:numFmt w:val="decimal"/>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258D4B33"/>
    <w:multiLevelType w:val="hybridMultilevel"/>
    <w:tmpl w:val="10C6B7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AF121A2"/>
    <w:multiLevelType w:val="singleLevel"/>
    <w:tmpl w:val="0F7A1832"/>
    <w:lvl w:ilvl="0">
      <w:start w:val="2"/>
      <w:numFmt w:val="lowerLetter"/>
      <w:lvlText w:val="%1."/>
      <w:lvlJc w:val="left"/>
      <w:pPr>
        <w:tabs>
          <w:tab w:val="num" w:pos="1695"/>
        </w:tabs>
        <w:ind w:left="1695" w:hanging="840"/>
      </w:pPr>
      <w:rPr>
        <w:rFonts w:hint="default"/>
      </w:rPr>
    </w:lvl>
  </w:abstractNum>
  <w:abstractNum w:abstractNumId="11" w15:restartNumberingAfterBreak="0">
    <w:nsid w:val="2B744460"/>
    <w:multiLevelType w:val="hybridMultilevel"/>
    <w:tmpl w:val="3626C992"/>
    <w:lvl w:ilvl="0" w:tplc="77A0AB3C">
      <w:start w:val="1"/>
      <w:numFmt w:val="decimal"/>
      <w:lvlText w:val="%1."/>
      <w:lvlJc w:val="left"/>
      <w:pPr>
        <w:ind w:left="502"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73A32"/>
    <w:multiLevelType w:val="hybridMultilevel"/>
    <w:tmpl w:val="9162E7EE"/>
    <w:lvl w:ilvl="0" w:tplc="57B41194">
      <w:start w:val="2"/>
      <w:numFmt w:val="bullet"/>
      <w:lvlRestart w:val="0"/>
      <w:lvlText w:val=""/>
      <w:lvlJc w:val="left"/>
      <w:pPr>
        <w:tabs>
          <w:tab w:val="num" w:pos="360"/>
        </w:tabs>
        <w:ind w:left="340" w:hanging="340"/>
      </w:pPr>
      <w:rPr>
        <w:rFonts w:ascii="Wingdings" w:hAnsi="Wingdings" w:hint="default"/>
        <w:color w:val="auto"/>
        <w:sz w:val="18"/>
      </w:rPr>
    </w:lvl>
    <w:lvl w:ilvl="1" w:tplc="04130003" w:tentative="1">
      <w:start w:val="1"/>
      <w:numFmt w:val="bullet"/>
      <w:lvlText w:val="o"/>
      <w:lvlJc w:val="left"/>
      <w:pPr>
        <w:tabs>
          <w:tab w:val="num" w:pos="873"/>
        </w:tabs>
        <w:ind w:left="873" w:hanging="360"/>
      </w:pPr>
      <w:rPr>
        <w:rFonts w:ascii="Courier New" w:hAnsi="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2F6855E0"/>
    <w:multiLevelType w:val="singleLevel"/>
    <w:tmpl w:val="CDDE37C8"/>
    <w:lvl w:ilvl="0">
      <w:start w:val="1"/>
      <w:numFmt w:val="upperLetter"/>
      <w:lvlText w:val="%1."/>
      <w:lvlJc w:val="left"/>
      <w:pPr>
        <w:tabs>
          <w:tab w:val="num" w:pos="855"/>
        </w:tabs>
        <w:ind w:left="855" w:hanging="855"/>
      </w:pPr>
      <w:rPr>
        <w:rFonts w:hint="default"/>
      </w:rPr>
    </w:lvl>
  </w:abstractNum>
  <w:abstractNum w:abstractNumId="14" w15:restartNumberingAfterBreak="0">
    <w:nsid w:val="34DF7BE1"/>
    <w:multiLevelType w:val="hybridMultilevel"/>
    <w:tmpl w:val="C4C8E41E"/>
    <w:lvl w:ilvl="0" w:tplc="DCBCA5B0">
      <w:start w:val="5"/>
      <w:numFmt w:val="lowerLetter"/>
      <w:lvlText w:val="%1."/>
      <w:lvlJc w:val="left"/>
      <w:pPr>
        <w:tabs>
          <w:tab w:val="num" w:pos="1778"/>
        </w:tabs>
        <w:ind w:left="1778" w:hanging="360"/>
      </w:pPr>
      <w:rPr>
        <w:rFonts w:hint="default"/>
      </w:rPr>
    </w:lvl>
    <w:lvl w:ilvl="1" w:tplc="04090019">
      <w:start w:val="1"/>
      <w:numFmt w:val="lowerLetter"/>
      <w:lvlText w:val="%2."/>
      <w:lvlJc w:val="left"/>
      <w:pPr>
        <w:tabs>
          <w:tab w:val="num" w:pos="2498"/>
        </w:tabs>
        <w:ind w:left="2498" w:hanging="360"/>
      </w:pPr>
    </w:lvl>
    <w:lvl w:ilvl="2" w:tplc="F6C81212">
      <w:start w:val="11"/>
      <w:numFmt w:val="decimal"/>
      <w:lvlText w:val="%3."/>
      <w:lvlJc w:val="left"/>
      <w:pPr>
        <w:tabs>
          <w:tab w:val="num" w:pos="3398"/>
        </w:tabs>
        <w:ind w:left="3398" w:hanging="360"/>
      </w:pPr>
      <w:rPr>
        <w:rFonts w:hint="default"/>
      </w:r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5" w15:restartNumberingAfterBreak="0">
    <w:nsid w:val="35FC5588"/>
    <w:multiLevelType w:val="singleLevel"/>
    <w:tmpl w:val="1AE2B70A"/>
    <w:lvl w:ilvl="0">
      <w:start w:val="1"/>
      <w:numFmt w:val="decimal"/>
      <w:lvlText w:val="%1."/>
      <w:lvlJc w:val="left"/>
      <w:pPr>
        <w:tabs>
          <w:tab w:val="num" w:pos="2055"/>
        </w:tabs>
        <w:ind w:left="2055" w:hanging="360"/>
      </w:pPr>
      <w:rPr>
        <w:rFonts w:hint="default"/>
      </w:rPr>
    </w:lvl>
  </w:abstractNum>
  <w:abstractNum w:abstractNumId="16" w15:restartNumberingAfterBreak="0">
    <w:nsid w:val="36BA4333"/>
    <w:multiLevelType w:val="hybridMultilevel"/>
    <w:tmpl w:val="5FE2CA6E"/>
    <w:lvl w:ilvl="0" w:tplc="0409000F">
      <w:start w:val="10"/>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7" w15:restartNumberingAfterBreak="0">
    <w:nsid w:val="36E64E50"/>
    <w:multiLevelType w:val="hybridMultilevel"/>
    <w:tmpl w:val="4D669B14"/>
    <w:lvl w:ilvl="0" w:tplc="0413000F">
      <w:start w:val="1"/>
      <w:numFmt w:val="decimal"/>
      <w:lvlText w:val="%1."/>
      <w:lvlJc w:val="left"/>
      <w:pPr>
        <w:tabs>
          <w:tab w:val="num" w:pos="720"/>
        </w:tabs>
        <w:ind w:left="720" w:hanging="360"/>
      </w:pPr>
    </w:lvl>
    <w:lvl w:ilvl="1" w:tplc="AE2A27D6">
      <w:start w:val="1"/>
      <w:numFmt w:val="bullet"/>
      <w:lvlText w:val=""/>
      <w:lvlJc w:val="left"/>
      <w:pPr>
        <w:tabs>
          <w:tab w:val="num" w:pos="1440"/>
        </w:tabs>
        <w:ind w:left="1440" w:hanging="360"/>
      </w:pPr>
      <w:rPr>
        <w:rFonts w:ascii="Symbol" w:hAnsi="Symbol"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8682C4F"/>
    <w:multiLevelType w:val="multilevel"/>
    <w:tmpl w:val="EE9C60D2"/>
    <w:lvl w:ilvl="0">
      <w:start w:val="1"/>
      <w:numFmt w:val="bullet"/>
      <w:lvlText w:val="-"/>
      <w:lvlJc w:val="left"/>
      <w:pPr>
        <w:tabs>
          <w:tab w:val="num" w:pos="1800"/>
        </w:tabs>
        <w:ind w:left="1800" w:hanging="360"/>
      </w:pPr>
      <w:rPr>
        <w:rFont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99E1601"/>
    <w:multiLevelType w:val="multilevel"/>
    <w:tmpl w:val="BF387E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C10DA"/>
    <w:multiLevelType w:val="multilevel"/>
    <w:tmpl w:val="886C3A72"/>
    <w:lvl w:ilvl="0">
      <w:start w:val="1"/>
      <w:numFmt w:val="bullet"/>
      <w:lvlText w:val="-"/>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731C11"/>
    <w:multiLevelType w:val="singleLevel"/>
    <w:tmpl w:val="E996A2E2"/>
    <w:lvl w:ilvl="0">
      <w:start w:val="1"/>
      <w:numFmt w:val="bullet"/>
      <w:lvlText w:val="-"/>
      <w:lvlJc w:val="left"/>
      <w:pPr>
        <w:tabs>
          <w:tab w:val="num" w:pos="855"/>
        </w:tabs>
        <w:ind w:left="855" w:hanging="855"/>
      </w:pPr>
      <w:rPr>
        <w:rFonts w:hint="default"/>
      </w:rPr>
    </w:lvl>
  </w:abstractNum>
  <w:abstractNum w:abstractNumId="22" w15:restartNumberingAfterBreak="0">
    <w:nsid w:val="3EEA46CE"/>
    <w:multiLevelType w:val="multilevel"/>
    <w:tmpl w:val="9D0C49EE"/>
    <w:lvl w:ilvl="0">
      <w:start w:val="1"/>
      <w:numFmt w:val="bullet"/>
      <w:lvlText w:val="-"/>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53301C"/>
    <w:multiLevelType w:val="singleLevel"/>
    <w:tmpl w:val="9AEE41FA"/>
    <w:lvl w:ilvl="0">
      <w:start w:val="1"/>
      <w:numFmt w:val="bullet"/>
      <w:lvlText w:val="-"/>
      <w:lvlJc w:val="left"/>
      <w:pPr>
        <w:tabs>
          <w:tab w:val="num" w:pos="2910"/>
        </w:tabs>
        <w:ind w:left="2910" w:hanging="360"/>
      </w:pPr>
      <w:rPr>
        <w:rFonts w:hint="default"/>
      </w:rPr>
    </w:lvl>
  </w:abstractNum>
  <w:abstractNum w:abstractNumId="24" w15:restartNumberingAfterBreak="0">
    <w:nsid w:val="4A3B0C18"/>
    <w:multiLevelType w:val="hybridMultilevel"/>
    <w:tmpl w:val="4C7A412E"/>
    <w:lvl w:ilvl="0" w:tplc="DB76C65C">
      <w:start w:val="1"/>
      <w:numFmt w:val="lowerLetter"/>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5" w15:restartNumberingAfterBreak="0">
    <w:nsid w:val="4B750223"/>
    <w:multiLevelType w:val="singleLevel"/>
    <w:tmpl w:val="2FBEF286"/>
    <w:lvl w:ilvl="0">
      <w:start w:val="2"/>
      <w:numFmt w:val="decimal"/>
      <w:lvlText w:val="%1"/>
      <w:lvlJc w:val="left"/>
      <w:pPr>
        <w:tabs>
          <w:tab w:val="num" w:pos="855"/>
        </w:tabs>
        <w:ind w:left="855" w:hanging="855"/>
      </w:pPr>
      <w:rPr>
        <w:rFonts w:hint="default"/>
      </w:rPr>
    </w:lvl>
  </w:abstractNum>
  <w:abstractNum w:abstractNumId="26" w15:restartNumberingAfterBreak="0">
    <w:nsid w:val="4ED17ADA"/>
    <w:multiLevelType w:val="singleLevel"/>
    <w:tmpl w:val="C64C02E8"/>
    <w:lvl w:ilvl="0">
      <w:start w:val="12"/>
      <w:numFmt w:val="lowerLetter"/>
      <w:lvlText w:val="%1."/>
      <w:lvlJc w:val="left"/>
      <w:pPr>
        <w:tabs>
          <w:tab w:val="num" w:pos="1695"/>
        </w:tabs>
        <w:ind w:left="1695" w:hanging="840"/>
      </w:pPr>
      <w:rPr>
        <w:rFonts w:hint="default"/>
      </w:rPr>
    </w:lvl>
  </w:abstractNum>
  <w:abstractNum w:abstractNumId="27" w15:restartNumberingAfterBreak="0">
    <w:nsid w:val="51B2608A"/>
    <w:multiLevelType w:val="singleLevel"/>
    <w:tmpl w:val="B874E34C"/>
    <w:lvl w:ilvl="0">
      <w:start w:val="1"/>
      <w:numFmt w:val="decimal"/>
      <w:lvlText w:val="%1."/>
      <w:lvlJc w:val="left"/>
      <w:pPr>
        <w:tabs>
          <w:tab w:val="num" w:pos="2550"/>
        </w:tabs>
        <w:ind w:left="2550" w:hanging="855"/>
      </w:pPr>
      <w:rPr>
        <w:rFonts w:hint="default"/>
      </w:rPr>
    </w:lvl>
  </w:abstractNum>
  <w:abstractNum w:abstractNumId="28" w15:restartNumberingAfterBreak="0">
    <w:nsid w:val="540A4C72"/>
    <w:multiLevelType w:val="singleLevel"/>
    <w:tmpl w:val="CDDE37C8"/>
    <w:lvl w:ilvl="0">
      <w:start w:val="1"/>
      <w:numFmt w:val="upperLetter"/>
      <w:lvlText w:val="%1."/>
      <w:lvlJc w:val="left"/>
      <w:pPr>
        <w:tabs>
          <w:tab w:val="num" w:pos="855"/>
        </w:tabs>
        <w:ind w:left="855" w:hanging="855"/>
      </w:pPr>
      <w:rPr>
        <w:rFonts w:hint="default"/>
      </w:rPr>
    </w:lvl>
  </w:abstractNum>
  <w:abstractNum w:abstractNumId="29" w15:restartNumberingAfterBreak="0">
    <w:nsid w:val="5AEB2784"/>
    <w:multiLevelType w:val="hybridMultilevel"/>
    <w:tmpl w:val="0B10E15A"/>
    <w:lvl w:ilvl="0" w:tplc="244A746E">
      <w:start w:val="1"/>
      <w:numFmt w:val="lowerLetter"/>
      <w:lvlText w:val="%1."/>
      <w:lvlJc w:val="left"/>
      <w:pPr>
        <w:ind w:left="1215" w:hanging="360"/>
      </w:pPr>
      <w:rPr>
        <w:rFonts w:hint="default"/>
      </w:rPr>
    </w:lvl>
    <w:lvl w:ilvl="1" w:tplc="04130019" w:tentative="1">
      <w:start w:val="1"/>
      <w:numFmt w:val="lowerLetter"/>
      <w:lvlText w:val="%2."/>
      <w:lvlJc w:val="left"/>
      <w:pPr>
        <w:ind w:left="1935" w:hanging="360"/>
      </w:pPr>
    </w:lvl>
    <w:lvl w:ilvl="2" w:tplc="0413001B" w:tentative="1">
      <w:start w:val="1"/>
      <w:numFmt w:val="lowerRoman"/>
      <w:lvlText w:val="%3."/>
      <w:lvlJc w:val="right"/>
      <w:pPr>
        <w:ind w:left="2655" w:hanging="180"/>
      </w:pPr>
    </w:lvl>
    <w:lvl w:ilvl="3" w:tplc="0413000F" w:tentative="1">
      <w:start w:val="1"/>
      <w:numFmt w:val="decimal"/>
      <w:lvlText w:val="%4."/>
      <w:lvlJc w:val="left"/>
      <w:pPr>
        <w:ind w:left="3375" w:hanging="360"/>
      </w:pPr>
    </w:lvl>
    <w:lvl w:ilvl="4" w:tplc="04130019" w:tentative="1">
      <w:start w:val="1"/>
      <w:numFmt w:val="lowerLetter"/>
      <w:lvlText w:val="%5."/>
      <w:lvlJc w:val="left"/>
      <w:pPr>
        <w:ind w:left="4095" w:hanging="360"/>
      </w:pPr>
    </w:lvl>
    <w:lvl w:ilvl="5" w:tplc="0413001B" w:tentative="1">
      <w:start w:val="1"/>
      <w:numFmt w:val="lowerRoman"/>
      <w:lvlText w:val="%6."/>
      <w:lvlJc w:val="right"/>
      <w:pPr>
        <w:ind w:left="4815" w:hanging="180"/>
      </w:pPr>
    </w:lvl>
    <w:lvl w:ilvl="6" w:tplc="0413000F" w:tentative="1">
      <w:start w:val="1"/>
      <w:numFmt w:val="decimal"/>
      <w:lvlText w:val="%7."/>
      <w:lvlJc w:val="left"/>
      <w:pPr>
        <w:ind w:left="5535" w:hanging="360"/>
      </w:pPr>
    </w:lvl>
    <w:lvl w:ilvl="7" w:tplc="04130019" w:tentative="1">
      <w:start w:val="1"/>
      <w:numFmt w:val="lowerLetter"/>
      <w:lvlText w:val="%8."/>
      <w:lvlJc w:val="left"/>
      <w:pPr>
        <w:ind w:left="6255" w:hanging="360"/>
      </w:pPr>
    </w:lvl>
    <w:lvl w:ilvl="8" w:tplc="0413001B" w:tentative="1">
      <w:start w:val="1"/>
      <w:numFmt w:val="lowerRoman"/>
      <w:lvlText w:val="%9."/>
      <w:lvlJc w:val="right"/>
      <w:pPr>
        <w:ind w:left="6975" w:hanging="180"/>
      </w:pPr>
    </w:lvl>
  </w:abstractNum>
  <w:abstractNum w:abstractNumId="30" w15:restartNumberingAfterBreak="0">
    <w:nsid w:val="5BFA5035"/>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1" w15:restartNumberingAfterBreak="0">
    <w:nsid w:val="5E6E74A2"/>
    <w:multiLevelType w:val="hybridMultilevel"/>
    <w:tmpl w:val="141247FC"/>
    <w:lvl w:ilvl="0" w:tplc="AB4CFD38">
      <w:start w:val="2"/>
      <w:numFmt w:val="lowerLetter"/>
      <w:lvlText w:val="%1."/>
      <w:lvlJc w:val="left"/>
      <w:pPr>
        <w:tabs>
          <w:tab w:val="num" w:pos="2389"/>
        </w:tabs>
        <w:ind w:left="2389" w:hanging="360"/>
      </w:pPr>
      <w:rPr>
        <w:rFonts w:hint="default"/>
      </w:rPr>
    </w:lvl>
    <w:lvl w:ilvl="1" w:tplc="04090019" w:tentative="1">
      <w:start w:val="1"/>
      <w:numFmt w:val="lowerLetter"/>
      <w:lvlText w:val="%2."/>
      <w:lvlJc w:val="left"/>
      <w:pPr>
        <w:tabs>
          <w:tab w:val="num" w:pos="3109"/>
        </w:tabs>
        <w:ind w:left="3109" w:hanging="360"/>
      </w:pPr>
    </w:lvl>
    <w:lvl w:ilvl="2" w:tplc="0409001B" w:tentative="1">
      <w:start w:val="1"/>
      <w:numFmt w:val="lowerRoman"/>
      <w:lvlText w:val="%3."/>
      <w:lvlJc w:val="right"/>
      <w:pPr>
        <w:tabs>
          <w:tab w:val="num" w:pos="3829"/>
        </w:tabs>
        <w:ind w:left="3829" w:hanging="180"/>
      </w:pPr>
    </w:lvl>
    <w:lvl w:ilvl="3" w:tplc="0409000F" w:tentative="1">
      <w:start w:val="1"/>
      <w:numFmt w:val="decimal"/>
      <w:lvlText w:val="%4."/>
      <w:lvlJc w:val="left"/>
      <w:pPr>
        <w:tabs>
          <w:tab w:val="num" w:pos="4549"/>
        </w:tabs>
        <w:ind w:left="4549" w:hanging="360"/>
      </w:pPr>
    </w:lvl>
    <w:lvl w:ilvl="4" w:tplc="04090019" w:tentative="1">
      <w:start w:val="1"/>
      <w:numFmt w:val="lowerLetter"/>
      <w:lvlText w:val="%5."/>
      <w:lvlJc w:val="left"/>
      <w:pPr>
        <w:tabs>
          <w:tab w:val="num" w:pos="5269"/>
        </w:tabs>
        <w:ind w:left="5269" w:hanging="360"/>
      </w:pPr>
    </w:lvl>
    <w:lvl w:ilvl="5" w:tplc="0409001B" w:tentative="1">
      <w:start w:val="1"/>
      <w:numFmt w:val="lowerRoman"/>
      <w:lvlText w:val="%6."/>
      <w:lvlJc w:val="right"/>
      <w:pPr>
        <w:tabs>
          <w:tab w:val="num" w:pos="5989"/>
        </w:tabs>
        <w:ind w:left="5989" w:hanging="180"/>
      </w:pPr>
    </w:lvl>
    <w:lvl w:ilvl="6" w:tplc="0409000F" w:tentative="1">
      <w:start w:val="1"/>
      <w:numFmt w:val="decimal"/>
      <w:lvlText w:val="%7."/>
      <w:lvlJc w:val="left"/>
      <w:pPr>
        <w:tabs>
          <w:tab w:val="num" w:pos="6709"/>
        </w:tabs>
        <w:ind w:left="6709" w:hanging="360"/>
      </w:pPr>
    </w:lvl>
    <w:lvl w:ilvl="7" w:tplc="04090019" w:tentative="1">
      <w:start w:val="1"/>
      <w:numFmt w:val="lowerLetter"/>
      <w:lvlText w:val="%8."/>
      <w:lvlJc w:val="left"/>
      <w:pPr>
        <w:tabs>
          <w:tab w:val="num" w:pos="7429"/>
        </w:tabs>
        <w:ind w:left="7429" w:hanging="360"/>
      </w:pPr>
    </w:lvl>
    <w:lvl w:ilvl="8" w:tplc="0409001B" w:tentative="1">
      <w:start w:val="1"/>
      <w:numFmt w:val="lowerRoman"/>
      <w:lvlText w:val="%9."/>
      <w:lvlJc w:val="right"/>
      <w:pPr>
        <w:tabs>
          <w:tab w:val="num" w:pos="8149"/>
        </w:tabs>
        <w:ind w:left="8149" w:hanging="180"/>
      </w:pPr>
    </w:lvl>
  </w:abstractNum>
  <w:abstractNum w:abstractNumId="32" w15:restartNumberingAfterBreak="0">
    <w:nsid w:val="61B23ABC"/>
    <w:multiLevelType w:val="singleLevel"/>
    <w:tmpl w:val="E9F04B90"/>
    <w:lvl w:ilvl="0">
      <w:start w:val="2"/>
      <w:numFmt w:val="decimal"/>
      <w:lvlText w:val="%1"/>
      <w:lvlJc w:val="left"/>
      <w:pPr>
        <w:tabs>
          <w:tab w:val="num" w:pos="360"/>
        </w:tabs>
        <w:ind w:left="360" w:hanging="360"/>
      </w:pPr>
      <w:rPr>
        <w:rFonts w:hint="default"/>
      </w:rPr>
    </w:lvl>
  </w:abstractNum>
  <w:abstractNum w:abstractNumId="33" w15:restartNumberingAfterBreak="0">
    <w:nsid w:val="67101CA1"/>
    <w:multiLevelType w:val="singleLevel"/>
    <w:tmpl w:val="13C4BED2"/>
    <w:lvl w:ilvl="0">
      <w:start w:val="5"/>
      <w:numFmt w:val="lowerLetter"/>
      <w:lvlText w:val="%1."/>
      <w:lvlJc w:val="left"/>
      <w:pPr>
        <w:tabs>
          <w:tab w:val="num" w:pos="1695"/>
        </w:tabs>
        <w:ind w:left="1695" w:hanging="840"/>
      </w:pPr>
      <w:rPr>
        <w:rFonts w:hint="default"/>
      </w:rPr>
    </w:lvl>
  </w:abstractNum>
  <w:abstractNum w:abstractNumId="34" w15:restartNumberingAfterBreak="0">
    <w:nsid w:val="6AB87201"/>
    <w:multiLevelType w:val="hybridMultilevel"/>
    <w:tmpl w:val="10921418"/>
    <w:lvl w:ilvl="0" w:tplc="BEEAC5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D7870EB"/>
    <w:multiLevelType w:val="hybridMultilevel"/>
    <w:tmpl w:val="4C40CB10"/>
    <w:lvl w:ilvl="0" w:tplc="DFD46F3A">
      <w:start w:val="1"/>
      <w:numFmt w:val="decimal"/>
      <w:lvlText w:val="%1."/>
      <w:lvlJc w:val="left"/>
      <w:pPr>
        <w:tabs>
          <w:tab w:val="num" w:pos="720"/>
        </w:tabs>
        <w:ind w:left="720" w:hanging="360"/>
      </w:pPr>
      <w:rPr>
        <w:rFonts w:ascii="Arial" w:eastAsia="Times New Roman" w:hAnsi="Arial" w:cs="Arial"/>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DA221F3"/>
    <w:multiLevelType w:val="singleLevel"/>
    <w:tmpl w:val="3A8A27DC"/>
    <w:lvl w:ilvl="0">
      <w:start w:val="2"/>
      <w:numFmt w:val="lowerLetter"/>
      <w:lvlText w:val="%1."/>
      <w:lvlJc w:val="left"/>
      <w:pPr>
        <w:tabs>
          <w:tab w:val="num" w:pos="1695"/>
        </w:tabs>
        <w:ind w:left="1695" w:hanging="840"/>
      </w:pPr>
      <w:rPr>
        <w:rFonts w:hint="default"/>
      </w:rPr>
    </w:lvl>
  </w:abstractNum>
  <w:abstractNum w:abstractNumId="37" w15:restartNumberingAfterBreak="0">
    <w:nsid w:val="744435FA"/>
    <w:multiLevelType w:val="hybridMultilevel"/>
    <w:tmpl w:val="ED5C645C"/>
    <w:lvl w:ilvl="0" w:tplc="AE2A27D6">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2"/>
  </w:num>
  <w:num w:numId="3">
    <w:abstractNumId w:val="27"/>
  </w:num>
  <w:num w:numId="4">
    <w:abstractNumId w:val="23"/>
  </w:num>
  <w:num w:numId="5">
    <w:abstractNumId w:val="26"/>
  </w:num>
  <w:num w:numId="6">
    <w:abstractNumId w:val="36"/>
  </w:num>
  <w:num w:numId="7">
    <w:abstractNumId w:val="25"/>
  </w:num>
  <w:num w:numId="8">
    <w:abstractNumId w:val="28"/>
  </w:num>
  <w:num w:numId="9">
    <w:abstractNumId w:val="15"/>
  </w:num>
  <w:num w:numId="10">
    <w:abstractNumId w:val="1"/>
  </w:num>
  <w:num w:numId="11">
    <w:abstractNumId w:val="13"/>
  </w:num>
  <w:num w:numId="12">
    <w:abstractNumId w:val="33"/>
  </w:num>
  <w:num w:numId="13">
    <w:abstractNumId w:val="3"/>
  </w:num>
  <w:num w:numId="14">
    <w:abstractNumId w:val="32"/>
  </w:num>
  <w:num w:numId="15">
    <w:abstractNumId w:val="10"/>
  </w:num>
  <w:num w:numId="16">
    <w:abstractNumId w:val="7"/>
  </w:num>
  <w:num w:numId="17">
    <w:abstractNumId w:val="0"/>
  </w:num>
  <w:num w:numId="18">
    <w:abstractNumId w:val="19"/>
  </w:num>
  <w:num w:numId="19">
    <w:abstractNumId w:val="22"/>
  </w:num>
  <w:num w:numId="20">
    <w:abstractNumId w:val="18"/>
  </w:num>
  <w:num w:numId="21">
    <w:abstractNumId w:val="20"/>
  </w:num>
  <w:num w:numId="22">
    <w:abstractNumId w:val="8"/>
  </w:num>
  <w:num w:numId="23">
    <w:abstractNumId w:val="9"/>
  </w:num>
  <w:num w:numId="24">
    <w:abstractNumId w:val="12"/>
  </w:num>
  <w:num w:numId="25">
    <w:abstractNumId w:val="30"/>
  </w:num>
  <w:num w:numId="26">
    <w:abstractNumId w:val="14"/>
  </w:num>
  <w:num w:numId="27">
    <w:abstractNumId w:val="17"/>
  </w:num>
  <w:num w:numId="28">
    <w:abstractNumId w:val="37"/>
  </w:num>
  <w:num w:numId="29">
    <w:abstractNumId w:val="16"/>
  </w:num>
  <w:num w:numId="30">
    <w:abstractNumId w:val="31"/>
  </w:num>
  <w:num w:numId="31">
    <w:abstractNumId w:val="35"/>
  </w:num>
  <w:num w:numId="32">
    <w:abstractNumId w:val="11"/>
  </w:num>
  <w:num w:numId="33">
    <w:abstractNumId w:val="4"/>
  </w:num>
  <w:num w:numId="34">
    <w:abstractNumId w:val="24"/>
  </w:num>
  <w:num w:numId="35">
    <w:abstractNumId w:val="29"/>
  </w:num>
  <w:num w:numId="36">
    <w:abstractNumId w:val="34"/>
  </w:num>
  <w:num w:numId="37">
    <w:abstractNumId w:val="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90"/>
    <w:rsid w:val="00001AF5"/>
    <w:rsid w:val="00010907"/>
    <w:rsid w:val="00011F6C"/>
    <w:rsid w:val="0001204D"/>
    <w:rsid w:val="0002199F"/>
    <w:rsid w:val="000228ED"/>
    <w:rsid w:val="0002635B"/>
    <w:rsid w:val="0003069F"/>
    <w:rsid w:val="00034F70"/>
    <w:rsid w:val="000427D4"/>
    <w:rsid w:val="000427E3"/>
    <w:rsid w:val="0004766F"/>
    <w:rsid w:val="000507E3"/>
    <w:rsid w:val="00052BC3"/>
    <w:rsid w:val="00061C64"/>
    <w:rsid w:val="0006437B"/>
    <w:rsid w:val="00072169"/>
    <w:rsid w:val="00076D54"/>
    <w:rsid w:val="00081D6E"/>
    <w:rsid w:val="000843C4"/>
    <w:rsid w:val="00087E87"/>
    <w:rsid w:val="00091B97"/>
    <w:rsid w:val="000A73B8"/>
    <w:rsid w:val="000A78AE"/>
    <w:rsid w:val="000A7E8B"/>
    <w:rsid w:val="000C1659"/>
    <w:rsid w:val="000C5851"/>
    <w:rsid w:val="000D0524"/>
    <w:rsid w:val="000D5118"/>
    <w:rsid w:val="000D7E7E"/>
    <w:rsid w:val="000E3D33"/>
    <w:rsid w:val="000F3555"/>
    <w:rsid w:val="000F4FE4"/>
    <w:rsid w:val="00110DDD"/>
    <w:rsid w:val="00113826"/>
    <w:rsid w:val="00125C27"/>
    <w:rsid w:val="00125F47"/>
    <w:rsid w:val="00130C80"/>
    <w:rsid w:val="00140440"/>
    <w:rsid w:val="00142D3A"/>
    <w:rsid w:val="00146CC0"/>
    <w:rsid w:val="00150756"/>
    <w:rsid w:val="00150EC6"/>
    <w:rsid w:val="00151AED"/>
    <w:rsid w:val="00153702"/>
    <w:rsid w:val="00160253"/>
    <w:rsid w:val="00160ABE"/>
    <w:rsid w:val="00172576"/>
    <w:rsid w:val="001732F6"/>
    <w:rsid w:val="001743A8"/>
    <w:rsid w:val="00192367"/>
    <w:rsid w:val="001A0EC0"/>
    <w:rsid w:val="001A119C"/>
    <w:rsid w:val="001A2AA7"/>
    <w:rsid w:val="001A58C2"/>
    <w:rsid w:val="001B0CC4"/>
    <w:rsid w:val="001B6CD1"/>
    <w:rsid w:val="001C4FB1"/>
    <w:rsid w:val="001C53DC"/>
    <w:rsid w:val="001D0513"/>
    <w:rsid w:val="001D278E"/>
    <w:rsid w:val="001F5ED0"/>
    <w:rsid w:val="002010EF"/>
    <w:rsid w:val="00212725"/>
    <w:rsid w:val="00217CDC"/>
    <w:rsid w:val="00224399"/>
    <w:rsid w:val="002305EE"/>
    <w:rsid w:val="002309C9"/>
    <w:rsid w:val="002319D5"/>
    <w:rsid w:val="0023425A"/>
    <w:rsid w:val="00234CB3"/>
    <w:rsid w:val="00236ACB"/>
    <w:rsid w:val="002525D9"/>
    <w:rsid w:val="00256AEF"/>
    <w:rsid w:val="0027056F"/>
    <w:rsid w:val="00272864"/>
    <w:rsid w:val="0027293B"/>
    <w:rsid w:val="00276A66"/>
    <w:rsid w:val="002820E3"/>
    <w:rsid w:val="00286505"/>
    <w:rsid w:val="00291D99"/>
    <w:rsid w:val="002A3182"/>
    <w:rsid w:val="002A68AB"/>
    <w:rsid w:val="002B57EA"/>
    <w:rsid w:val="002B6CB0"/>
    <w:rsid w:val="002C07C9"/>
    <w:rsid w:val="002C2C8D"/>
    <w:rsid w:val="002C4F50"/>
    <w:rsid w:val="002C7961"/>
    <w:rsid w:val="002D13BE"/>
    <w:rsid w:val="002D594C"/>
    <w:rsid w:val="002D68B4"/>
    <w:rsid w:val="002E0B75"/>
    <w:rsid w:val="0030120C"/>
    <w:rsid w:val="00304E2E"/>
    <w:rsid w:val="00312C57"/>
    <w:rsid w:val="00324111"/>
    <w:rsid w:val="00326509"/>
    <w:rsid w:val="00334C6E"/>
    <w:rsid w:val="003447FE"/>
    <w:rsid w:val="00362409"/>
    <w:rsid w:val="00377288"/>
    <w:rsid w:val="0038091A"/>
    <w:rsid w:val="00397AA3"/>
    <w:rsid w:val="003D1FA5"/>
    <w:rsid w:val="003D5EB2"/>
    <w:rsid w:val="003D7333"/>
    <w:rsid w:val="003E52E6"/>
    <w:rsid w:val="003F04A2"/>
    <w:rsid w:val="003F16B5"/>
    <w:rsid w:val="003F6850"/>
    <w:rsid w:val="003F6EC6"/>
    <w:rsid w:val="004015D4"/>
    <w:rsid w:val="00407D7A"/>
    <w:rsid w:val="0041280A"/>
    <w:rsid w:val="00414742"/>
    <w:rsid w:val="00414943"/>
    <w:rsid w:val="00416B94"/>
    <w:rsid w:val="004319C0"/>
    <w:rsid w:val="004353FC"/>
    <w:rsid w:val="00441050"/>
    <w:rsid w:val="00441F6A"/>
    <w:rsid w:val="00443308"/>
    <w:rsid w:val="00455FD3"/>
    <w:rsid w:val="004566B7"/>
    <w:rsid w:val="0045747D"/>
    <w:rsid w:val="00460543"/>
    <w:rsid w:val="00466527"/>
    <w:rsid w:val="0047349B"/>
    <w:rsid w:val="00474DA4"/>
    <w:rsid w:val="004942B9"/>
    <w:rsid w:val="004A1F0C"/>
    <w:rsid w:val="004B16DC"/>
    <w:rsid w:val="004B3338"/>
    <w:rsid w:val="004B50C9"/>
    <w:rsid w:val="004C46AF"/>
    <w:rsid w:val="004C74C2"/>
    <w:rsid w:val="004D64A6"/>
    <w:rsid w:val="004E0D84"/>
    <w:rsid w:val="004E5386"/>
    <w:rsid w:val="004E6B26"/>
    <w:rsid w:val="004F0470"/>
    <w:rsid w:val="004F1BCB"/>
    <w:rsid w:val="004F4CE3"/>
    <w:rsid w:val="005007AE"/>
    <w:rsid w:val="00501FB1"/>
    <w:rsid w:val="005052F6"/>
    <w:rsid w:val="00506E61"/>
    <w:rsid w:val="0051059B"/>
    <w:rsid w:val="00513CF0"/>
    <w:rsid w:val="00524512"/>
    <w:rsid w:val="00531DF8"/>
    <w:rsid w:val="0053646A"/>
    <w:rsid w:val="005429B5"/>
    <w:rsid w:val="005463D8"/>
    <w:rsid w:val="00546A29"/>
    <w:rsid w:val="0055223E"/>
    <w:rsid w:val="00553CF5"/>
    <w:rsid w:val="00554A5B"/>
    <w:rsid w:val="005A3374"/>
    <w:rsid w:val="005B2FA1"/>
    <w:rsid w:val="005C2ACA"/>
    <w:rsid w:val="005D482E"/>
    <w:rsid w:val="005E0AE2"/>
    <w:rsid w:val="005E1E92"/>
    <w:rsid w:val="005F754C"/>
    <w:rsid w:val="00604AF7"/>
    <w:rsid w:val="00612626"/>
    <w:rsid w:val="0061525C"/>
    <w:rsid w:val="00620C69"/>
    <w:rsid w:val="00623686"/>
    <w:rsid w:val="006258E5"/>
    <w:rsid w:val="00627E4F"/>
    <w:rsid w:val="00651638"/>
    <w:rsid w:val="00657C12"/>
    <w:rsid w:val="00670CBF"/>
    <w:rsid w:val="006813A1"/>
    <w:rsid w:val="0068619F"/>
    <w:rsid w:val="0069149A"/>
    <w:rsid w:val="00694B7A"/>
    <w:rsid w:val="006A1A18"/>
    <w:rsid w:val="006A5BB5"/>
    <w:rsid w:val="006B5F5C"/>
    <w:rsid w:val="006C4B84"/>
    <w:rsid w:val="006D61C3"/>
    <w:rsid w:val="006D763E"/>
    <w:rsid w:val="006E043C"/>
    <w:rsid w:val="006E3855"/>
    <w:rsid w:val="006E6202"/>
    <w:rsid w:val="006F1E05"/>
    <w:rsid w:val="006F7471"/>
    <w:rsid w:val="007012F4"/>
    <w:rsid w:val="0070451F"/>
    <w:rsid w:val="0071226D"/>
    <w:rsid w:val="00713B83"/>
    <w:rsid w:val="0071541A"/>
    <w:rsid w:val="00726B4D"/>
    <w:rsid w:val="0073125B"/>
    <w:rsid w:val="00731B00"/>
    <w:rsid w:val="0073234A"/>
    <w:rsid w:val="00732475"/>
    <w:rsid w:val="0073357A"/>
    <w:rsid w:val="007402F1"/>
    <w:rsid w:val="00763862"/>
    <w:rsid w:val="00776E44"/>
    <w:rsid w:val="00781F9C"/>
    <w:rsid w:val="00784647"/>
    <w:rsid w:val="00787BE4"/>
    <w:rsid w:val="00794AE0"/>
    <w:rsid w:val="00797EBD"/>
    <w:rsid w:val="007A0357"/>
    <w:rsid w:val="007A1016"/>
    <w:rsid w:val="007B4810"/>
    <w:rsid w:val="007C1D19"/>
    <w:rsid w:val="007C7814"/>
    <w:rsid w:val="007D5C35"/>
    <w:rsid w:val="007E0FF7"/>
    <w:rsid w:val="007F0ECF"/>
    <w:rsid w:val="007F5D72"/>
    <w:rsid w:val="008138DE"/>
    <w:rsid w:val="008159A9"/>
    <w:rsid w:val="008159AA"/>
    <w:rsid w:val="00827077"/>
    <w:rsid w:val="00834568"/>
    <w:rsid w:val="00836EA8"/>
    <w:rsid w:val="00846370"/>
    <w:rsid w:val="00861829"/>
    <w:rsid w:val="0087364D"/>
    <w:rsid w:val="00887592"/>
    <w:rsid w:val="008A777A"/>
    <w:rsid w:val="008B4825"/>
    <w:rsid w:val="008B61C5"/>
    <w:rsid w:val="008B7389"/>
    <w:rsid w:val="008C2BFF"/>
    <w:rsid w:val="008C6062"/>
    <w:rsid w:val="008D51F9"/>
    <w:rsid w:val="008D6EAF"/>
    <w:rsid w:val="008E38C5"/>
    <w:rsid w:val="008E3980"/>
    <w:rsid w:val="008F1C59"/>
    <w:rsid w:val="008F79CE"/>
    <w:rsid w:val="00901FA4"/>
    <w:rsid w:val="0090268B"/>
    <w:rsid w:val="0090537B"/>
    <w:rsid w:val="00911B18"/>
    <w:rsid w:val="00914043"/>
    <w:rsid w:val="00914210"/>
    <w:rsid w:val="00920236"/>
    <w:rsid w:val="009244D1"/>
    <w:rsid w:val="0092555D"/>
    <w:rsid w:val="00932546"/>
    <w:rsid w:val="009356D5"/>
    <w:rsid w:val="009518FA"/>
    <w:rsid w:val="00955D62"/>
    <w:rsid w:val="00961C75"/>
    <w:rsid w:val="00961CB5"/>
    <w:rsid w:val="0096270A"/>
    <w:rsid w:val="00970840"/>
    <w:rsid w:val="009720EF"/>
    <w:rsid w:val="009813C6"/>
    <w:rsid w:val="00984559"/>
    <w:rsid w:val="00993DED"/>
    <w:rsid w:val="00994455"/>
    <w:rsid w:val="009A09E9"/>
    <w:rsid w:val="009B3D77"/>
    <w:rsid w:val="009B4903"/>
    <w:rsid w:val="009D2559"/>
    <w:rsid w:val="009D2903"/>
    <w:rsid w:val="009E0A80"/>
    <w:rsid w:val="009E16B2"/>
    <w:rsid w:val="009E1DEF"/>
    <w:rsid w:val="009E3AFD"/>
    <w:rsid w:val="009F48B6"/>
    <w:rsid w:val="009F48B7"/>
    <w:rsid w:val="009F5162"/>
    <w:rsid w:val="00A14D10"/>
    <w:rsid w:val="00A26CCF"/>
    <w:rsid w:val="00A33A80"/>
    <w:rsid w:val="00A34815"/>
    <w:rsid w:val="00A44E9A"/>
    <w:rsid w:val="00A4615B"/>
    <w:rsid w:val="00A47ED4"/>
    <w:rsid w:val="00A56658"/>
    <w:rsid w:val="00A63326"/>
    <w:rsid w:val="00A634E8"/>
    <w:rsid w:val="00A63DEE"/>
    <w:rsid w:val="00A66ECE"/>
    <w:rsid w:val="00A82838"/>
    <w:rsid w:val="00A84CAE"/>
    <w:rsid w:val="00A87BA7"/>
    <w:rsid w:val="00A96364"/>
    <w:rsid w:val="00AA2F3C"/>
    <w:rsid w:val="00AA7C3C"/>
    <w:rsid w:val="00AB3FB6"/>
    <w:rsid w:val="00AC365A"/>
    <w:rsid w:val="00AC5ADC"/>
    <w:rsid w:val="00AC5F9A"/>
    <w:rsid w:val="00B01834"/>
    <w:rsid w:val="00B02096"/>
    <w:rsid w:val="00B0268A"/>
    <w:rsid w:val="00B02D1D"/>
    <w:rsid w:val="00B063CA"/>
    <w:rsid w:val="00B0690D"/>
    <w:rsid w:val="00B06C71"/>
    <w:rsid w:val="00B07354"/>
    <w:rsid w:val="00B11B19"/>
    <w:rsid w:val="00B1270A"/>
    <w:rsid w:val="00B23A67"/>
    <w:rsid w:val="00B24B2A"/>
    <w:rsid w:val="00B2604F"/>
    <w:rsid w:val="00B359B8"/>
    <w:rsid w:val="00B365FB"/>
    <w:rsid w:val="00B40D69"/>
    <w:rsid w:val="00B42332"/>
    <w:rsid w:val="00B42F83"/>
    <w:rsid w:val="00B47CA1"/>
    <w:rsid w:val="00B60E0A"/>
    <w:rsid w:val="00B72053"/>
    <w:rsid w:val="00B750C2"/>
    <w:rsid w:val="00B922F6"/>
    <w:rsid w:val="00B92FC2"/>
    <w:rsid w:val="00B97254"/>
    <w:rsid w:val="00BA03AA"/>
    <w:rsid w:val="00BA0F03"/>
    <w:rsid w:val="00BA145C"/>
    <w:rsid w:val="00BA58E2"/>
    <w:rsid w:val="00BB2481"/>
    <w:rsid w:val="00BB4A72"/>
    <w:rsid w:val="00BB7F7C"/>
    <w:rsid w:val="00BC3D18"/>
    <w:rsid w:val="00BC4F61"/>
    <w:rsid w:val="00BC67D1"/>
    <w:rsid w:val="00BE1D51"/>
    <w:rsid w:val="00C042DC"/>
    <w:rsid w:val="00C06ED4"/>
    <w:rsid w:val="00C11978"/>
    <w:rsid w:val="00C142DB"/>
    <w:rsid w:val="00C14324"/>
    <w:rsid w:val="00C35E80"/>
    <w:rsid w:val="00C52B78"/>
    <w:rsid w:val="00C535E9"/>
    <w:rsid w:val="00C5611C"/>
    <w:rsid w:val="00C61E71"/>
    <w:rsid w:val="00C71835"/>
    <w:rsid w:val="00C74915"/>
    <w:rsid w:val="00C76ED7"/>
    <w:rsid w:val="00C82527"/>
    <w:rsid w:val="00C917E9"/>
    <w:rsid w:val="00C94090"/>
    <w:rsid w:val="00C96483"/>
    <w:rsid w:val="00C978B1"/>
    <w:rsid w:val="00CA42F8"/>
    <w:rsid w:val="00CB2E81"/>
    <w:rsid w:val="00CB7A21"/>
    <w:rsid w:val="00CC3DBC"/>
    <w:rsid w:val="00CC4815"/>
    <w:rsid w:val="00CF5966"/>
    <w:rsid w:val="00D068EF"/>
    <w:rsid w:val="00D14EEF"/>
    <w:rsid w:val="00D22B42"/>
    <w:rsid w:val="00D23863"/>
    <w:rsid w:val="00D25F67"/>
    <w:rsid w:val="00D31355"/>
    <w:rsid w:val="00D34CEB"/>
    <w:rsid w:val="00D3708C"/>
    <w:rsid w:val="00D37395"/>
    <w:rsid w:val="00D42278"/>
    <w:rsid w:val="00D423D9"/>
    <w:rsid w:val="00D45E67"/>
    <w:rsid w:val="00D51648"/>
    <w:rsid w:val="00D54381"/>
    <w:rsid w:val="00D55104"/>
    <w:rsid w:val="00D5575F"/>
    <w:rsid w:val="00D600FF"/>
    <w:rsid w:val="00D61A3B"/>
    <w:rsid w:val="00D63CEF"/>
    <w:rsid w:val="00D66D80"/>
    <w:rsid w:val="00D67C61"/>
    <w:rsid w:val="00D71BC8"/>
    <w:rsid w:val="00D813CC"/>
    <w:rsid w:val="00D85568"/>
    <w:rsid w:val="00D9460D"/>
    <w:rsid w:val="00D952AF"/>
    <w:rsid w:val="00D97FD2"/>
    <w:rsid w:val="00DA3584"/>
    <w:rsid w:val="00DA710A"/>
    <w:rsid w:val="00DB0DC6"/>
    <w:rsid w:val="00DB23C7"/>
    <w:rsid w:val="00DB3895"/>
    <w:rsid w:val="00DC3D74"/>
    <w:rsid w:val="00DE0134"/>
    <w:rsid w:val="00DF2513"/>
    <w:rsid w:val="00E136E8"/>
    <w:rsid w:val="00E173B8"/>
    <w:rsid w:val="00E2086D"/>
    <w:rsid w:val="00E223C1"/>
    <w:rsid w:val="00E22839"/>
    <w:rsid w:val="00E35E62"/>
    <w:rsid w:val="00E366D7"/>
    <w:rsid w:val="00E420AE"/>
    <w:rsid w:val="00E45345"/>
    <w:rsid w:val="00E4784D"/>
    <w:rsid w:val="00E625B8"/>
    <w:rsid w:val="00E640CB"/>
    <w:rsid w:val="00E660DB"/>
    <w:rsid w:val="00E72961"/>
    <w:rsid w:val="00E744E5"/>
    <w:rsid w:val="00E76673"/>
    <w:rsid w:val="00E82682"/>
    <w:rsid w:val="00E873D8"/>
    <w:rsid w:val="00E918AC"/>
    <w:rsid w:val="00E97440"/>
    <w:rsid w:val="00EA4488"/>
    <w:rsid w:val="00EA6BEE"/>
    <w:rsid w:val="00EB7114"/>
    <w:rsid w:val="00EC1220"/>
    <w:rsid w:val="00EC2335"/>
    <w:rsid w:val="00EC2821"/>
    <w:rsid w:val="00EC3986"/>
    <w:rsid w:val="00EC4FE9"/>
    <w:rsid w:val="00EC795B"/>
    <w:rsid w:val="00ED02E4"/>
    <w:rsid w:val="00EE1230"/>
    <w:rsid w:val="00EE389F"/>
    <w:rsid w:val="00EF01F7"/>
    <w:rsid w:val="00F039B3"/>
    <w:rsid w:val="00F10C44"/>
    <w:rsid w:val="00F262B2"/>
    <w:rsid w:val="00F304CD"/>
    <w:rsid w:val="00F44CF1"/>
    <w:rsid w:val="00F502EC"/>
    <w:rsid w:val="00F55BD2"/>
    <w:rsid w:val="00F73223"/>
    <w:rsid w:val="00F819B8"/>
    <w:rsid w:val="00F91187"/>
    <w:rsid w:val="00F91568"/>
    <w:rsid w:val="00F93BF2"/>
    <w:rsid w:val="00FA0A44"/>
    <w:rsid w:val="00FA33FD"/>
    <w:rsid w:val="00FC46A0"/>
    <w:rsid w:val="00FD06C0"/>
    <w:rsid w:val="00FD3D6C"/>
    <w:rsid w:val="00FD694E"/>
    <w:rsid w:val="00FE17F0"/>
    <w:rsid w:val="00FE261C"/>
    <w:rsid w:val="00FE7641"/>
    <w:rsid w:val="00FF4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80EDB4"/>
  <w15:chartTrackingRefBased/>
  <w15:docId w15:val="{040EBBA0-3370-4E84-B7B8-14D9D466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1BC8"/>
    <w:rPr>
      <w:rFonts w:ascii="Courier New" w:hAnsi="Courier New"/>
      <w:sz w:val="24"/>
      <w:lang w:val="en-GB" w:eastAsia="en-US"/>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rPr>
  </w:style>
  <w:style w:type="paragraph" w:styleId="Kop3">
    <w:name w:val="heading 3"/>
    <w:basedOn w:val="Standaard"/>
    <w:next w:val="Standaard"/>
    <w:qFormat/>
    <w:pPr>
      <w:keepNext/>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jc w:val="both"/>
      <w:outlineLvl w:val="2"/>
    </w:pPr>
    <w:rPr>
      <w:rFonts w:ascii="Times New Roman" w:hAnsi="Times New Roman"/>
      <w:u w:val="single"/>
      <w:lang w:val="nl-NL"/>
    </w:rPr>
  </w:style>
  <w:style w:type="paragraph" w:styleId="Kop4">
    <w:name w:val="heading 4"/>
    <w:basedOn w:val="Standaard"/>
    <w:next w:val="Standaard"/>
    <w:qFormat/>
    <w:pPr>
      <w:keepNext/>
      <w:tabs>
        <w:tab w:val="decimal" w:pos="554"/>
        <w:tab w:val="decimal" w:pos="1756"/>
        <w:tab w:val="left" w:pos="2680"/>
      </w:tabs>
      <w:suppressAutoHyphens/>
      <w:spacing w:line="360" w:lineRule="auto"/>
      <w:outlineLvl w:val="3"/>
    </w:pPr>
    <w:rPr>
      <w:rFonts w:ascii="Times New Roman" w:hAnsi="Times New Roman"/>
      <w:u w:val="single"/>
      <w:lang w:val="nl-NL"/>
    </w:rPr>
  </w:style>
  <w:style w:type="paragraph" w:styleId="Kop5">
    <w:name w:val="heading 5"/>
    <w:basedOn w:val="Standaard"/>
    <w:next w:val="Standaard"/>
    <w:qFormat/>
    <w:pPr>
      <w:keepNext/>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4"/>
    </w:pPr>
    <w:rPr>
      <w:rFonts w:ascii="Times New Roman" w:hAnsi="Times New Roman"/>
      <w:b/>
      <w:lang w:val="nl-NL"/>
    </w:rPr>
  </w:style>
  <w:style w:type="paragraph" w:styleId="Kop6">
    <w:name w:val="heading 6"/>
    <w:basedOn w:val="Standaard"/>
    <w:next w:val="Standaard"/>
    <w:qFormat/>
    <w:pPr>
      <w:keepNext/>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5"/>
    </w:pPr>
    <w:rPr>
      <w:rFonts w:ascii="Times New Roman" w:hAnsi="Times New Roman"/>
      <w:i/>
      <w:lang w:val="nl-NL"/>
    </w:rPr>
  </w:style>
  <w:style w:type="paragraph" w:styleId="Kop7">
    <w:name w:val="heading 7"/>
    <w:basedOn w:val="Standaard"/>
    <w:next w:val="Standaard"/>
    <w:qFormat/>
    <w:pPr>
      <w:keepNext/>
      <w:tabs>
        <w:tab w:val="center" w:pos="4513"/>
      </w:tabs>
      <w:suppressAutoHyphens/>
      <w:jc w:val="center"/>
      <w:outlineLvl w:val="6"/>
    </w:pPr>
    <w:rPr>
      <w:rFonts w:ascii="Times New Roman" w:hAnsi="Times New Roman"/>
      <w:u w:val="single"/>
      <w:lang w:val="nl-NL"/>
    </w:rPr>
  </w:style>
  <w:style w:type="paragraph" w:styleId="Kop8">
    <w:name w:val="heading 8"/>
    <w:basedOn w:val="Standaard"/>
    <w:next w:val="Standaard"/>
    <w:qFormat/>
    <w:pPr>
      <w:keepNext/>
      <w:suppressAutoHyphens/>
      <w:ind w:left="5106" w:hanging="5106"/>
      <w:jc w:val="center"/>
      <w:outlineLvl w:val="7"/>
    </w:pPr>
    <w:rPr>
      <w:rFonts w:ascii="Times New Roman" w:hAnsi="Times New Roman"/>
      <w:u w:val="single"/>
      <w:lang w:val="nl-NL"/>
    </w:rPr>
  </w:style>
  <w:style w:type="paragraph" w:styleId="Kop9">
    <w:name w:val="heading 9"/>
    <w:basedOn w:val="Standaard"/>
    <w:next w:val="Standaard"/>
    <w:link w:val="Kop9Char"/>
    <w:semiHidden/>
    <w:unhideWhenUsed/>
    <w:qFormat/>
    <w:rsid w:val="00794AE0"/>
    <w:pPr>
      <w:spacing w:before="240" w:after="60"/>
      <w:outlineLvl w:val="8"/>
    </w:pPr>
    <w:rPr>
      <w:rFonts w:ascii="Cambria" w:hAnsi="Cambria"/>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uiPriority w:val="99"/>
    <w:semiHidden/>
  </w:style>
  <w:style w:type="paragraph" w:styleId="Inhopg1">
    <w:name w:val="toc 1"/>
    <w:basedOn w:val="Standaard"/>
    <w:next w:val="Standaard"/>
    <w:semiHidden/>
    <w:pPr>
      <w:spacing w:before="120" w:after="120"/>
    </w:pPr>
    <w:rPr>
      <w:rFonts w:ascii="Times New Roman" w:hAnsi="Times New Roman"/>
      <w:b/>
      <w:bCs/>
      <w:caps/>
      <w:sz w:val="20"/>
    </w:rPr>
  </w:style>
  <w:style w:type="paragraph" w:styleId="Inhopg2">
    <w:name w:val="toc 2"/>
    <w:basedOn w:val="Standaard"/>
    <w:next w:val="Standaard"/>
    <w:semiHidden/>
    <w:pPr>
      <w:ind w:left="240"/>
    </w:pPr>
    <w:rPr>
      <w:rFonts w:ascii="Times New Roman" w:hAnsi="Times New Roman"/>
      <w:smallCaps/>
      <w:sz w:val="20"/>
    </w:rPr>
  </w:style>
  <w:style w:type="paragraph" w:styleId="Inhopg3">
    <w:name w:val="toc 3"/>
    <w:basedOn w:val="Standaard"/>
    <w:next w:val="Standaard"/>
    <w:semiHidden/>
    <w:pPr>
      <w:ind w:left="480"/>
    </w:pPr>
    <w:rPr>
      <w:rFonts w:ascii="Times New Roman" w:hAnsi="Times New Roman"/>
      <w:i/>
      <w:iCs/>
      <w:sz w:val="20"/>
    </w:rPr>
  </w:style>
  <w:style w:type="paragraph" w:styleId="Inhopg4">
    <w:name w:val="toc 4"/>
    <w:basedOn w:val="Standaard"/>
    <w:next w:val="Standaard"/>
    <w:semiHidden/>
    <w:pPr>
      <w:ind w:left="720"/>
    </w:pPr>
    <w:rPr>
      <w:rFonts w:ascii="Times New Roman" w:hAnsi="Times New Roman"/>
      <w:sz w:val="18"/>
      <w:szCs w:val="18"/>
    </w:rPr>
  </w:style>
  <w:style w:type="paragraph" w:styleId="Inhopg5">
    <w:name w:val="toc 5"/>
    <w:basedOn w:val="Standaard"/>
    <w:next w:val="Standaard"/>
    <w:semiHidden/>
    <w:pPr>
      <w:ind w:left="960"/>
    </w:pPr>
    <w:rPr>
      <w:rFonts w:ascii="Times New Roman" w:hAnsi="Times New Roman"/>
      <w:sz w:val="18"/>
      <w:szCs w:val="18"/>
    </w:rPr>
  </w:style>
  <w:style w:type="paragraph" w:styleId="Inhopg6">
    <w:name w:val="toc 6"/>
    <w:basedOn w:val="Standaard"/>
    <w:next w:val="Standaard"/>
    <w:semiHidden/>
    <w:pPr>
      <w:ind w:left="1200"/>
    </w:pPr>
    <w:rPr>
      <w:rFonts w:ascii="Times New Roman" w:hAnsi="Times New Roman"/>
      <w:sz w:val="18"/>
      <w:szCs w:val="18"/>
    </w:rPr>
  </w:style>
  <w:style w:type="paragraph" w:styleId="Inhopg7">
    <w:name w:val="toc 7"/>
    <w:basedOn w:val="Standaard"/>
    <w:next w:val="Standaard"/>
    <w:semiHidden/>
    <w:pPr>
      <w:ind w:left="1440"/>
    </w:pPr>
    <w:rPr>
      <w:rFonts w:ascii="Times New Roman" w:hAnsi="Times New Roman"/>
      <w:sz w:val="18"/>
      <w:szCs w:val="18"/>
    </w:rPr>
  </w:style>
  <w:style w:type="paragraph" w:styleId="Inhopg8">
    <w:name w:val="toc 8"/>
    <w:basedOn w:val="Standaard"/>
    <w:next w:val="Standaard"/>
    <w:semiHidden/>
    <w:pPr>
      <w:ind w:left="1680"/>
    </w:pPr>
    <w:rPr>
      <w:rFonts w:ascii="Times New Roman" w:hAnsi="Times New Roman"/>
      <w:sz w:val="18"/>
      <w:szCs w:val="18"/>
    </w:rPr>
  </w:style>
  <w:style w:type="paragraph" w:styleId="Inhopg9">
    <w:name w:val="toc 9"/>
    <w:basedOn w:val="Standaard"/>
    <w:next w:val="Standaard"/>
    <w:semiHidden/>
    <w:pPr>
      <w:ind w:left="1920"/>
    </w:pPr>
    <w:rPr>
      <w:rFonts w:ascii="Times New Roman" w:hAnsi="Times New Roman"/>
      <w:sz w:val="18"/>
      <w:szCs w:val="18"/>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styleId="Kopbronvermelding">
    <w:name w:val="toa heading"/>
    <w:basedOn w:val="Standaard"/>
    <w:next w:val="Standaard"/>
    <w:semiHidden/>
    <w:pPr>
      <w:tabs>
        <w:tab w:val="left" w:pos="9000"/>
        <w:tab w:val="right" w:pos="9360"/>
      </w:tabs>
      <w:suppressAutoHyphens/>
    </w:pPr>
    <w:rPr>
      <w:lang w:val="en-US"/>
    </w:rPr>
  </w:style>
  <w:style w:type="paragraph" w:styleId="Bijschrift">
    <w:name w:val="caption"/>
    <w:basedOn w:val="Standaard"/>
    <w:next w:val="Standaard"/>
    <w:qFormat/>
  </w:style>
  <w:style w:type="character" w:customStyle="1" w:styleId="EquationCaption">
    <w:name w:val="_Equation Caption"/>
  </w:style>
  <w:style w:type="paragraph" w:styleId="Koptekst">
    <w:name w:val="header"/>
    <w:basedOn w:val="Standaard"/>
    <w:pPr>
      <w:tabs>
        <w:tab w:val="center" w:pos="4153"/>
        <w:tab w:val="right" w:pos="8306"/>
      </w:tabs>
    </w:pPr>
  </w:style>
  <w:style w:type="paragraph" w:styleId="Plattetekstinspringen">
    <w:name w:val="Body Text Indent"/>
    <w:basedOn w:val="Standaard"/>
    <w:pPr>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ind w:left="2553" w:hanging="2553"/>
    </w:pPr>
    <w:rPr>
      <w:rFonts w:ascii="Times New Roman" w:hAnsi="Times New Roman"/>
      <w:lang w:val="nl-NL"/>
    </w:rPr>
  </w:style>
  <w:style w:type="paragraph" w:styleId="Plattetekstinspringen2">
    <w:name w:val="Body Text Indent 2"/>
    <w:basedOn w:val="Standaard"/>
    <w:pPr>
      <w:tabs>
        <w:tab w:val="left" w:pos="540"/>
        <w:tab w:val="decimal" w:pos="1756"/>
        <w:tab w:val="left" w:pos="2680"/>
      </w:tabs>
      <w:suppressAutoHyphens/>
      <w:ind w:left="554" w:hanging="554"/>
    </w:pPr>
    <w:rPr>
      <w:rFonts w:ascii="Times New Roman" w:hAnsi="Times New Roman"/>
      <w:lang w:val="nl-NL"/>
    </w:rPr>
  </w:style>
  <w:style w:type="paragraph" w:styleId="Documentstructuur">
    <w:name w:val="Document Map"/>
    <w:basedOn w:val="Standaard"/>
    <w:semiHidden/>
    <w:pPr>
      <w:shd w:val="clear" w:color="auto" w:fill="000080"/>
    </w:pPr>
    <w:rPr>
      <w:rFonts w:ascii="Tahoma" w:hAnsi="Tahoma"/>
    </w:rPr>
  </w:style>
  <w:style w:type="paragraph" w:styleId="Voettekst">
    <w:name w:val="footer"/>
    <w:basedOn w:val="Standaard"/>
    <w:pPr>
      <w:tabs>
        <w:tab w:val="center" w:pos="4153"/>
        <w:tab w:val="right" w:pos="8306"/>
      </w:tabs>
    </w:pPr>
  </w:style>
  <w:style w:type="paragraph" w:styleId="Plattetekstinspringen3">
    <w:name w:val="Body Text Indent 3"/>
    <w:basedOn w:val="Standaard"/>
    <w:pPr>
      <w:tabs>
        <w:tab w:val="left" w:pos="0"/>
        <w:tab w:val="left" w:pos="2127"/>
        <w:tab w:val="left" w:pos="2552"/>
        <w:tab w:val="left" w:pos="3403"/>
        <w:tab w:val="left" w:pos="4254"/>
        <w:tab w:val="left" w:pos="5105"/>
        <w:tab w:val="left" w:pos="5956"/>
        <w:tab w:val="left" w:pos="6806"/>
        <w:tab w:val="left" w:pos="7657"/>
        <w:tab w:val="left" w:pos="8508"/>
      </w:tabs>
      <w:suppressAutoHyphens/>
      <w:ind w:left="1985"/>
    </w:pPr>
    <w:rPr>
      <w:rFonts w:ascii="Times New Roman" w:hAnsi="Times New Roman"/>
      <w:lang w:val="nl-NL"/>
    </w:rPr>
  </w:style>
  <w:style w:type="character" w:styleId="Paginanummer">
    <w:name w:val="page number"/>
    <w:basedOn w:val="Standaardalinea-lettertype"/>
  </w:style>
  <w:style w:type="paragraph" w:styleId="Plattetekst">
    <w:name w:val="Body Text"/>
    <w:basedOn w:val="Standaard"/>
    <w:rPr>
      <w:rFonts w:ascii="Times New Roman" w:hAnsi="Times New Roman"/>
      <w:color w:val="000000"/>
      <w:lang w:val="nl-NL"/>
    </w:rPr>
  </w:style>
  <w:style w:type="paragraph" w:styleId="Ballontekst">
    <w:name w:val="Balloon Text"/>
    <w:basedOn w:val="Standaard"/>
    <w:semiHidden/>
    <w:rsid w:val="000E3D33"/>
    <w:rPr>
      <w:rFonts w:ascii="Tahoma" w:hAnsi="Tahoma" w:cs="Tahoma"/>
      <w:sz w:val="16"/>
      <w:szCs w:val="16"/>
    </w:rPr>
  </w:style>
  <w:style w:type="table" w:styleId="Tabelraster">
    <w:name w:val="Table Grid"/>
    <w:basedOn w:val="Standaardtabel"/>
    <w:rsid w:val="00BB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8C6062"/>
    <w:rPr>
      <w:sz w:val="16"/>
      <w:szCs w:val="16"/>
    </w:rPr>
  </w:style>
  <w:style w:type="paragraph" w:styleId="Tekstopmerking">
    <w:name w:val="annotation text"/>
    <w:basedOn w:val="Standaard"/>
    <w:link w:val="TekstopmerkingChar"/>
    <w:rsid w:val="008C6062"/>
    <w:rPr>
      <w:sz w:val="20"/>
    </w:rPr>
  </w:style>
  <w:style w:type="character" w:customStyle="1" w:styleId="TekstopmerkingChar">
    <w:name w:val="Tekst opmerking Char"/>
    <w:link w:val="Tekstopmerking"/>
    <w:rsid w:val="008C6062"/>
    <w:rPr>
      <w:rFonts w:ascii="Courier New" w:hAnsi="Courier New"/>
      <w:lang w:val="en-GB" w:eastAsia="en-US"/>
    </w:rPr>
  </w:style>
  <w:style w:type="paragraph" w:styleId="Onderwerpvanopmerking">
    <w:name w:val="annotation subject"/>
    <w:basedOn w:val="Tekstopmerking"/>
    <w:next w:val="Tekstopmerking"/>
    <w:link w:val="OnderwerpvanopmerkingChar"/>
    <w:rsid w:val="008C6062"/>
    <w:rPr>
      <w:b/>
      <w:bCs/>
    </w:rPr>
  </w:style>
  <w:style w:type="character" w:customStyle="1" w:styleId="OnderwerpvanopmerkingChar">
    <w:name w:val="Onderwerp van opmerking Char"/>
    <w:link w:val="Onderwerpvanopmerking"/>
    <w:rsid w:val="008C6062"/>
    <w:rPr>
      <w:rFonts w:ascii="Courier New" w:hAnsi="Courier New"/>
      <w:b/>
      <w:bCs/>
      <w:lang w:val="en-GB" w:eastAsia="en-US"/>
    </w:rPr>
  </w:style>
  <w:style w:type="character" w:customStyle="1" w:styleId="Kop9Char">
    <w:name w:val="Kop 9 Char"/>
    <w:link w:val="Kop9"/>
    <w:semiHidden/>
    <w:rsid w:val="00794AE0"/>
    <w:rPr>
      <w:rFonts w:ascii="Cambria" w:eastAsia="Times New Roman" w:hAnsi="Cambria" w:cs="Times New Roman"/>
      <w:sz w:val="22"/>
      <w:szCs w:val="22"/>
      <w:lang w:val="en-GB" w:eastAsia="en-US"/>
    </w:rPr>
  </w:style>
  <w:style w:type="character" w:styleId="Voetnootmarkering">
    <w:name w:val="footnote reference"/>
    <w:rsid w:val="00DB23C7"/>
    <w:rPr>
      <w:vertAlign w:val="superscript"/>
    </w:rPr>
  </w:style>
  <w:style w:type="paragraph" w:styleId="Voetnoottekst">
    <w:name w:val="footnote text"/>
    <w:basedOn w:val="Standaard"/>
    <w:link w:val="VoetnoottekstChar"/>
    <w:rsid w:val="00DB23C7"/>
    <w:rPr>
      <w:sz w:val="20"/>
      <w:lang w:val="nl-NL"/>
    </w:rPr>
  </w:style>
  <w:style w:type="character" w:customStyle="1" w:styleId="VoetnoottekstChar">
    <w:name w:val="Voetnoottekst Char"/>
    <w:link w:val="Voetnoottekst"/>
    <w:rsid w:val="00DB23C7"/>
    <w:rPr>
      <w:rFonts w:ascii="Courier New" w:hAnsi="Courier New"/>
      <w:lang w:eastAsia="en-US"/>
    </w:rPr>
  </w:style>
  <w:style w:type="character" w:styleId="Hyperlink">
    <w:name w:val="Hyperlink"/>
    <w:uiPriority w:val="99"/>
    <w:unhideWhenUsed/>
    <w:rsid w:val="00D66D80"/>
    <w:rPr>
      <w:color w:val="0000FF"/>
      <w:u w:val="single"/>
    </w:rPr>
  </w:style>
  <w:style w:type="character" w:styleId="GevolgdeHyperlink">
    <w:name w:val="FollowedHyperlink"/>
    <w:uiPriority w:val="99"/>
    <w:unhideWhenUsed/>
    <w:rsid w:val="00D66D80"/>
    <w:rPr>
      <w:color w:val="800080"/>
      <w:u w:val="single"/>
    </w:rPr>
  </w:style>
  <w:style w:type="paragraph" w:customStyle="1" w:styleId="xl65">
    <w:name w:val="xl65"/>
    <w:basedOn w:val="Standaard"/>
    <w:rsid w:val="00D66D80"/>
    <w:pPr>
      <w:spacing w:before="100" w:beforeAutospacing="1" w:after="100" w:afterAutospacing="1"/>
    </w:pPr>
    <w:rPr>
      <w:rFonts w:ascii="Times New Roman" w:hAnsi="Times New Roman"/>
      <w:sz w:val="20"/>
      <w:lang w:val="nl-NL" w:eastAsia="nl-NL"/>
    </w:rPr>
  </w:style>
  <w:style w:type="paragraph" w:customStyle="1" w:styleId="xl66">
    <w:name w:val="xl66"/>
    <w:basedOn w:val="Standaard"/>
    <w:rsid w:val="00D66D80"/>
    <w:pPr>
      <w:spacing w:before="100" w:beforeAutospacing="1" w:after="100" w:afterAutospacing="1"/>
    </w:pPr>
    <w:rPr>
      <w:rFonts w:ascii="Times New Roman" w:hAnsi="Times New Roman"/>
      <w:sz w:val="16"/>
      <w:szCs w:val="16"/>
      <w:lang w:val="nl-NL" w:eastAsia="nl-NL"/>
    </w:rPr>
  </w:style>
  <w:style w:type="paragraph" w:customStyle="1" w:styleId="xl67">
    <w:name w:val="xl67"/>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nl-NL" w:eastAsia="nl-NL"/>
    </w:rPr>
  </w:style>
  <w:style w:type="paragraph" w:customStyle="1" w:styleId="xl68">
    <w:name w:val="xl68"/>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val="nl-NL" w:eastAsia="nl-NL"/>
    </w:rPr>
  </w:style>
  <w:style w:type="paragraph" w:customStyle="1" w:styleId="xl69">
    <w:name w:val="xl69"/>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nl-NL" w:eastAsia="nl-NL"/>
    </w:rPr>
  </w:style>
  <w:style w:type="paragraph" w:customStyle="1" w:styleId="xl70">
    <w:name w:val="xl70"/>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nl-NL" w:eastAsia="nl-NL"/>
    </w:rPr>
  </w:style>
  <w:style w:type="paragraph" w:customStyle="1" w:styleId="xl71">
    <w:name w:val="xl71"/>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lang w:val="nl-NL" w:eastAsia="nl-NL"/>
    </w:rPr>
  </w:style>
  <w:style w:type="paragraph" w:customStyle="1" w:styleId="xl72">
    <w:name w:val="xl72"/>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val="nl-NL" w:eastAsia="nl-NL"/>
    </w:rPr>
  </w:style>
  <w:style w:type="paragraph" w:customStyle="1" w:styleId="xl73">
    <w:name w:val="xl73"/>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val="nl-NL" w:eastAsia="nl-NL"/>
    </w:rPr>
  </w:style>
  <w:style w:type="paragraph" w:customStyle="1" w:styleId="xl74">
    <w:name w:val="xl74"/>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lang w:val="nl-NL" w:eastAsia="nl-NL"/>
    </w:rPr>
  </w:style>
  <w:style w:type="paragraph" w:customStyle="1" w:styleId="xl75">
    <w:name w:val="xl75"/>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val="nl-NL" w:eastAsia="nl-NL"/>
    </w:rPr>
  </w:style>
  <w:style w:type="paragraph" w:customStyle="1" w:styleId="xl76">
    <w:name w:val="xl76"/>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0"/>
      <w:lang w:val="nl-NL" w:eastAsia="nl-NL"/>
    </w:rPr>
  </w:style>
  <w:style w:type="paragraph" w:customStyle="1" w:styleId="xl77">
    <w:name w:val="xl77"/>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val="nl-NL" w:eastAsia="nl-NL"/>
    </w:rPr>
  </w:style>
  <w:style w:type="paragraph" w:customStyle="1" w:styleId="xl78">
    <w:name w:val="xl78"/>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lang w:val="nl-NL" w:eastAsia="nl-NL"/>
    </w:rPr>
  </w:style>
  <w:style w:type="paragraph" w:customStyle="1" w:styleId="xl79">
    <w:name w:val="xl79"/>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val="nl-NL" w:eastAsia="nl-NL"/>
    </w:rPr>
  </w:style>
  <w:style w:type="paragraph" w:customStyle="1" w:styleId="xl80">
    <w:name w:val="xl80"/>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val="nl-NL" w:eastAsia="nl-NL"/>
    </w:rPr>
  </w:style>
  <w:style w:type="paragraph" w:customStyle="1" w:styleId="xl81">
    <w:name w:val="xl81"/>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val="nl-NL" w:eastAsia="nl-NL"/>
    </w:rPr>
  </w:style>
  <w:style w:type="paragraph" w:customStyle="1" w:styleId="xl82">
    <w:name w:val="xl82"/>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lang w:val="nl-NL" w:eastAsia="nl-NL"/>
    </w:rPr>
  </w:style>
  <w:style w:type="paragraph" w:customStyle="1" w:styleId="xl83">
    <w:name w:val="xl83"/>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lang w:val="nl-NL" w:eastAsia="nl-NL"/>
    </w:rPr>
  </w:style>
  <w:style w:type="paragraph" w:customStyle="1" w:styleId="xl84">
    <w:name w:val="xl84"/>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lang w:val="nl-NL" w:eastAsia="nl-NL"/>
    </w:rPr>
  </w:style>
  <w:style w:type="paragraph" w:customStyle="1" w:styleId="xl85">
    <w:name w:val="xl85"/>
    <w:basedOn w:val="Standaard"/>
    <w:rsid w:val="00D66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nl-NL" w:eastAsia="nl-NL"/>
    </w:rPr>
  </w:style>
  <w:style w:type="paragraph" w:customStyle="1" w:styleId="xl86">
    <w:name w:val="xl86"/>
    <w:basedOn w:val="Standaard"/>
    <w:rsid w:val="00D66D80"/>
    <w:pPr>
      <w:spacing w:before="100" w:beforeAutospacing="1" w:after="100" w:afterAutospacing="1"/>
    </w:pPr>
    <w:rPr>
      <w:rFonts w:ascii="Times New Roman" w:hAnsi="Times New Roman"/>
      <w:sz w:val="16"/>
      <w:szCs w:val="16"/>
      <w:lang w:val="nl-NL" w:eastAsia="nl-NL"/>
    </w:rPr>
  </w:style>
  <w:style w:type="paragraph" w:customStyle="1" w:styleId="xl63">
    <w:name w:val="xl63"/>
    <w:basedOn w:val="Standaard"/>
    <w:rsid w:val="00276A66"/>
    <w:pPr>
      <w:spacing w:before="100" w:beforeAutospacing="1" w:after="100" w:afterAutospacing="1"/>
    </w:pPr>
    <w:rPr>
      <w:rFonts w:ascii="Times New Roman" w:hAnsi="Times New Roman"/>
      <w:sz w:val="20"/>
      <w:lang w:val="nl-NL" w:eastAsia="nl-NL"/>
    </w:rPr>
  </w:style>
  <w:style w:type="paragraph" w:customStyle="1" w:styleId="xl64">
    <w:name w:val="xl64"/>
    <w:basedOn w:val="Standaard"/>
    <w:rsid w:val="00276A66"/>
    <w:pPr>
      <w:spacing w:before="100" w:beforeAutospacing="1" w:after="100" w:afterAutospacing="1"/>
    </w:pPr>
    <w:rPr>
      <w:rFonts w:ascii="Times New Roman" w:hAnsi="Times New Roman"/>
      <w:sz w:val="16"/>
      <w:szCs w:val="16"/>
      <w:lang w:val="nl-NL" w:eastAsia="nl-NL"/>
    </w:rPr>
  </w:style>
  <w:style w:type="paragraph" w:styleId="Revisie">
    <w:name w:val="Revision"/>
    <w:hidden/>
    <w:uiPriority w:val="99"/>
    <w:semiHidden/>
    <w:rsid w:val="007E0FF7"/>
    <w:rPr>
      <w:rFonts w:ascii="Courier New" w:hAnsi="Courier New"/>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6755">
      <w:bodyDiv w:val="1"/>
      <w:marLeft w:val="0"/>
      <w:marRight w:val="0"/>
      <w:marTop w:val="0"/>
      <w:marBottom w:val="0"/>
      <w:divBdr>
        <w:top w:val="none" w:sz="0" w:space="0" w:color="auto"/>
        <w:left w:val="none" w:sz="0" w:space="0" w:color="auto"/>
        <w:bottom w:val="none" w:sz="0" w:space="0" w:color="auto"/>
        <w:right w:val="none" w:sz="0" w:space="0" w:color="auto"/>
      </w:divBdr>
    </w:div>
    <w:div w:id="133105090">
      <w:bodyDiv w:val="1"/>
      <w:marLeft w:val="0"/>
      <w:marRight w:val="0"/>
      <w:marTop w:val="0"/>
      <w:marBottom w:val="0"/>
      <w:divBdr>
        <w:top w:val="none" w:sz="0" w:space="0" w:color="auto"/>
        <w:left w:val="none" w:sz="0" w:space="0" w:color="auto"/>
        <w:bottom w:val="none" w:sz="0" w:space="0" w:color="auto"/>
        <w:right w:val="none" w:sz="0" w:space="0" w:color="auto"/>
      </w:divBdr>
    </w:div>
    <w:div w:id="572391426">
      <w:bodyDiv w:val="1"/>
      <w:marLeft w:val="0"/>
      <w:marRight w:val="0"/>
      <w:marTop w:val="0"/>
      <w:marBottom w:val="0"/>
      <w:divBdr>
        <w:top w:val="none" w:sz="0" w:space="0" w:color="auto"/>
        <w:left w:val="none" w:sz="0" w:space="0" w:color="auto"/>
        <w:bottom w:val="none" w:sz="0" w:space="0" w:color="auto"/>
        <w:right w:val="none" w:sz="0" w:space="0" w:color="auto"/>
      </w:divBdr>
    </w:div>
    <w:div w:id="587077241">
      <w:bodyDiv w:val="1"/>
      <w:marLeft w:val="0"/>
      <w:marRight w:val="0"/>
      <w:marTop w:val="0"/>
      <w:marBottom w:val="0"/>
      <w:divBdr>
        <w:top w:val="none" w:sz="0" w:space="0" w:color="auto"/>
        <w:left w:val="none" w:sz="0" w:space="0" w:color="auto"/>
        <w:bottom w:val="none" w:sz="0" w:space="0" w:color="auto"/>
        <w:right w:val="none" w:sz="0" w:space="0" w:color="auto"/>
      </w:divBdr>
    </w:div>
    <w:div w:id="668094003">
      <w:bodyDiv w:val="1"/>
      <w:marLeft w:val="0"/>
      <w:marRight w:val="0"/>
      <w:marTop w:val="0"/>
      <w:marBottom w:val="0"/>
      <w:divBdr>
        <w:top w:val="none" w:sz="0" w:space="0" w:color="auto"/>
        <w:left w:val="none" w:sz="0" w:space="0" w:color="auto"/>
        <w:bottom w:val="none" w:sz="0" w:space="0" w:color="auto"/>
        <w:right w:val="none" w:sz="0" w:space="0" w:color="auto"/>
      </w:divBdr>
    </w:div>
    <w:div w:id="759909032">
      <w:bodyDiv w:val="1"/>
      <w:marLeft w:val="0"/>
      <w:marRight w:val="0"/>
      <w:marTop w:val="0"/>
      <w:marBottom w:val="0"/>
      <w:divBdr>
        <w:top w:val="none" w:sz="0" w:space="0" w:color="auto"/>
        <w:left w:val="none" w:sz="0" w:space="0" w:color="auto"/>
        <w:bottom w:val="none" w:sz="0" w:space="0" w:color="auto"/>
        <w:right w:val="none" w:sz="0" w:space="0" w:color="auto"/>
      </w:divBdr>
    </w:div>
    <w:div w:id="846671040">
      <w:bodyDiv w:val="1"/>
      <w:marLeft w:val="0"/>
      <w:marRight w:val="0"/>
      <w:marTop w:val="0"/>
      <w:marBottom w:val="0"/>
      <w:divBdr>
        <w:top w:val="none" w:sz="0" w:space="0" w:color="auto"/>
        <w:left w:val="none" w:sz="0" w:space="0" w:color="auto"/>
        <w:bottom w:val="none" w:sz="0" w:space="0" w:color="auto"/>
        <w:right w:val="none" w:sz="0" w:space="0" w:color="auto"/>
      </w:divBdr>
    </w:div>
    <w:div w:id="854458747">
      <w:bodyDiv w:val="1"/>
      <w:marLeft w:val="0"/>
      <w:marRight w:val="0"/>
      <w:marTop w:val="0"/>
      <w:marBottom w:val="0"/>
      <w:divBdr>
        <w:top w:val="none" w:sz="0" w:space="0" w:color="auto"/>
        <w:left w:val="none" w:sz="0" w:space="0" w:color="auto"/>
        <w:bottom w:val="none" w:sz="0" w:space="0" w:color="auto"/>
        <w:right w:val="none" w:sz="0" w:space="0" w:color="auto"/>
      </w:divBdr>
    </w:div>
    <w:div w:id="1061094974">
      <w:bodyDiv w:val="1"/>
      <w:marLeft w:val="0"/>
      <w:marRight w:val="0"/>
      <w:marTop w:val="0"/>
      <w:marBottom w:val="0"/>
      <w:divBdr>
        <w:top w:val="none" w:sz="0" w:space="0" w:color="auto"/>
        <w:left w:val="none" w:sz="0" w:space="0" w:color="auto"/>
        <w:bottom w:val="none" w:sz="0" w:space="0" w:color="auto"/>
        <w:right w:val="none" w:sz="0" w:space="0" w:color="auto"/>
      </w:divBdr>
    </w:div>
    <w:div w:id="1338995540">
      <w:bodyDiv w:val="1"/>
      <w:marLeft w:val="0"/>
      <w:marRight w:val="0"/>
      <w:marTop w:val="0"/>
      <w:marBottom w:val="0"/>
      <w:divBdr>
        <w:top w:val="none" w:sz="0" w:space="0" w:color="auto"/>
        <w:left w:val="none" w:sz="0" w:space="0" w:color="auto"/>
        <w:bottom w:val="none" w:sz="0" w:space="0" w:color="auto"/>
        <w:right w:val="none" w:sz="0" w:space="0" w:color="auto"/>
      </w:divBdr>
    </w:div>
    <w:div w:id="1438259954">
      <w:bodyDiv w:val="1"/>
      <w:marLeft w:val="0"/>
      <w:marRight w:val="0"/>
      <w:marTop w:val="0"/>
      <w:marBottom w:val="0"/>
      <w:divBdr>
        <w:top w:val="none" w:sz="0" w:space="0" w:color="auto"/>
        <w:left w:val="none" w:sz="0" w:space="0" w:color="auto"/>
        <w:bottom w:val="none" w:sz="0" w:space="0" w:color="auto"/>
        <w:right w:val="none" w:sz="0" w:space="0" w:color="auto"/>
      </w:divBdr>
    </w:div>
    <w:div w:id="1503012690">
      <w:bodyDiv w:val="1"/>
      <w:marLeft w:val="0"/>
      <w:marRight w:val="0"/>
      <w:marTop w:val="0"/>
      <w:marBottom w:val="0"/>
      <w:divBdr>
        <w:top w:val="none" w:sz="0" w:space="0" w:color="auto"/>
        <w:left w:val="none" w:sz="0" w:space="0" w:color="auto"/>
        <w:bottom w:val="none" w:sz="0" w:space="0" w:color="auto"/>
        <w:right w:val="none" w:sz="0" w:space="0" w:color="auto"/>
      </w:divBdr>
    </w:div>
    <w:div w:id="1753965313">
      <w:bodyDiv w:val="1"/>
      <w:marLeft w:val="0"/>
      <w:marRight w:val="0"/>
      <w:marTop w:val="0"/>
      <w:marBottom w:val="0"/>
      <w:divBdr>
        <w:top w:val="none" w:sz="0" w:space="0" w:color="auto"/>
        <w:left w:val="none" w:sz="0" w:space="0" w:color="auto"/>
        <w:bottom w:val="none" w:sz="0" w:space="0" w:color="auto"/>
        <w:right w:val="none" w:sz="0" w:space="0" w:color="auto"/>
      </w:divBdr>
    </w:div>
    <w:div w:id="1924996328">
      <w:bodyDiv w:val="1"/>
      <w:marLeft w:val="0"/>
      <w:marRight w:val="0"/>
      <w:marTop w:val="0"/>
      <w:marBottom w:val="0"/>
      <w:divBdr>
        <w:top w:val="none" w:sz="0" w:space="0" w:color="auto"/>
        <w:left w:val="none" w:sz="0" w:space="0" w:color="auto"/>
        <w:bottom w:val="none" w:sz="0" w:space="0" w:color="auto"/>
        <w:right w:val="none" w:sz="0" w:space="0" w:color="auto"/>
      </w:divBdr>
    </w:div>
    <w:div w:id="2009088853">
      <w:bodyDiv w:val="1"/>
      <w:marLeft w:val="0"/>
      <w:marRight w:val="0"/>
      <w:marTop w:val="0"/>
      <w:marBottom w:val="0"/>
      <w:divBdr>
        <w:top w:val="none" w:sz="0" w:space="0" w:color="auto"/>
        <w:left w:val="none" w:sz="0" w:space="0" w:color="auto"/>
        <w:bottom w:val="none" w:sz="0" w:space="0" w:color="auto"/>
        <w:right w:val="none" w:sz="0" w:space="0" w:color="auto"/>
      </w:divBdr>
    </w:div>
    <w:div w:id="20965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aa491eee-ba12-4bfb-ab50-6fe7ee6dbe30" ContentTypeId="0x0101002F41B0BF3435DE409446F8A4C816A9910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474418A62E8B1D41A3AD5EC4ABD87FB6" ma:contentTypeVersion="65" ma:contentTypeDescription="" ma:contentTypeScope="" ma:versionID="c8a9486f4a242e7348133d994241a32e">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1d41f32fd7d79a0836b6498ee314a3db"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40;#BASF Nederland B.V.|5544c5c8-1b75-4ad3-8092-50bda5c00b43"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1460868</Document-id_x0020_2010>
    <Adviseur xmlns="40258e7b-703f-4e35-9311-87c4af9a2fa7">
      <UserInfo>
        <DisplayName/>
        <AccountId>38</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BASF Nederland B.V.</TermName>
          <TermId xmlns="http://schemas.microsoft.com/office/infopath/2007/PartnerControls">5544c5c8-1b75-4ad3-8092-50bda5c00b43</TermId>
        </TermInfo>
      </Terms>
    </o17dd0c0b4e34f358a7d02542c1c34d7>
    <TaxCatchAll xmlns="40258e7b-703f-4e35-9311-87c4af9a2fa7">
      <Value>548</Value>
      <Value>72</Value>
    </TaxCatchAll>
    <dd66522fce524e1599b23113123faa19 xmlns="40258e7b-703f-4e35-9311-87c4af9a2fa7">
      <Terms xmlns="http://schemas.microsoft.com/office/infopath/2007/PartnerControls"/>
    </dd66522fce524e1599b23113123faa19>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3179-0EE3-4A13-9F2A-E9942EC62134}">
  <ds:schemaRefs>
    <ds:schemaRef ds:uri="http://schemas.microsoft.com/office/2006/metadata/longProperties"/>
  </ds:schemaRefs>
</ds:datastoreItem>
</file>

<file path=customXml/itemProps2.xml><?xml version="1.0" encoding="utf-8"?>
<ds:datastoreItem xmlns:ds="http://schemas.openxmlformats.org/officeDocument/2006/customXml" ds:itemID="{3C0B8256-73F5-4012-A45D-4B5BF9D97586}">
  <ds:schemaRefs>
    <ds:schemaRef ds:uri="Microsoft.SharePoint.Taxonomy.ContentTypeSync"/>
  </ds:schemaRefs>
</ds:datastoreItem>
</file>

<file path=customXml/itemProps3.xml><?xml version="1.0" encoding="utf-8"?>
<ds:datastoreItem xmlns:ds="http://schemas.openxmlformats.org/officeDocument/2006/customXml" ds:itemID="{2721E288-299E-4AE6-8A31-5592C5D455EC}">
  <ds:schemaRefs>
    <ds:schemaRef ds:uri="http://schemas.microsoft.com/sharepoint/v3/contenttype/forms"/>
  </ds:schemaRefs>
</ds:datastoreItem>
</file>

<file path=customXml/itemProps4.xml><?xml version="1.0" encoding="utf-8"?>
<ds:datastoreItem xmlns:ds="http://schemas.openxmlformats.org/officeDocument/2006/customXml" ds:itemID="{C19762BF-6A14-40C8-BFD9-3B4F0FE0FD33}">
  <ds:schemaRefs>
    <ds:schemaRef ds:uri="http://schemas.microsoft.com/sharepoint/events"/>
  </ds:schemaRefs>
</ds:datastoreItem>
</file>

<file path=customXml/itemProps5.xml><?xml version="1.0" encoding="utf-8"?>
<ds:datastoreItem xmlns:ds="http://schemas.openxmlformats.org/officeDocument/2006/customXml" ds:itemID="{BABDCEF9-5C3B-42CB-82AB-34EED45A2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C6D761-2943-432F-81F7-0BFDAF9C04F1}">
  <ds:schemaRefs>
    <ds:schemaRef ds:uri="http://schemas.microsoft.com/office/2006/documentManagement/types"/>
    <ds:schemaRef ds:uri="f58b66f5-1d3d-4d84-99dd-5eb3360cefca"/>
    <ds:schemaRef ds:uri="http://schemas.microsoft.com/office/infopath/2007/PartnerControls"/>
    <ds:schemaRef ds:uri="http://purl.org/dc/terms/"/>
    <ds:schemaRef ds:uri="40258e7b-703f-4e35-9311-87c4af9a2fa7"/>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7.xml><?xml version="1.0" encoding="utf-8"?>
<ds:datastoreItem xmlns:ds="http://schemas.openxmlformats.org/officeDocument/2006/customXml" ds:itemID="{8CFEDA9B-F7F6-4BD4-8E01-D5B680D3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15532</Words>
  <Characters>85432</Characters>
  <Application>Microsoft Office Word</Application>
  <DocSecurity>0</DocSecurity>
  <Lines>711</Lines>
  <Paragraphs>201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Basf 2014-2015 definitieve versie</vt:lpstr>
      <vt:lpstr>	COLLECTIEVE ARBEIDSOVEREENKOMST</vt:lpstr>
    </vt:vector>
  </TitlesOfParts>
  <Company>Engelhard De Meern BV</Company>
  <LinksUpToDate>false</LinksUpToDate>
  <CharactersWithSpaces>100763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Basf 2014-2015 definitieve versie</dc:title>
  <dc:subject/>
  <dc:creator>BECKERB</dc:creator>
  <cp:keywords/>
  <cp:lastModifiedBy>IJsselmuiden, N.</cp:lastModifiedBy>
  <cp:revision>2</cp:revision>
  <cp:lastPrinted>2013-02-06T14:12:00Z</cp:lastPrinted>
  <dcterms:created xsi:type="dcterms:W3CDTF">2015-07-28T09:48:00Z</dcterms:created>
  <dcterms:modified xsi:type="dcterms:W3CDTF">2015-07-28T09:48:00Z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1460868</vt:lpwstr>
  </property>
  <property fmtid="{D5CDD505-2E9C-101B-9397-08002B2CF9AE}" pid="3" name="_dlc_DocIdItemGuid">
    <vt:lpwstr>142a59b0-f66b-4164-bbd5-1325da589d3d</vt:lpwstr>
  </property>
  <property fmtid="{D5CDD505-2E9C-101B-9397-08002B2CF9AE}" pid="4" name="_dlc_DocIdUrl">
    <vt:lpwstr>https://awvncrm.sharepoint.com/sites/relaties/10652/_layouts/15/DocIdRedir.aspx?ID=1460868, 1460868</vt:lpwstr>
  </property>
  <property fmtid="{D5CDD505-2E9C-101B-9397-08002B2CF9AE}" pid="5" name="AWVN_RelatieVestigingsplaats">
    <vt:lpwstr>ARNHEM</vt:lpwstr>
  </property>
  <property fmtid="{D5CDD505-2E9C-101B-9397-08002B2CF9AE}" pid="6" name="DocumentsoortTaxHTField0">
    <vt:lpwstr>CAO-tekst|6ba089a1-2e0c-43c3-b843-160bf4e353aa</vt:lpwstr>
  </property>
  <property fmtid="{D5CDD505-2E9C-101B-9397-08002B2CF9AE}" pid="7" name="display_urn:schemas-microsoft-com:office:office#AWVN_Adviseur">
    <vt:lpwstr>Withaar, J.</vt:lpwstr>
  </property>
  <property fmtid="{D5CDD505-2E9C-101B-9397-08002B2CF9AE}" pid="8" name="ProductTaxHTField0">
    <vt:lpwstr>cao-advisering|6580de22-22fe-4477-884a-bae8d1aecbb5</vt:lpwstr>
  </property>
  <property fmtid="{D5CDD505-2E9C-101B-9397-08002B2CF9AE}" pid="9" name="Documentsoort">
    <vt:lpwstr>72;#CAO-tekst|ae488792-cc3d-4e8e-ac2b-d80b47733231</vt:lpwstr>
  </property>
  <property fmtid="{D5CDD505-2E9C-101B-9397-08002B2CF9AE}" pid="10" name="Relatie contactpersoon">
    <vt:lpwstr/>
  </property>
  <property fmtid="{D5CDD505-2E9C-101B-9397-08002B2CF9AE}" pid="11" name="Product">
    <vt:lpwstr>548;#cao-advisering|797f8131-0edf-4497-b0a0-b429b7b7e685</vt:lpwstr>
  </property>
  <property fmtid="{D5CDD505-2E9C-101B-9397-08002B2CF9AE}" pid="12" name="AWVN_Relatie">
    <vt:lpwstr>BASF Nederland BV De Meern</vt:lpwstr>
  </property>
  <property fmtid="{D5CDD505-2E9C-101B-9397-08002B2CF9AE}" pid="13" name="AWVNAfdeling">
    <vt:lpwstr>26;#Adviesorganisatie|79fb0089-617c-4a07-93be-2a56f5b0e442</vt:lpwstr>
  </property>
  <property fmtid="{D5CDD505-2E9C-101B-9397-08002B2CF9AE}" pid="14" name="AWVNAfdelingTaxHTField0">
    <vt:lpwstr>Adviesorganisatie|79fb0089-617c-4a07-93be-2a56f5b0e442</vt:lpwstr>
  </property>
  <property fmtid="{D5CDD505-2E9C-101B-9397-08002B2CF9AE}" pid="15" name="AWVN_Adviseur">
    <vt:lpwstr>31</vt:lpwstr>
  </property>
  <property fmtid="{D5CDD505-2E9C-101B-9397-08002B2CF9AE}" pid="16" name="VrijTrefwoordTaxHTField0">
    <vt:lpwstr/>
  </property>
  <property fmtid="{D5CDD505-2E9C-101B-9397-08002B2CF9AE}" pid="17" name="ContentTypeId">
    <vt:lpwstr>0x0101002F41B0BF3435DE409446F8A4C816A9910B00474418A62E8B1D41A3AD5EC4ABD87FB6</vt:lpwstr>
  </property>
  <property fmtid="{D5CDD505-2E9C-101B-9397-08002B2CF9AE}" pid="18" name="AWVN_Relatienummer">
    <vt:lpwstr>10501</vt:lpwstr>
  </property>
  <property fmtid="{D5CDD505-2E9C-101B-9397-08002B2CF9AE}" pid="19" name="_dlc_DocIdPersistId">
    <vt:lpwstr>True</vt:lpwstr>
  </property>
  <property fmtid="{D5CDD505-2E9C-101B-9397-08002B2CF9AE}" pid="20" name="SPPCopyMoveEvent">
    <vt:lpwstr>1</vt:lpwstr>
  </property>
  <property fmtid="{D5CDD505-2E9C-101B-9397-08002B2CF9AE}" pid="21" name="display_urn:schemas-microsoft-com:office:office#Editor">
    <vt:lpwstr>Deursen, M</vt:lpwstr>
  </property>
  <property fmtid="{D5CDD505-2E9C-101B-9397-08002B2CF9AE}" pid="22" name="display_urn:schemas-microsoft-com:office:office#Adviseur">
    <vt:lpwstr>Withaar, J.</vt:lpwstr>
  </property>
  <property fmtid="{D5CDD505-2E9C-101B-9397-08002B2CF9AE}" pid="23" name="DocumentSetDescription">
    <vt:lpwstr/>
  </property>
  <property fmtid="{D5CDD505-2E9C-101B-9397-08002B2CF9AE}" pid="24" name="Gericht aan">
    <vt:lpwstr/>
  </property>
  <property fmtid="{D5CDD505-2E9C-101B-9397-08002B2CF9AE}" pid="25" name="Bijlage">
    <vt:lpwstr/>
  </property>
  <property fmtid="{D5CDD505-2E9C-101B-9397-08002B2CF9AE}" pid="26" name="CC">
    <vt:lpwstr/>
  </property>
  <property fmtid="{D5CDD505-2E9C-101B-9397-08002B2CF9AE}" pid="27" name="display_urn:schemas-microsoft-com:office:office#Author">
    <vt:lpwstr>Deursen, M</vt:lpwstr>
  </property>
  <property fmtid="{D5CDD505-2E9C-101B-9397-08002B2CF9AE}" pid="28" name="Van">
    <vt:lpwstr/>
  </property>
  <property fmtid="{D5CDD505-2E9C-101B-9397-08002B2CF9AE}" pid="29" name="Afdeling AWVN">
    <vt:lpwstr/>
  </property>
  <property fmtid="{D5CDD505-2E9C-101B-9397-08002B2CF9AE}" pid="30" name="Vrij trefwoord">
    <vt:lpwstr/>
  </property>
</Properties>
</file>